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A038106" w14:textId="0ACEFCBE" w:rsidR="000151A3" w:rsidRDefault="000151A3" w:rsidP="005F0F13"/>
    <w:p w14:paraId="14058B88" w14:textId="77777777" w:rsidR="00D97BD3" w:rsidRPr="00AB1EBD" w:rsidRDefault="00D97BD3" w:rsidP="00D97BD3">
      <w:pPr>
        <w:shd w:val="clear" w:color="auto" w:fill="FFFFFF"/>
        <w:jc w:val="center"/>
        <w:rPr>
          <w:rFonts w:cstheme="minorHAnsi"/>
        </w:rPr>
      </w:pPr>
      <w:r w:rsidRPr="00131A47">
        <w:rPr>
          <w:rFonts w:cstheme="minorHAnsi"/>
          <w:b/>
          <w:bCs/>
        </w:rPr>
        <w:t>MANIFESTAZIONE DI INTERESSE – RETTIFICA EX ART. 101 CO</w:t>
      </w:r>
      <w:r>
        <w:rPr>
          <w:rFonts w:cstheme="minorHAnsi"/>
          <w:b/>
          <w:bCs/>
        </w:rPr>
        <w:t>MMA</w:t>
      </w:r>
      <w:r w:rsidRPr="00131A47">
        <w:rPr>
          <w:rFonts w:cstheme="minorHAnsi"/>
          <w:b/>
          <w:bCs/>
        </w:rPr>
        <w:t xml:space="preserve"> 4</w:t>
      </w:r>
      <w:r>
        <w:rPr>
          <w:rFonts w:cstheme="minorHAnsi"/>
          <w:b/>
          <w:bCs/>
        </w:rPr>
        <w:t xml:space="preserve"> D. LGS. 36/2023</w:t>
      </w:r>
    </w:p>
    <w:p w14:paraId="33C69AED" w14:textId="77777777" w:rsidR="00D97BD3" w:rsidRPr="00AB1EBD" w:rsidRDefault="00D97BD3" w:rsidP="00D97BD3">
      <w:pPr>
        <w:shd w:val="clear" w:color="auto" w:fill="FFFFFF"/>
        <w:jc w:val="both"/>
        <w:rPr>
          <w:rFonts w:cstheme="minorHAnsi"/>
        </w:rPr>
      </w:pPr>
    </w:p>
    <w:p w14:paraId="65B48868" w14:textId="77777777" w:rsidR="004D1C78" w:rsidRPr="004D1C78" w:rsidRDefault="004D1C78" w:rsidP="004D1C78">
      <w:pPr>
        <w:shd w:val="clear" w:color="auto" w:fill="FFFFFF"/>
        <w:jc w:val="both"/>
        <w:rPr>
          <w:rFonts w:ascii="Calibri" w:eastAsia="Calibri" w:hAnsi="Calibri" w:cs="Calibri"/>
          <w:caps/>
        </w:rPr>
      </w:pPr>
      <w:r w:rsidRPr="004D1C78">
        <w:rPr>
          <w:rFonts w:ascii="Calibri" w:eastAsia="Calibri" w:hAnsi="Calibri" w:cs="Calibri"/>
          <w:caps/>
        </w:rPr>
        <w:t xml:space="preserve">GARA A PROCEDURA APERTA SOPRA SOGLIA COMUNITARIA AI SENSI DELL’ART. 71 DEL DECRETO LEGISLATIVO N. 36/2023 PER L’AFFIDAMENTO DI UN MICROSCOPIO ELETTRONICO A SCANSIONE SEM AD ALTA RISOLUZIONE CON SORGENTE DI EMISSIONE DI CAMPO DI TIPO SCHOTTKY TERMOASSISTITA NELL’AMBITO DEL PIANO NAZIONALE RIPRESA E RESILIENZA (PNRR) MISSIONE </w:t>
      </w:r>
      <w:proofErr w:type="spellStart"/>
      <w:r w:rsidRPr="004D1C78">
        <w:rPr>
          <w:rFonts w:ascii="Calibri" w:eastAsia="Calibri" w:hAnsi="Calibri" w:cs="Calibri"/>
          <w:caps/>
        </w:rPr>
        <w:t>MISSIONE</w:t>
      </w:r>
      <w:proofErr w:type="spellEnd"/>
      <w:r w:rsidRPr="004D1C78">
        <w:rPr>
          <w:rFonts w:ascii="Calibri" w:eastAsia="Calibri" w:hAnsi="Calibri" w:cs="Calibri"/>
          <w:caps/>
        </w:rPr>
        <w:t xml:space="preserve"> 04 “ISTRUZIONE E RICERCA” – COMPONENTE 2 “DALLA RICERCA ALL’IMPRESA” – INVESTIMENTO 3.1 “RAFFORZAMENTO E CREAZIONE DI IR NELL’AMBITO DEL PIANO NAZIONALE DI RIPRESA E RESILIENZA” (PNRR), PROGETTO iENTRANCE@ENL - CUP B33C22000710006 CIG [</w:t>
      </w:r>
      <w:r w:rsidRPr="004D1C78">
        <w:rPr>
          <w:rFonts w:ascii="Calibri" w:eastAsia="Calibri" w:hAnsi="Calibri" w:cs="Calibri"/>
          <w:caps/>
          <w:highlight w:val="yellow"/>
        </w:rPr>
        <w:t>completare</w:t>
      </w:r>
      <w:r w:rsidRPr="004D1C78">
        <w:rPr>
          <w:rFonts w:ascii="Calibri" w:eastAsia="Calibri" w:hAnsi="Calibri" w:cs="Calibri"/>
          <w:caps/>
        </w:rPr>
        <w:t>] CUI F80054330586202300641</w:t>
      </w:r>
    </w:p>
    <w:p w14:paraId="5565650A" w14:textId="77777777" w:rsidR="00D97BD3" w:rsidRPr="00E027EC" w:rsidRDefault="00D97BD3" w:rsidP="00D97BD3">
      <w:pPr>
        <w:shd w:val="clear" w:color="auto" w:fill="FFFFFF"/>
        <w:rPr>
          <w:rFonts w:cstheme="minorHAnsi"/>
          <w:b/>
          <w:bCs/>
          <w:color w:val="000000"/>
          <w:spacing w:val="-1"/>
        </w:rPr>
      </w:pPr>
    </w:p>
    <w:tbl>
      <w:tblPr>
        <w:tblStyle w:val="Grigliatabella"/>
        <w:tblW w:w="0" w:type="auto"/>
        <w:jc w:val="center"/>
        <w:tblLook w:val="04A0" w:firstRow="1" w:lastRow="0" w:firstColumn="1" w:lastColumn="0" w:noHBand="0" w:noVBand="1"/>
      </w:tblPr>
      <w:tblGrid>
        <w:gridCol w:w="562"/>
        <w:gridCol w:w="2835"/>
        <w:gridCol w:w="6457"/>
      </w:tblGrid>
      <w:tr w:rsidR="00D97BD3" w:rsidRPr="008D4146" w14:paraId="1BF56670" w14:textId="77777777" w:rsidTr="00C1513E">
        <w:trPr>
          <w:jc w:val="center"/>
        </w:trPr>
        <w:tc>
          <w:tcPr>
            <w:tcW w:w="3397" w:type="dxa"/>
            <w:gridSpan w:val="2"/>
          </w:tcPr>
          <w:p w14:paraId="2DE22213" w14:textId="77777777" w:rsidR="00D97BD3" w:rsidRPr="00A17AAB" w:rsidRDefault="00D97BD3" w:rsidP="00C1513E">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sidRPr="00A17AAB">
              <w:rPr>
                <w:rFonts w:ascii="Calibri" w:hAnsi="Calibri" w:cs="Calibri"/>
                <w:bCs/>
                <w:szCs w:val="20"/>
              </w:rPr>
              <w:t>Il sottoscritto</w:t>
            </w:r>
          </w:p>
        </w:tc>
        <w:tc>
          <w:tcPr>
            <w:tcW w:w="6457" w:type="dxa"/>
          </w:tcPr>
          <w:p w14:paraId="57420CE4" w14:textId="77777777" w:rsidR="00D97BD3" w:rsidRPr="00A17AAB" w:rsidRDefault="00D97BD3" w:rsidP="00C1513E">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r w:rsidR="00D97BD3" w:rsidRPr="008D4146" w14:paraId="4462D68E" w14:textId="77777777" w:rsidTr="00C1513E">
        <w:trPr>
          <w:jc w:val="center"/>
        </w:trPr>
        <w:tc>
          <w:tcPr>
            <w:tcW w:w="3397" w:type="dxa"/>
            <w:gridSpan w:val="2"/>
          </w:tcPr>
          <w:p w14:paraId="3067A7D6" w14:textId="77777777" w:rsidR="00D97BD3" w:rsidRPr="00A17AAB" w:rsidRDefault="00D97BD3" w:rsidP="00C1513E">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sidRPr="00A17AAB">
              <w:rPr>
                <w:rFonts w:ascii="Calibri" w:hAnsi="Calibri" w:cs="Calibri"/>
                <w:bCs/>
                <w:szCs w:val="20"/>
              </w:rPr>
              <w:t>Codice fiscale</w:t>
            </w:r>
          </w:p>
        </w:tc>
        <w:tc>
          <w:tcPr>
            <w:tcW w:w="6457" w:type="dxa"/>
          </w:tcPr>
          <w:p w14:paraId="139E8BB8" w14:textId="77777777" w:rsidR="00D97BD3" w:rsidRPr="00A17AAB" w:rsidRDefault="00D97BD3" w:rsidP="00C1513E">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r w:rsidR="00D97BD3" w:rsidRPr="008D4146" w14:paraId="5880271C" w14:textId="77777777" w:rsidTr="00C1513E">
        <w:trPr>
          <w:jc w:val="center"/>
        </w:trPr>
        <w:tc>
          <w:tcPr>
            <w:tcW w:w="9854" w:type="dxa"/>
            <w:gridSpan w:val="3"/>
          </w:tcPr>
          <w:p w14:paraId="1ECDCEB8" w14:textId="77777777" w:rsidR="00D97BD3" w:rsidRPr="00A17AAB" w:rsidRDefault="00D97BD3" w:rsidP="00C1513E">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Pr>
                <w:rFonts w:ascii="Calibri" w:hAnsi="Calibri" w:cs="Calibri"/>
                <w:bCs/>
                <w:szCs w:val="20"/>
              </w:rPr>
              <w:t>N</w:t>
            </w:r>
            <w:r w:rsidRPr="00A17AAB">
              <w:rPr>
                <w:rFonts w:ascii="Calibri" w:hAnsi="Calibri" w:cs="Calibri"/>
                <w:bCs/>
                <w:szCs w:val="20"/>
              </w:rPr>
              <w:t>ella sua qualità di:</w:t>
            </w:r>
          </w:p>
        </w:tc>
      </w:tr>
      <w:tr w:rsidR="00D97BD3" w:rsidRPr="008D4146" w14:paraId="3150F667" w14:textId="77777777" w:rsidTr="00C1513E">
        <w:trPr>
          <w:jc w:val="center"/>
        </w:trPr>
        <w:tc>
          <w:tcPr>
            <w:tcW w:w="562" w:type="dxa"/>
          </w:tcPr>
          <w:p w14:paraId="476934D6" w14:textId="77777777" w:rsidR="00D97BD3" w:rsidRPr="00E97CA2" w:rsidRDefault="00D97BD3" w:rsidP="00C1513E">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Cs w:val="20"/>
              </w:rPr>
            </w:pPr>
            <w:r w:rsidRPr="00E974E1">
              <w:rPr>
                <w:rFonts w:cstheme="minorHAnsi"/>
                <w:bCs/>
                <w:sz w:val="32"/>
                <w:szCs w:val="32"/>
              </w:rPr>
              <w:t>□</w:t>
            </w:r>
          </w:p>
        </w:tc>
        <w:tc>
          <w:tcPr>
            <w:tcW w:w="9292" w:type="dxa"/>
            <w:gridSpan w:val="2"/>
            <w:vAlign w:val="center"/>
          </w:tcPr>
          <w:p w14:paraId="2A1CE384" w14:textId="77777777" w:rsidR="00D97BD3" w:rsidRPr="00E97CA2" w:rsidRDefault="00D97BD3" w:rsidP="00C1513E">
            <w:pPr>
              <w:pStyle w:val="Corpodeltesto2"/>
              <w:tabs>
                <w:tab w:val="left" w:pos="-1800"/>
                <w:tab w:val="left" w:pos="1080"/>
                <w:tab w:val="left" w:pos="1800"/>
                <w:tab w:val="left" w:pos="6300"/>
              </w:tabs>
              <w:spacing w:before="40" w:after="40" w:line="240" w:lineRule="auto"/>
              <w:rPr>
                <w:rFonts w:ascii="Calibri" w:hAnsi="Calibri" w:cs="Calibri"/>
                <w:bCs/>
                <w:iCs/>
                <w:szCs w:val="20"/>
              </w:rPr>
            </w:pPr>
            <w:r w:rsidRPr="008D4146">
              <w:rPr>
                <w:rFonts w:cstheme="minorHAnsi"/>
                <w:bCs/>
                <w:szCs w:val="20"/>
              </w:rPr>
              <w:t>Titolare o Legale rappresentante</w:t>
            </w:r>
          </w:p>
        </w:tc>
      </w:tr>
      <w:tr w:rsidR="00D97BD3" w:rsidRPr="008D4146" w14:paraId="319E827F" w14:textId="77777777" w:rsidTr="00C1513E">
        <w:trPr>
          <w:jc w:val="center"/>
        </w:trPr>
        <w:tc>
          <w:tcPr>
            <w:tcW w:w="562" w:type="dxa"/>
          </w:tcPr>
          <w:p w14:paraId="0A0990C8" w14:textId="77777777" w:rsidR="00D97BD3" w:rsidRPr="00E97CA2" w:rsidRDefault="00D97BD3" w:rsidP="00C1513E">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Cs w:val="20"/>
              </w:rPr>
            </w:pPr>
            <w:r w:rsidRPr="00E974E1">
              <w:rPr>
                <w:rFonts w:cstheme="minorHAnsi"/>
                <w:bCs/>
                <w:sz w:val="32"/>
                <w:szCs w:val="32"/>
              </w:rPr>
              <w:t>□</w:t>
            </w:r>
          </w:p>
        </w:tc>
        <w:tc>
          <w:tcPr>
            <w:tcW w:w="9292" w:type="dxa"/>
            <w:gridSpan w:val="2"/>
            <w:vAlign w:val="center"/>
          </w:tcPr>
          <w:p w14:paraId="2C040773" w14:textId="77777777" w:rsidR="00D97BD3" w:rsidRPr="00E97CA2" w:rsidRDefault="00D97BD3" w:rsidP="00C1513E">
            <w:pPr>
              <w:pStyle w:val="Corpodeltesto2"/>
              <w:tabs>
                <w:tab w:val="left" w:pos="-1800"/>
                <w:tab w:val="left" w:pos="1080"/>
                <w:tab w:val="left" w:pos="1800"/>
                <w:tab w:val="left" w:pos="6300"/>
              </w:tabs>
              <w:spacing w:before="40" w:after="40" w:line="240" w:lineRule="auto"/>
              <w:rPr>
                <w:rFonts w:ascii="Calibri" w:hAnsi="Calibri" w:cs="Calibri"/>
                <w:bCs/>
                <w:iCs/>
                <w:szCs w:val="20"/>
              </w:rPr>
            </w:pPr>
            <w:r w:rsidRPr="008D4146">
              <w:rPr>
                <w:rFonts w:cstheme="minorHAnsi"/>
                <w:bCs/>
                <w:szCs w:val="20"/>
              </w:rPr>
              <w:t>Procuratore</w:t>
            </w:r>
          </w:p>
        </w:tc>
      </w:tr>
      <w:tr w:rsidR="00D97BD3" w:rsidRPr="008D4146" w14:paraId="5825DD2C" w14:textId="77777777" w:rsidTr="00C1513E">
        <w:trPr>
          <w:jc w:val="center"/>
        </w:trPr>
        <w:tc>
          <w:tcPr>
            <w:tcW w:w="3397" w:type="dxa"/>
            <w:gridSpan w:val="2"/>
          </w:tcPr>
          <w:p w14:paraId="29011310" w14:textId="77777777" w:rsidR="00D97BD3" w:rsidRPr="00A17AAB" w:rsidRDefault="00D97BD3" w:rsidP="00C1513E">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sidRPr="00A17AAB">
              <w:rPr>
                <w:rFonts w:ascii="Calibri" w:hAnsi="Calibri" w:cs="Calibri"/>
                <w:bCs/>
                <w:szCs w:val="20"/>
              </w:rPr>
              <w:t>Del concorrente</w:t>
            </w:r>
          </w:p>
        </w:tc>
        <w:tc>
          <w:tcPr>
            <w:tcW w:w="6457" w:type="dxa"/>
          </w:tcPr>
          <w:p w14:paraId="294506E2" w14:textId="77777777" w:rsidR="00D97BD3" w:rsidRPr="00A17AAB" w:rsidRDefault="00D97BD3" w:rsidP="00C1513E">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bl>
    <w:p w14:paraId="3FA2CF5B" w14:textId="77777777" w:rsidR="00D97BD3" w:rsidRPr="00E027EC" w:rsidRDefault="00D97BD3" w:rsidP="00D97BD3">
      <w:pPr>
        <w:jc w:val="both"/>
        <w:rPr>
          <w:rFonts w:cstheme="minorHAnsi"/>
        </w:rPr>
      </w:pPr>
    </w:p>
    <w:p w14:paraId="63F99EE3" w14:textId="77777777" w:rsidR="00D97BD3" w:rsidRDefault="00D97BD3" w:rsidP="00D97BD3">
      <w:pPr>
        <w:jc w:val="center"/>
        <w:textAlignment w:val="baseline"/>
        <w:rPr>
          <w:rFonts w:ascii="Calibri" w:hAnsi="Calibri" w:cs="Calibri"/>
          <w:b/>
          <w:bCs/>
        </w:rPr>
      </w:pPr>
      <w:r>
        <w:rPr>
          <w:rFonts w:ascii="Calibri" w:hAnsi="Calibri" w:cs="Calibri"/>
          <w:b/>
          <w:bCs/>
        </w:rPr>
        <w:t>MANIFESTA</w:t>
      </w:r>
    </w:p>
    <w:p w14:paraId="7A515995" w14:textId="77777777" w:rsidR="00D97BD3" w:rsidRDefault="00D97BD3" w:rsidP="00D97BD3">
      <w:pPr>
        <w:jc w:val="center"/>
        <w:textAlignment w:val="baseline"/>
        <w:rPr>
          <w:rFonts w:ascii="Calibri" w:hAnsi="Calibri" w:cs="Calibri"/>
          <w:b/>
          <w:bCs/>
        </w:rPr>
      </w:pPr>
    </w:p>
    <w:p w14:paraId="1DE69148" w14:textId="77777777" w:rsidR="00D97BD3" w:rsidRDefault="00D97BD3" w:rsidP="00D97BD3">
      <w:pPr>
        <w:jc w:val="both"/>
        <w:textAlignment w:val="baseline"/>
        <w:rPr>
          <w:rFonts w:ascii="Calibri" w:hAnsi="Calibri" w:cs="Calibri"/>
          <w:b/>
          <w:bCs/>
        </w:rPr>
      </w:pPr>
      <w:r>
        <w:rPr>
          <w:rFonts w:ascii="Calibri" w:hAnsi="Calibri" w:cs="Calibri"/>
          <w:b/>
          <w:bCs/>
        </w:rPr>
        <w:t xml:space="preserve">l’interesse a rettificare, ai sensi dell’art. 101, </w:t>
      </w:r>
      <w:r w:rsidRPr="00131A47">
        <w:rPr>
          <w:rFonts w:ascii="Calibri" w:hAnsi="Calibri" w:cs="Calibri"/>
          <w:b/>
          <w:bCs/>
        </w:rPr>
        <w:t>comma 4</w:t>
      </w:r>
      <w:r>
        <w:rPr>
          <w:rFonts w:ascii="Calibri" w:hAnsi="Calibri" w:cs="Calibri"/>
          <w:b/>
          <w:bCs/>
        </w:rPr>
        <w:t>, del</w:t>
      </w:r>
      <w:r w:rsidRPr="00131A47">
        <w:rPr>
          <w:rFonts w:ascii="Calibri" w:hAnsi="Calibri" w:cs="Calibri"/>
          <w:b/>
          <w:bCs/>
        </w:rPr>
        <w:t xml:space="preserve"> D. Lgs. 36/2023</w:t>
      </w:r>
      <w:r>
        <w:rPr>
          <w:rFonts w:ascii="Calibri" w:hAnsi="Calibri" w:cs="Calibri"/>
          <w:b/>
          <w:bCs/>
        </w:rPr>
        <w:t xml:space="preserve"> e </w:t>
      </w:r>
      <w:proofErr w:type="spellStart"/>
      <w:r>
        <w:rPr>
          <w:rFonts w:ascii="Calibri" w:hAnsi="Calibri" w:cs="Calibri"/>
          <w:b/>
          <w:bCs/>
        </w:rPr>
        <w:t>s.m.i.</w:t>
      </w:r>
      <w:proofErr w:type="spellEnd"/>
      <w:r>
        <w:rPr>
          <w:rFonts w:ascii="Calibri" w:hAnsi="Calibri" w:cs="Calibri"/>
          <w:b/>
          <w:bCs/>
        </w:rPr>
        <w:t>, l’errore materiale contenuto:</w:t>
      </w:r>
    </w:p>
    <w:p w14:paraId="31603D37" w14:textId="77777777" w:rsidR="00D97BD3" w:rsidRDefault="00D97BD3" w:rsidP="00D97BD3">
      <w:pPr>
        <w:jc w:val="both"/>
        <w:textAlignment w:val="baseline"/>
        <w:rPr>
          <w:rFonts w:ascii="Calibri" w:hAnsi="Calibri" w:cs="Calibri"/>
          <w:b/>
          <w:bCs/>
        </w:rPr>
      </w:pPr>
    </w:p>
    <w:tbl>
      <w:tblPr>
        <w:tblStyle w:val="Grigliatabella"/>
        <w:tblW w:w="0" w:type="auto"/>
        <w:jc w:val="center"/>
        <w:tblLook w:val="04A0" w:firstRow="1" w:lastRow="0" w:firstColumn="1" w:lastColumn="0" w:noHBand="0" w:noVBand="1"/>
      </w:tblPr>
      <w:tblGrid>
        <w:gridCol w:w="562"/>
        <w:gridCol w:w="9066"/>
      </w:tblGrid>
      <w:tr w:rsidR="00D97BD3" w:rsidRPr="008D4146" w14:paraId="5BD0530D" w14:textId="77777777" w:rsidTr="00C1513E">
        <w:trPr>
          <w:jc w:val="center"/>
        </w:trPr>
        <w:tc>
          <w:tcPr>
            <w:tcW w:w="562" w:type="dxa"/>
          </w:tcPr>
          <w:p w14:paraId="54193A73" w14:textId="77777777" w:rsidR="00D97BD3" w:rsidRPr="00E97CA2" w:rsidRDefault="00D97BD3" w:rsidP="00C1513E">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Cs w:val="20"/>
              </w:rPr>
            </w:pPr>
            <w:r w:rsidRPr="00E974E1">
              <w:rPr>
                <w:rFonts w:cstheme="minorHAnsi"/>
                <w:bCs/>
                <w:sz w:val="32"/>
                <w:szCs w:val="32"/>
              </w:rPr>
              <w:t>□</w:t>
            </w:r>
          </w:p>
        </w:tc>
        <w:tc>
          <w:tcPr>
            <w:tcW w:w="9066" w:type="dxa"/>
            <w:vAlign w:val="center"/>
          </w:tcPr>
          <w:p w14:paraId="66E434F4" w14:textId="77777777" w:rsidR="00D97BD3" w:rsidRPr="00E97CA2" w:rsidRDefault="00D97BD3" w:rsidP="00C1513E">
            <w:pPr>
              <w:pStyle w:val="Corpodeltesto2"/>
              <w:tabs>
                <w:tab w:val="left" w:pos="-1800"/>
                <w:tab w:val="left" w:pos="1080"/>
                <w:tab w:val="left" w:pos="1800"/>
                <w:tab w:val="left" w:pos="6300"/>
              </w:tabs>
              <w:spacing w:before="40" w:after="40" w:line="240" w:lineRule="auto"/>
              <w:rPr>
                <w:rFonts w:ascii="Calibri" w:hAnsi="Calibri" w:cs="Calibri"/>
                <w:bCs/>
                <w:iCs/>
                <w:szCs w:val="20"/>
              </w:rPr>
            </w:pPr>
            <w:r>
              <w:rPr>
                <w:rFonts w:cstheme="minorHAnsi"/>
                <w:bCs/>
                <w:szCs w:val="20"/>
              </w:rPr>
              <w:t>Nell’offerta tecnica</w:t>
            </w:r>
          </w:p>
        </w:tc>
      </w:tr>
      <w:tr w:rsidR="00D97BD3" w:rsidRPr="008D4146" w14:paraId="1B1EF860" w14:textId="77777777" w:rsidTr="00C1513E">
        <w:trPr>
          <w:jc w:val="center"/>
        </w:trPr>
        <w:tc>
          <w:tcPr>
            <w:tcW w:w="562" w:type="dxa"/>
          </w:tcPr>
          <w:p w14:paraId="620EEE77" w14:textId="77777777" w:rsidR="00D97BD3" w:rsidRPr="00E97CA2" w:rsidRDefault="00D97BD3" w:rsidP="00C1513E">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Cs w:val="20"/>
              </w:rPr>
            </w:pPr>
            <w:r w:rsidRPr="00E974E1">
              <w:rPr>
                <w:rFonts w:cstheme="minorHAnsi"/>
                <w:bCs/>
                <w:sz w:val="32"/>
                <w:szCs w:val="32"/>
              </w:rPr>
              <w:t>□</w:t>
            </w:r>
          </w:p>
        </w:tc>
        <w:tc>
          <w:tcPr>
            <w:tcW w:w="9066" w:type="dxa"/>
            <w:vAlign w:val="center"/>
          </w:tcPr>
          <w:p w14:paraId="71DF35C7" w14:textId="77777777" w:rsidR="00D97BD3" w:rsidRPr="00E97CA2" w:rsidRDefault="00D97BD3" w:rsidP="00C1513E">
            <w:pPr>
              <w:pStyle w:val="Corpodeltesto2"/>
              <w:tabs>
                <w:tab w:val="left" w:pos="-1800"/>
                <w:tab w:val="left" w:pos="1080"/>
                <w:tab w:val="left" w:pos="1800"/>
                <w:tab w:val="left" w:pos="6300"/>
              </w:tabs>
              <w:spacing w:before="40" w:after="40" w:line="240" w:lineRule="auto"/>
              <w:rPr>
                <w:rFonts w:ascii="Calibri" w:hAnsi="Calibri" w:cs="Calibri"/>
                <w:bCs/>
                <w:iCs/>
                <w:szCs w:val="20"/>
              </w:rPr>
            </w:pPr>
            <w:r>
              <w:rPr>
                <w:rFonts w:cstheme="minorHAnsi"/>
                <w:bCs/>
                <w:szCs w:val="20"/>
              </w:rPr>
              <w:t>Nell’offerta economica</w:t>
            </w:r>
          </w:p>
        </w:tc>
      </w:tr>
    </w:tbl>
    <w:p w14:paraId="0E2B2FB4" w14:textId="77777777" w:rsidR="00D97BD3" w:rsidRDefault="00D97BD3" w:rsidP="00D97BD3">
      <w:pPr>
        <w:jc w:val="both"/>
        <w:textAlignment w:val="baseline"/>
        <w:rPr>
          <w:rFonts w:ascii="Calibri" w:hAnsi="Calibri" w:cs="Calibri"/>
          <w:b/>
          <w:bCs/>
        </w:rPr>
      </w:pPr>
    </w:p>
    <w:p w14:paraId="29D1C20A" w14:textId="77777777" w:rsidR="00D97BD3" w:rsidRDefault="00D97BD3" w:rsidP="00D97BD3">
      <w:pPr>
        <w:jc w:val="center"/>
        <w:rPr>
          <w:rFonts w:cstheme="minorHAnsi"/>
          <w:b/>
        </w:rPr>
      </w:pPr>
    </w:p>
    <w:p w14:paraId="6F0DD591" w14:textId="77777777" w:rsidR="00D97BD3" w:rsidRDefault="00D97BD3" w:rsidP="00D97BD3">
      <w:pPr>
        <w:jc w:val="right"/>
        <w:rPr>
          <w:rFonts w:cstheme="minorHAnsi"/>
        </w:rPr>
      </w:pPr>
    </w:p>
    <w:p w14:paraId="00C71703" w14:textId="77777777" w:rsidR="00D97BD3" w:rsidRPr="00AB1EBD" w:rsidRDefault="00D97BD3" w:rsidP="00D97BD3">
      <w:pPr>
        <w:jc w:val="right"/>
        <w:rPr>
          <w:rFonts w:cstheme="minorHAnsi"/>
          <w:b/>
          <w:i/>
          <w:u w:val="single"/>
        </w:rPr>
      </w:pPr>
      <w:r w:rsidRPr="00301333">
        <w:rPr>
          <w:rFonts w:cstheme="minorHAnsi"/>
        </w:rPr>
        <w:t>Firma digitale</w:t>
      </w:r>
      <w:r w:rsidRPr="00301333">
        <w:rPr>
          <w:rStyle w:val="Rimandonotaapidipagina"/>
          <w:rFonts w:cstheme="minorHAnsi"/>
        </w:rPr>
        <w:footnoteReference w:id="1"/>
      </w:r>
      <w:r w:rsidRPr="00301333">
        <w:rPr>
          <w:rFonts w:cstheme="minorHAnsi"/>
        </w:rPr>
        <w:t xml:space="preserve"> del legale rappresentante/procuratore</w:t>
      </w:r>
      <w:bookmarkStart w:id="0" w:name="_Ref41906052"/>
      <w:r w:rsidRPr="00301333">
        <w:rPr>
          <w:rStyle w:val="Rimandonotaapidipagina"/>
          <w:rFonts w:cstheme="minorHAnsi"/>
        </w:rPr>
        <w:footnoteReference w:id="2"/>
      </w:r>
      <w:bookmarkEnd w:id="0"/>
    </w:p>
    <w:p w14:paraId="6F5ED094" w14:textId="77777777" w:rsidR="00D97BD3" w:rsidRPr="005F0F13" w:rsidRDefault="00D97BD3" w:rsidP="005F0F13"/>
    <w:sectPr w:rsidR="00D97BD3" w:rsidRPr="005F0F13" w:rsidSect="00A73D07">
      <w:headerReference w:type="default" r:id="rId10"/>
      <w:footerReference w:type="default" r:id="rId11"/>
      <w:pgSz w:w="11900" w:h="16840"/>
      <w:pgMar w:top="1985" w:right="701" w:bottom="1276" w:left="1134" w:header="23" w:footer="4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5CF1F87" w14:textId="77777777" w:rsidR="0023745A" w:rsidRDefault="0023745A" w:rsidP="000151A3">
      <w:r>
        <w:separator/>
      </w:r>
    </w:p>
  </w:endnote>
  <w:endnote w:type="continuationSeparator" w:id="0">
    <w:p w14:paraId="6B28B9C6" w14:textId="77777777" w:rsidR="0023745A" w:rsidRDefault="0023745A" w:rsidP="000151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C99927" w14:textId="7340714F" w:rsidR="005F0F13" w:rsidRDefault="005F0F13" w:rsidP="005F0F13">
    <w:pPr>
      <w:jc w:val="both"/>
      <w:rPr>
        <w:rFonts w:ascii="Verdana" w:hAnsi="Verdana"/>
        <w:noProof/>
        <w:lang w:eastAsia="it-IT"/>
      </w:rPr>
    </w:pPr>
    <w:r>
      <w:rPr>
        <w:noProof/>
        <w:lang w:eastAsia="it-IT"/>
      </w:rPr>
      <w:drawing>
        <wp:anchor distT="0" distB="0" distL="114300" distR="114300" simplePos="0" relativeHeight="251659264" behindDoc="0" locked="0" layoutInCell="1" allowOverlap="1" wp14:anchorId="4C4A2589" wp14:editId="32FA7270">
          <wp:simplePos x="0" y="0"/>
          <wp:positionH relativeFrom="column">
            <wp:posOffset>4302760</wp:posOffset>
          </wp:positionH>
          <wp:positionV relativeFrom="paragraph">
            <wp:posOffset>109220</wp:posOffset>
          </wp:positionV>
          <wp:extent cx="1971310" cy="704850"/>
          <wp:effectExtent l="0" t="0" r="0" b="0"/>
          <wp:wrapNone/>
          <wp:docPr id="14"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 7"/>
                  <pic:cNvPicPr>
                    <a:picLocks noChangeAspect="1"/>
                  </pic:cNvPicPr>
                </pic:nvPicPr>
                <pic:blipFill>
                  <a:blip r:embed="rId1">
                    <a:extLst>
                      <a:ext uri="{28A0092B-C50C-407E-A947-70E740481C1C}">
                        <a14:useLocalDpi xmlns:a14="http://schemas.microsoft.com/office/drawing/2010/main" val="0"/>
                      </a:ext>
                    </a:extLst>
                  </a:blip>
                  <a:srcRect l="6503" t="73253" r="42119" b="13734"/>
                  <a:stretch>
                    <a:fillRect/>
                  </a:stretch>
                </pic:blipFill>
                <pic:spPr bwMode="auto">
                  <a:xfrm>
                    <a:off x="0" y="0"/>
                    <a:ext cx="1971310" cy="7048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054609" w14:textId="77777777" w:rsidR="005F0F13" w:rsidRDefault="005F0F13" w:rsidP="005F0F13">
    <w:pPr>
      <w:jc w:val="both"/>
      <w:rPr>
        <w:rFonts w:ascii="Century Gothic" w:hAnsi="Century Gothic"/>
        <w:color w:val="002060"/>
        <w:sz w:val="16"/>
        <w:szCs w:val="16"/>
      </w:rPr>
    </w:pPr>
    <w:r>
      <w:rPr>
        <w:rFonts w:ascii="Verdana" w:hAnsi="Verdana"/>
        <w:noProof/>
        <w:lang w:eastAsia="it-IT"/>
      </w:rPr>
      <w:drawing>
        <wp:inline distT="0" distB="0" distL="0" distR="0" wp14:anchorId="2704D56F" wp14:editId="7F7CD691">
          <wp:extent cx="2347968" cy="596265"/>
          <wp:effectExtent l="0" t="0" r="1905" b="635"/>
          <wp:docPr id="1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2">
                    <a:extLst>
                      <a:ext uri="{28A0092B-C50C-407E-A947-70E740481C1C}">
                        <a14:useLocalDpi xmlns:a14="http://schemas.microsoft.com/office/drawing/2010/main" val="0"/>
                      </a:ext>
                    </a:extLst>
                  </a:blip>
                  <a:stretch>
                    <a:fillRect/>
                  </a:stretch>
                </pic:blipFill>
                <pic:spPr>
                  <a:xfrm>
                    <a:off x="0" y="0"/>
                    <a:ext cx="2353041" cy="597553"/>
                  </a:xfrm>
                  <a:prstGeom prst="rect">
                    <a:avLst/>
                  </a:prstGeom>
                </pic:spPr>
              </pic:pic>
            </a:graphicData>
          </a:graphic>
        </wp:inline>
      </w:drawing>
    </w:r>
    <w:r w:rsidRPr="008429BD">
      <w:rPr>
        <w:rFonts w:ascii="Century Gothic" w:hAnsi="Century Gothic"/>
        <w:color w:val="002060"/>
        <w:sz w:val="16"/>
        <w:szCs w:val="16"/>
      </w:rPr>
      <w:t xml:space="preserve"> </w:t>
    </w:r>
  </w:p>
  <w:p w14:paraId="0E5C8B15" w14:textId="77777777" w:rsidR="005F0F13" w:rsidRDefault="005F0F13" w:rsidP="005F0F13">
    <w:pPr>
      <w:jc w:val="both"/>
      <w:rPr>
        <w:rFonts w:ascii="Century Gothic" w:hAnsi="Century Gothic"/>
        <w:color w:val="002060"/>
        <w:sz w:val="16"/>
        <w:szCs w:val="16"/>
      </w:rPr>
    </w:pPr>
  </w:p>
  <w:p w14:paraId="0F5066DE" w14:textId="77777777" w:rsidR="005F0F13" w:rsidRPr="001F79E7" w:rsidRDefault="005F0F13" w:rsidP="005F0F13">
    <w:pPr>
      <w:jc w:val="both"/>
      <w:rPr>
        <w:rFonts w:ascii="Century Gothic" w:hAnsi="Century Gothic"/>
        <w:color w:val="002060"/>
        <w:sz w:val="16"/>
        <w:szCs w:val="16"/>
      </w:rPr>
    </w:pPr>
    <w:r w:rsidRPr="001F79E7">
      <w:rPr>
        <w:rFonts w:ascii="Century Gothic" w:hAnsi="Century Gothic"/>
        <w:color w:val="002060"/>
        <w:sz w:val="16"/>
        <w:szCs w:val="16"/>
      </w:rPr>
      <w:t xml:space="preserve">Progetto </w:t>
    </w:r>
    <w:r w:rsidRPr="001F79E7">
      <w:rPr>
        <w:rFonts w:ascii="Century Gothic" w:hAnsi="Century Gothic"/>
        <w:b/>
        <w:bCs/>
        <w:color w:val="002060"/>
        <w:sz w:val="16"/>
        <w:szCs w:val="16"/>
      </w:rPr>
      <w:t>“</w:t>
    </w:r>
    <w:proofErr w:type="spellStart"/>
    <w:r w:rsidRPr="001F79E7">
      <w:rPr>
        <w:rFonts w:ascii="Century Gothic" w:hAnsi="Century Gothic"/>
        <w:b/>
        <w:bCs/>
        <w:color w:val="002060"/>
        <w:sz w:val="16"/>
        <w:szCs w:val="16"/>
      </w:rPr>
      <w:t>iENTRANCE@ENL</w:t>
    </w:r>
    <w:proofErr w:type="spellEnd"/>
    <w:r w:rsidRPr="001F79E7">
      <w:rPr>
        <w:rFonts w:ascii="Century Gothic" w:hAnsi="Century Gothic"/>
        <w:b/>
        <w:bCs/>
        <w:color w:val="002060"/>
        <w:sz w:val="16"/>
        <w:szCs w:val="16"/>
      </w:rPr>
      <w:t xml:space="preserve"> - </w:t>
    </w:r>
    <w:proofErr w:type="spellStart"/>
    <w:r w:rsidRPr="001F79E7">
      <w:rPr>
        <w:rFonts w:ascii="Century Gothic" w:hAnsi="Century Gothic"/>
        <w:b/>
        <w:bCs/>
        <w:color w:val="002060"/>
        <w:sz w:val="16"/>
        <w:szCs w:val="16"/>
      </w:rPr>
      <w:t>Infrastructure</w:t>
    </w:r>
    <w:proofErr w:type="spellEnd"/>
    <w:r w:rsidRPr="001F79E7">
      <w:rPr>
        <w:rFonts w:ascii="Century Gothic" w:hAnsi="Century Gothic"/>
        <w:b/>
        <w:bCs/>
        <w:color w:val="002060"/>
        <w:sz w:val="16"/>
        <w:szCs w:val="16"/>
      </w:rPr>
      <w:t xml:space="preserve"> for </w:t>
    </w:r>
    <w:proofErr w:type="spellStart"/>
    <w:r w:rsidRPr="001F79E7">
      <w:rPr>
        <w:rFonts w:ascii="Century Gothic" w:hAnsi="Century Gothic"/>
        <w:b/>
        <w:bCs/>
        <w:color w:val="002060"/>
        <w:sz w:val="16"/>
        <w:szCs w:val="16"/>
      </w:rPr>
      <w:t>ENergy</w:t>
    </w:r>
    <w:proofErr w:type="spellEnd"/>
    <w:r w:rsidRPr="001F79E7">
      <w:rPr>
        <w:rFonts w:ascii="Century Gothic" w:hAnsi="Century Gothic"/>
        <w:b/>
        <w:bCs/>
        <w:color w:val="002060"/>
        <w:sz w:val="16"/>
        <w:szCs w:val="16"/>
      </w:rPr>
      <w:t xml:space="preserve"> </w:t>
    </w:r>
    <w:proofErr w:type="spellStart"/>
    <w:r w:rsidRPr="001F79E7">
      <w:rPr>
        <w:rFonts w:ascii="Century Gothic" w:hAnsi="Century Gothic"/>
        <w:b/>
        <w:bCs/>
        <w:color w:val="002060"/>
        <w:sz w:val="16"/>
        <w:szCs w:val="16"/>
      </w:rPr>
      <w:t>TRAnsition</w:t>
    </w:r>
    <w:proofErr w:type="spellEnd"/>
    <w:r w:rsidRPr="001F79E7">
      <w:rPr>
        <w:rFonts w:ascii="Century Gothic" w:hAnsi="Century Gothic"/>
        <w:b/>
        <w:bCs/>
        <w:color w:val="002060"/>
        <w:sz w:val="16"/>
        <w:szCs w:val="16"/>
      </w:rPr>
      <w:t xml:space="preserve"> </w:t>
    </w:r>
    <w:proofErr w:type="spellStart"/>
    <w:r w:rsidRPr="001F79E7">
      <w:rPr>
        <w:rFonts w:ascii="Century Gothic" w:hAnsi="Century Gothic"/>
        <w:b/>
        <w:bCs/>
        <w:color w:val="002060"/>
        <w:sz w:val="16"/>
        <w:szCs w:val="16"/>
      </w:rPr>
      <w:t>aNd</w:t>
    </w:r>
    <w:proofErr w:type="spellEnd"/>
    <w:r w:rsidRPr="001F79E7">
      <w:rPr>
        <w:rFonts w:ascii="Century Gothic" w:hAnsi="Century Gothic"/>
        <w:b/>
        <w:bCs/>
        <w:color w:val="002060"/>
        <w:sz w:val="16"/>
        <w:szCs w:val="16"/>
      </w:rPr>
      <w:t xml:space="preserve"> </w:t>
    </w:r>
    <w:proofErr w:type="spellStart"/>
    <w:r w:rsidRPr="001F79E7">
      <w:rPr>
        <w:rFonts w:ascii="Century Gothic" w:hAnsi="Century Gothic"/>
        <w:b/>
        <w:bCs/>
        <w:color w:val="002060"/>
        <w:sz w:val="16"/>
        <w:szCs w:val="16"/>
      </w:rPr>
      <w:t>Circular</w:t>
    </w:r>
    <w:proofErr w:type="spellEnd"/>
    <w:r w:rsidRPr="001F79E7">
      <w:rPr>
        <w:rFonts w:ascii="Century Gothic" w:hAnsi="Century Gothic"/>
        <w:b/>
        <w:bCs/>
        <w:color w:val="002060"/>
        <w:sz w:val="16"/>
        <w:szCs w:val="16"/>
      </w:rPr>
      <w:t xml:space="preserve"> Economy @ </w:t>
    </w:r>
    <w:proofErr w:type="spellStart"/>
    <w:r w:rsidRPr="001F79E7">
      <w:rPr>
        <w:rFonts w:ascii="Century Gothic" w:hAnsi="Century Gothic"/>
        <w:b/>
        <w:bCs/>
        <w:color w:val="002060"/>
        <w:sz w:val="16"/>
        <w:szCs w:val="16"/>
      </w:rPr>
      <w:t>EuroNanoLab</w:t>
    </w:r>
    <w:proofErr w:type="spellEnd"/>
    <w:r w:rsidRPr="001F79E7">
      <w:rPr>
        <w:rFonts w:ascii="Century Gothic" w:hAnsi="Century Gothic"/>
        <w:b/>
        <w:bCs/>
        <w:color w:val="002060"/>
        <w:sz w:val="16"/>
        <w:szCs w:val="16"/>
      </w:rPr>
      <w:t>”</w:t>
    </w:r>
    <w:r w:rsidRPr="001F79E7">
      <w:rPr>
        <w:rFonts w:ascii="Century Gothic" w:hAnsi="Century Gothic"/>
        <w:color w:val="002060"/>
        <w:sz w:val="16"/>
        <w:szCs w:val="16"/>
      </w:rPr>
      <w:t xml:space="preserve"> - Codice: IR0000027 – CUP: </w:t>
    </w:r>
    <w:r w:rsidRPr="001F79E7">
      <w:rPr>
        <w:rFonts w:ascii="Century Gothic" w:hAnsi="Century Gothic"/>
        <w:b/>
        <w:bCs/>
        <w:color w:val="002060"/>
        <w:sz w:val="16"/>
        <w:szCs w:val="16"/>
      </w:rPr>
      <w:t>B33C22000710006</w:t>
    </w:r>
    <w:r w:rsidRPr="001F79E7">
      <w:rPr>
        <w:rFonts w:ascii="Century Gothic" w:hAnsi="Century Gothic"/>
        <w:color w:val="002060"/>
        <w:sz w:val="16"/>
        <w:szCs w:val="16"/>
      </w:rPr>
      <w:t xml:space="preserve"> – Missione 04 ”Istruzione e ricerca” – Componente 2 “Dalla ricerca all’impresa” – Investimento 3.1 “Rafforzamento e creazione di IR nell’ambito del Piano Nazionale di Ripresa e Resilienza”  – </w:t>
    </w:r>
    <w:proofErr w:type="spellStart"/>
    <w:r w:rsidRPr="001F79E7">
      <w:rPr>
        <w:rFonts w:ascii="Century Gothic" w:hAnsi="Century Gothic"/>
        <w:color w:val="002060"/>
        <w:sz w:val="16"/>
        <w:szCs w:val="16"/>
      </w:rPr>
      <w:t>NextGenerationEU</w:t>
    </w:r>
    <w:proofErr w:type="spellEnd"/>
  </w:p>
  <w:p w14:paraId="2C8FC052" w14:textId="451FD254" w:rsidR="000151A3" w:rsidRDefault="000151A3" w:rsidP="000151A3">
    <w:pPr>
      <w:pStyle w:val="Pidipagina"/>
      <w:tabs>
        <w:tab w:val="clear" w:pos="9638"/>
      </w:tabs>
      <w:ind w:left="-113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26B6819" w14:textId="77777777" w:rsidR="0023745A" w:rsidRDefault="0023745A" w:rsidP="000151A3">
      <w:r>
        <w:separator/>
      </w:r>
    </w:p>
  </w:footnote>
  <w:footnote w:type="continuationSeparator" w:id="0">
    <w:p w14:paraId="2A32DC7D" w14:textId="77777777" w:rsidR="0023745A" w:rsidRDefault="0023745A" w:rsidP="000151A3">
      <w:r>
        <w:continuationSeparator/>
      </w:r>
    </w:p>
  </w:footnote>
  <w:footnote w:id="1">
    <w:p w14:paraId="70CA80F7" w14:textId="77777777" w:rsidR="00D97BD3" w:rsidRPr="00516C28" w:rsidRDefault="00D97BD3" w:rsidP="00D97BD3">
      <w:pPr>
        <w:pStyle w:val="Testonotaapidipagina"/>
        <w:jc w:val="both"/>
        <w:rPr>
          <w:rFonts w:cstheme="minorHAnsi"/>
        </w:rPr>
      </w:pPr>
      <w:r w:rsidRPr="00516C28">
        <w:rPr>
          <w:rStyle w:val="Rimandonotaapidipagina"/>
          <w:rFonts w:cstheme="minorHAnsi"/>
        </w:rPr>
        <w:footnoteRef/>
      </w:r>
      <w:r w:rsidRPr="00516C28">
        <w:rPr>
          <w:rFonts w:cstheme="minorHAnsi"/>
        </w:rPr>
        <w:t xml:space="preserve"> </w:t>
      </w:r>
      <w:r w:rsidRPr="00516C28">
        <w:rPr>
          <w:rFonts w:cstheme="minorHAnsi"/>
          <w:sz w:val="16"/>
          <w:szCs w:val="16"/>
        </w:rPr>
        <w:t xml:space="preserve">Per gli operatori economici italiani o stranieri residenti in Italia, la </w:t>
      </w:r>
      <w:r>
        <w:rPr>
          <w:rFonts w:cstheme="minorHAnsi"/>
          <w:sz w:val="16"/>
          <w:szCs w:val="16"/>
        </w:rPr>
        <w:t>manifestazione</w:t>
      </w:r>
      <w:r w:rsidRPr="00516C28">
        <w:rPr>
          <w:rFonts w:cstheme="minorHAnsi"/>
          <w:sz w:val="16"/>
          <w:szCs w:val="16"/>
        </w:rPr>
        <w:t xml:space="preserve"> deve essere sottoscritta da un legale rappresentante ovvero da un procuratore</w:t>
      </w:r>
      <w:r>
        <w:rPr>
          <w:rFonts w:cstheme="minorHAnsi"/>
          <w:sz w:val="16"/>
          <w:szCs w:val="16"/>
          <w:vertAlign w:val="superscript"/>
        </w:rPr>
        <w:t>2</w:t>
      </w:r>
      <w:r w:rsidRPr="00516C28">
        <w:rPr>
          <w:rFonts w:cstheme="minorHAnsi"/>
          <w:sz w:val="16"/>
          <w:szCs w:val="16"/>
        </w:rPr>
        <w:t xml:space="preserve"> del legale rappresentante, apponendo la firma digitale. Per gli operatori economici stranieri non residenti in Italia, la </w:t>
      </w:r>
      <w:r>
        <w:rPr>
          <w:rFonts w:cstheme="minorHAnsi"/>
          <w:sz w:val="16"/>
          <w:szCs w:val="16"/>
        </w:rPr>
        <w:t>manifestazione</w:t>
      </w:r>
      <w:r w:rsidRPr="00516C28">
        <w:rPr>
          <w:rFonts w:cstheme="minorHAnsi"/>
          <w:sz w:val="16"/>
          <w:szCs w:val="16"/>
        </w:rPr>
        <w:t xml:space="preserve"> può essere sottoscritta dai medesimi soggetti apponendo la firma autografa ed allegando copia di un documento di identità del firmatario in corso di validità.</w:t>
      </w:r>
    </w:p>
  </w:footnote>
  <w:footnote w:id="2">
    <w:p w14:paraId="23C26A63" w14:textId="77777777" w:rsidR="00D97BD3" w:rsidRDefault="00D97BD3" w:rsidP="00D97BD3">
      <w:pPr>
        <w:pStyle w:val="Testonotaapidipagina"/>
        <w:jc w:val="both"/>
      </w:pPr>
      <w:r w:rsidRPr="00516C28">
        <w:rPr>
          <w:rStyle w:val="Rimandonotaapidipagina"/>
          <w:rFonts w:cstheme="minorHAnsi"/>
        </w:rPr>
        <w:footnoteRef/>
      </w:r>
      <w:r w:rsidRPr="00516C28">
        <w:rPr>
          <w:rFonts w:cstheme="minorHAnsi"/>
        </w:rPr>
        <w:t xml:space="preserve"> </w:t>
      </w:r>
      <w:r w:rsidRPr="00516C28">
        <w:rPr>
          <w:rFonts w:cstheme="minorHAnsi"/>
          <w:sz w:val="16"/>
          <w:szCs w:val="16"/>
        </w:rPr>
        <w:t xml:space="preserve">Nel caso in cui la </w:t>
      </w:r>
      <w:r>
        <w:rPr>
          <w:rFonts w:cstheme="minorHAnsi"/>
          <w:sz w:val="16"/>
          <w:szCs w:val="16"/>
        </w:rPr>
        <w:t>manifestazione</w:t>
      </w:r>
      <w:r w:rsidRPr="00516C28">
        <w:rPr>
          <w:rFonts w:cstheme="minorHAnsi"/>
          <w:sz w:val="16"/>
          <w:szCs w:val="16"/>
        </w:rPr>
        <w:t xml:space="preserv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2390FE" w14:textId="2C3E037B" w:rsidR="00615898" w:rsidRDefault="00D97BD3" w:rsidP="000151A3">
    <w:pPr>
      <w:pStyle w:val="Intestazione"/>
      <w:tabs>
        <w:tab w:val="clear" w:pos="9638"/>
      </w:tabs>
      <w:ind w:left="-1134" w:right="-1134"/>
      <w:rPr>
        <w:noProof/>
        <w:lang w:eastAsia="it-IT"/>
      </w:rPr>
    </w:pPr>
    <w:r>
      <w:rPr>
        <w:noProof/>
        <w:lang w:eastAsia="it-IT"/>
      </w:rPr>
      <w:drawing>
        <wp:inline distT="0" distB="0" distL="0" distR="0" wp14:anchorId="598C7450" wp14:editId="0F4A30C7">
          <wp:extent cx="7566660" cy="1082040"/>
          <wp:effectExtent l="0" t="0" r="0" b="381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6660" cy="1082040"/>
                  </a:xfrm>
                  <a:prstGeom prst="rect">
                    <a:avLst/>
                  </a:prstGeom>
                  <a:noFill/>
                  <a:ln>
                    <a:noFill/>
                  </a:ln>
                </pic:spPr>
              </pic:pic>
            </a:graphicData>
          </a:graphic>
        </wp:inline>
      </w:drawing>
    </w:r>
  </w:p>
  <w:p w14:paraId="20DC1B6A" w14:textId="78C59EF7" w:rsidR="000151A3" w:rsidRDefault="000151A3" w:rsidP="00F46B1C">
    <w:pPr>
      <w:pStyle w:val="Intestazione"/>
      <w:tabs>
        <w:tab w:val="clear" w:pos="9638"/>
      </w:tabs>
      <w:ind w:right="-1134"/>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5C4FAE"/>
    <w:multiLevelType w:val="hybridMultilevel"/>
    <w:tmpl w:val="360E3E9A"/>
    <w:lvl w:ilvl="0" w:tplc="04100019">
      <w:start w:val="1"/>
      <w:numFmt w:val="lowerLetter"/>
      <w:lvlText w:val="%1."/>
      <w:lvlJc w:val="left"/>
      <w:pPr>
        <w:ind w:left="1477" w:hanging="360"/>
      </w:pPr>
    </w:lvl>
    <w:lvl w:ilvl="1" w:tplc="04100019" w:tentative="1">
      <w:start w:val="1"/>
      <w:numFmt w:val="lowerLetter"/>
      <w:lvlText w:val="%2."/>
      <w:lvlJc w:val="left"/>
      <w:pPr>
        <w:ind w:left="2197" w:hanging="360"/>
      </w:pPr>
    </w:lvl>
    <w:lvl w:ilvl="2" w:tplc="0410001B" w:tentative="1">
      <w:start w:val="1"/>
      <w:numFmt w:val="lowerRoman"/>
      <w:lvlText w:val="%3."/>
      <w:lvlJc w:val="right"/>
      <w:pPr>
        <w:ind w:left="2917" w:hanging="180"/>
      </w:pPr>
    </w:lvl>
    <w:lvl w:ilvl="3" w:tplc="0410000F" w:tentative="1">
      <w:start w:val="1"/>
      <w:numFmt w:val="decimal"/>
      <w:lvlText w:val="%4."/>
      <w:lvlJc w:val="left"/>
      <w:pPr>
        <w:ind w:left="3637" w:hanging="360"/>
      </w:pPr>
    </w:lvl>
    <w:lvl w:ilvl="4" w:tplc="04100019" w:tentative="1">
      <w:start w:val="1"/>
      <w:numFmt w:val="lowerLetter"/>
      <w:lvlText w:val="%5."/>
      <w:lvlJc w:val="left"/>
      <w:pPr>
        <w:ind w:left="4357" w:hanging="360"/>
      </w:pPr>
    </w:lvl>
    <w:lvl w:ilvl="5" w:tplc="0410001B" w:tentative="1">
      <w:start w:val="1"/>
      <w:numFmt w:val="lowerRoman"/>
      <w:lvlText w:val="%6."/>
      <w:lvlJc w:val="right"/>
      <w:pPr>
        <w:ind w:left="5077" w:hanging="180"/>
      </w:pPr>
    </w:lvl>
    <w:lvl w:ilvl="6" w:tplc="0410000F" w:tentative="1">
      <w:start w:val="1"/>
      <w:numFmt w:val="decimal"/>
      <w:lvlText w:val="%7."/>
      <w:lvlJc w:val="left"/>
      <w:pPr>
        <w:ind w:left="5797" w:hanging="360"/>
      </w:pPr>
    </w:lvl>
    <w:lvl w:ilvl="7" w:tplc="04100019" w:tentative="1">
      <w:start w:val="1"/>
      <w:numFmt w:val="lowerLetter"/>
      <w:lvlText w:val="%8."/>
      <w:lvlJc w:val="left"/>
      <w:pPr>
        <w:ind w:left="6517" w:hanging="360"/>
      </w:pPr>
    </w:lvl>
    <w:lvl w:ilvl="8" w:tplc="0410001B" w:tentative="1">
      <w:start w:val="1"/>
      <w:numFmt w:val="lowerRoman"/>
      <w:lvlText w:val="%9."/>
      <w:lvlJc w:val="right"/>
      <w:pPr>
        <w:ind w:left="7237" w:hanging="180"/>
      </w:pPr>
    </w:lvl>
  </w:abstractNum>
  <w:abstractNum w:abstractNumId="1" w15:restartNumberingAfterBreak="0">
    <w:nsid w:val="0CE01C4F"/>
    <w:multiLevelType w:val="hybridMultilevel"/>
    <w:tmpl w:val="7CF411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F473786"/>
    <w:multiLevelType w:val="hybridMultilevel"/>
    <w:tmpl w:val="386ABED6"/>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11372632"/>
    <w:multiLevelType w:val="hybridMultilevel"/>
    <w:tmpl w:val="11A08D9E"/>
    <w:lvl w:ilvl="0" w:tplc="04100019">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1A5B5A28"/>
    <w:multiLevelType w:val="hybridMultilevel"/>
    <w:tmpl w:val="F33C0ECE"/>
    <w:lvl w:ilvl="0" w:tplc="0F581910">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1E880A6F"/>
    <w:multiLevelType w:val="hybridMultilevel"/>
    <w:tmpl w:val="A41C70D0"/>
    <w:lvl w:ilvl="0" w:tplc="A08A761C">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2EEA12F2"/>
    <w:multiLevelType w:val="hybridMultilevel"/>
    <w:tmpl w:val="DE5C1F56"/>
    <w:lvl w:ilvl="0" w:tplc="0F581910">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3D9F3125"/>
    <w:multiLevelType w:val="hybridMultilevel"/>
    <w:tmpl w:val="460EDF82"/>
    <w:lvl w:ilvl="0" w:tplc="F4AC137E">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3FDB6883"/>
    <w:multiLevelType w:val="hybridMultilevel"/>
    <w:tmpl w:val="6E6817A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457C6AA3"/>
    <w:multiLevelType w:val="hybridMultilevel"/>
    <w:tmpl w:val="5C3E30F0"/>
    <w:lvl w:ilvl="0" w:tplc="04100017">
      <w:start w:val="1"/>
      <w:numFmt w:val="lowerLetter"/>
      <w:lvlText w:val="%1)"/>
      <w:lvlJc w:val="left"/>
      <w:pPr>
        <w:ind w:left="1068" w:hanging="360"/>
      </w:pPr>
    </w:lvl>
    <w:lvl w:ilvl="1" w:tplc="04100019" w:tentative="1">
      <w:start w:val="1"/>
      <w:numFmt w:val="lowerLetter"/>
      <w:lvlText w:val="%2."/>
      <w:lvlJc w:val="left"/>
      <w:pPr>
        <w:ind w:left="1788" w:hanging="360"/>
      </w:pPr>
    </w:lvl>
    <w:lvl w:ilvl="2" w:tplc="0410001B" w:tentative="1">
      <w:start w:val="1"/>
      <w:numFmt w:val="lowerRoman"/>
      <w:lvlText w:val="%3."/>
      <w:lvlJc w:val="right"/>
      <w:pPr>
        <w:ind w:left="2508" w:hanging="180"/>
      </w:pPr>
    </w:lvl>
    <w:lvl w:ilvl="3" w:tplc="0410000F" w:tentative="1">
      <w:start w:val="1"/>
      <w:numFmt w:val="decimal"/>
      <w:lvlText w:val="%4."/>
      <w:lvlJc w:val="left"/>
      <w:pPr>
        <w:ind w:left="3228" w:hanging="360"/>
      </w:pPr>
    </w:lvl>
    <w:lvl w:ilvl="4" w:tplc="04100019" w:tentative="1">
      <w:start w:val="1"/>
      <w:numFmt w:val="lowerLetter"/>
      <w:lvlText w:val="%5."/>
      <w:lvlJc w:val="left"/>
      <w:pPr>
        <w:ind w:left="3948" w:hanging="360"/>
      </w:pPr>
    </w:lvl>
    <w:lvl w:ilvl="5" w:tplc="0410001B" w:tentative="1">
      <w:start w:val="1"/>
      <w:numFmt w:val="lowerRoman"/>
      <w:lvlText w:val="%6."/>
      <w:lvlJc w:val="right"/>
      <w:pPr>
        <w:ind w:left="4668" w:hanging="180"/>
      </w:pPr>
    </w:lvl>
    <w:lvl w:ilvl="6" w:tplc="0410000F" w:tentative="1">
      <w:start w:val="1"/>
      <w:numFmt w:val="decimal"/>
      <w:lvlText w:val="%7."/>
      <w:lvlJc w:val="left"/>
      <w:pPr>
        <w:ind w:left="5388" w:hanging="360"/>
      </w:pPr>
    </w:lvl>
    <w:lvl w:ilvl="7" w:tplc="04100019" w:tentative="1">
      <w:start w:val="1"/>
      <w:numFmt w:val="lowerLetter"/>
      <w:lvlText w:val="%8."/>
      <w:lvlJc w:val="left"/>
      <w:pPr>
        <w:ind w:left="6108" w:hanging="360"/>
      </w:pPr>
    </w:lvl>
    <w:lvl w:ilvl="8" w:tplc="0410001B" w:tentative="1">
      <w:start w:val="1"/>
      <w:numFmt w:val="lowerRoman"/>
      <w:lvlText w:val="%9."/>
      <w:lvlJc w:val="right"/>
      <w:pPr>
        <w:ind w:left="6828" w:hanging="180"/>
      </w:pPr>
    </w:lvl>
  </w:abstractNum>
  <w:abstractNum w:abstractNumId="10" w15:restartNumberingAfterBreak="0">
    <w:nsid w:val="46B43502"/>
    <w:multiLevelType w:val="hybridMultilevel"/>
    <w:tmpl w:val="8202F1E4"/>
    <w:lvl w:ilvl="0" w:tplc="0E5C1CF8">
      <w:start w:val="1"/>
      <w:numFmt w:val="decimal"/>
      <w:lvlText w:val="%1)"/>
      <w:lvlJc w:val="left"/>
      <w:pPr>
        <w:ind w:left="720" w:hanging="360"/>
      </w:pPr>
      <w:rPr>
        <w:b/>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15:restartNumberingAfterBreak="0">
    <w:nsid w:val="581D1D90"/>
    <w:multiLevelType w:val="hybridMultilevel"/>
    <w:tmpl w:val="13DEB1EC"/>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15:restartNumberingAfterBreak="0">
    <w:nsid w:val="58724F52"/>
    <w:multiLevelType w:val="hybridMultilevel"/>
    <w:tmpl w:val="A10E32C0"/>
    <w:lvl w:ilvl="0" w:tplc="04100015">
      <w:start w:val="1"/>
      <w:numFmt w:val="upp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608A60FD"/>
    <w:multiLevelType w:val="hybridMultilevel"/>
    <w:tmpl w:val="B97EAEE2"/>
    <w:lvl w:ilvl="0" w:tplc="DC0EBFD6">
      <w:start w:val="1"/>
      <w:numFmt w:val="lowerLetter"/>
      <w:lvlText w:val="%1)"/>
      <w:lvlJc w:val="left"/>
      <w:pPr>
        <w:ind w:left="1068" w:hanging="360"/>
      </w:pPr>
      <w:rPr>
        <w:rFonts w:hint="default"/>
      </w:rPr>
    </w:lvl>
    <w:lvl w:ilvl="1" w:tplc="04100019" w:tentative="1">
      <w:start w:val="1"/>
      <w:numFmt w:val="lowerLetter"/>
      <w:lvlText w:val="%2."/>
      <w:lvlJc w:val="left"/>
      <w:pPr>
        <w:ind w:left="1788" w:hanging="360"/>
      </w:pPr>
    </w:lvl>
    <w:lvl w:ilvl="2" w:tplc="0410001B" w:tentative="1">
      <w:start w:val="1"/>
      <w:numFmt w:val="lowerRoman"/>
      <w:lvlText w:val="%3."/>
      <w:lvlJc w:val="right"/>
      <w:pPr>
        <w:ind w:left="2508" w:hanging="180"/>
      </w:pPr>
    </w:lvl>
    <w:lvl w:ilvl="3" w:tplc="0410000F" w:tentative="1">
      <w:start w:val="1"/>
      <w:numFmt w:val="decimal"/>
      <w:lvlText w:val="%4."/>
      <w:lvlJc w:val="left"/>
      <w:pPr>
        <w:ind w:left="3228" w:hanging="360"/>
      </w:pPr>
    </w:lvl>
    <w:lvl w:ilvl="4" w:tplc="04100019" w:tentative="1">
      <w:start w:val="1"/>
      <w:numFmt w:val="lowerLetter"/>
      <w:lvlText w:val="%5."/>
      <w:lvlJc w:val="left"/>
      <w:pPr>
        <w:ind w:left="3948" w:hanging="360"/>
      </w:pPr>
    </w:lvl>
    <w:lvl w:ilvl="5" w:tplc="0410001B" w:tentative="1">
      <w:start w:val="1"/>
      <w:numFmt w:val="lowerRoman"/>
      <w:lvlText w:val="%6."/>
      <w:lvlJc w:val="right"/>
      <w:pPr>
        <w:ind w:left="4668" w:hanging="180"/>
      </w:pPr>
    </w:lvl>
    <w:lvl w:ilvl="6" w:tplc="0410000F" w:tentative="1">
      <w:start w:val="1"/>
      <w:numFmt w:val="decimal"/>
      <w:lvlText w:val="%7."/>
      <w:lvlJc w:val="left"/>
      <w:pPr>
        <w:ind w:left="5388" w:hanging="360"/>
      </w:pPr>
    </w:lvl>
    <w:lvl w:ilvl="7" w:tplc="04100019" w:tentative="1">
      <w:start w:val="1"/>
      <w:numFmt w:val="lowerLetter"/>
      <w:lvlText w:val="%8."/>
      <w:lvlJc w:val="left"/>
      <w:pPr>
        <w:ind w:left="6108" w:hanging="360"/>
      </w:pPr>
    </w:lvl>
    <w:lvl w:ilvl="8" w:tplc="0410001B" w:tentative="1">
      <w:start w:val="1"/>
      <w:numFmt w:val="lowerRoman"/>
      <w:lvlText w:val="%9."/>
      <w:lvlJc w:val="right"/>
      <w:pPr>
        <w:ind w:left="6828" w:hanging="180"/>
      </w:pPr>
    </w:lvl>
  </w:abstractNum>
  <w:abstractNum w:abstractNumId="14" w15:restartNumberingAfterBreak="0">
    <w:nsid w:val="62B91B65"/>
    <w:multiLevelType w:val="hybridMultilevel"/>
    <w:tmpl w:val="3CE80E80"/>
    <w:lvl w:ilvl="0" w:tplc="04100001">
      <w:start w:val="1"/>
      <w:numFmt w:val="bullet"/>
      <w:lvlText w:val=""/>
      <w:lvlJc w:val="left"/>
      <w:pPr>
        <w:ind w:left="1786" w:hanging="360"/>
      </w:pPr>
      <w:rPr>
        <w:rFonts w:ascii="Symbol" w:hAnsi="Symbol" w:hint="default"/>
      </w:rPr>
    </w:lvl>
    <w:lvl w:ilvl="1" w:tplc="04100003" w:tentative="1">
      <w:start w:val="1"/>
      <w:numFmt w:val="bullet"/>
      <w:lvlText w:val="o"/>
      <w:lvlJc w:val="left"/>
      <w:pPr>
        <w:ind w:left="2506" w:hanging="360"/>
      </w:pPr>
      <w:rPr>
        <w:rFonts w:ascii="Courier New" w:hAnsi="Courier New" w:cs="Courier New" w:hint="default"/>
      </w:rPr>
    </w:lvl>
    <w:lvl w:ilvl="2" w:tplc="04100005" w:tentative="1">
      <w:start w:val="1"/>
      <w:numFmt w:val="bullet"/>
      <w:lvlText w:val=""/>
      <w:lvlJc w:val="left"/>
      <w:pPr>
        <w:ind w:left="3226" w:hanging="360"/>
      </w:pPr>
      <w:rPr>
        <w:rFonts w:ascii="Wingdings" w:hAnsi="Wingdings" w:hint="default"/>
      </w:rPr>
    </w:lvl>
    <w:lvl w:ilvl="3" w:tplc="04100001" w:tentative="1">
      <w:start w:val="1"/>
      <w:numFmt w:val="bullet"/>
      <w:lvlText w:val=""/>
      <w:lvlJc w:val="left"/>
      <w:pPr>
        <w:ind w:left="3946" w:hanging="360"/>
      </w:pPr>
      <w:rPr>
        <w:rFonts w:ascii="Symbol" w:hAnsi="Symbol" w:hint="default"/>
      </w:rPr>
    </w:lvl>
    <w:lvl w:ilvl="4" w:tplc="04100003" w:tentative="1">
      <w:start w:val="1"/>
      <w:numFmt w:val="bullet"/>
      <w:lvlText w:val="o"/>
      <w:lvlJc w:val="left"/>
      <w:pPr>
        <w:ind w:left="4666" w:hanging="360"/>
      </w:pPr>
      <w:rPr>
        <w:rFonts w:ascii="Courier New" w:hAnsi="Courier New" w:cs="Courier New" w:hint="default"/>
      </w:rPr>
    </w:lvl>
    <w:lvl w:ilvl="5" w:tplc="04100005" w:tentative="1">
      <w:start w:val="1"/>
      <w:numFmt w:val="bullet"/>
      <w:lvlText w:val=""/>
      <w:lvlJc w:val="left"/>
      <w:pPr>
        <w:ind w:left="5386" w:hanging="360"/>
      </w:pPr>
      <w:rPr>
        <w:rFonts w:ascii="Wingdings" w:hAnsi="Wingdings" w:hint="default"/>
      </w:rPr>
    </w:lvl>
    <w:lvl w:ilvl="6" w:tplc="04100001" w:tentative="1">
      <w:start w:val="1"/>
      <w:numFmt w:val="bullet"/>
      <w:lvlText w:val=""/>
      <w:lvlJc w:val="left"/>
      <w:pPr>
        <w:ind w:left="6106" w:hanging="360"/>
      </w:pPr>
      <w:rPr>
        <w:rFonts w:ascii="Symbol" w:hAnsi="Symbol" w:hint="default"/>
      </w:rPr>
    </w:lvl>
    <w:lvl w:ilvl="7" w:tplc="04100003" w:tentative="1">
      <w:start w:val="1"/>
      <w:numFmt w:val="bullet"/>
      <w:lvlText w:val="o"/>
      <w:lvlJc w:val="left"/>
      <w:pPr>
        <w:ind w:left="6826" w:hanging="360"/>
      </w:pPr>
      <w:rPr>
        <w:rFonts w:ascii="Courier New" w:hAnsi="Courier New" w:cs="Courier New" w:hint="default"/>
      </w:rPr>
    </w:lvl>
    <w:lvl w:ilvl="8" w:tplc="04100005" w:tentative="1">
      <w:start w:val="1"/>
      <w:numFmt w:val="bullet"/>
      <w:lvlText w:val=""/>
      <w:lvlJc w:val="left"/>
      <w:pPr>
        <w:ind w:left="7546" w:hanging="360"/>
      </w:pPr>
      <w:rPr>
        <w:rFonts w:ascii="Wingdings" w:hAnsi="Wingdings" w:hint="default"/>
      </w:rPr>
    </w:lvl>
  </w:abstractNum>
  <w:abstractNum w:abstractNumId="15" w15:restartNumberingAfterBreak="0">
    <w:nsid w:val="685E27B2"/>
    <w:multiLevelType w:val="hybridMultilevel"/>
    <w:tmpl w:val="1A2C5F16"/>
    <w:lvl w:ilvl="0" w:tplc="04100001">
      <w:start w:val="1"/>
      <w:numFmt w:val="bullet"/>
      <w:lvlText w:val=""/>
      <w:lvlJc w:val="left"/>
      <w:pPr>
        <w:ind w:left="767" w:hanging="360"/>
      </w:pPr>
      <w:rPr>
        <w:rFonts w:ascii="Symbol" w:hAnsi="Symbol" w:hint="default"/>
      </w:rPr>
    </w:lvl>
    <w:lvl w:ilvl="1" w:tplc="04100003" w:tentative="1">
      <w:start w:val="1"/>
      <w:numFmt w:val="bullet"/>
      <w:lvlText w:val="o"/>
      <w:lvlJc w:val="left"/>
      <w:pPr>
        <w:ind w:left="1487" w:hanging="360"/>
      </w:pPr>
      <w:rPr>
        <w:rFonts w:ascii="Courier New" w:hAnsi="Courier New" w:cs="Courier New" w:hint="default"/>
      </w:rPr>
    </w:lvl>
    <w:lvl w:ilvl="2" w:tplc="04100005" w:tentative="1">
      <w:start w:val="1"/>
      <w:numFmt w:val="bullet"/>
      <w:lvlText w:val=""/>
      <w:lvlJc w:val="left"/>
      <w:pPr>
        <w:ind w:left="2207" w:hanging="360"/>
      </w:pPr>
      <w:rPr>
        <w:rFonts w:ascii="Wingdings" w:hAnsi="Wingdings" w:hint="default"/>
      </w:rPr>
    </w:lvl>
    <w:lvl w:ilvl="3" w:tplc="04100001" w:tentative="1">
      <w:start w:val="1"/>
      <w:numFmt w:val="bullet"/>
      <w:lvlText w:val=""/>
      <w:lvlJc w:val="left"/>
      <w:pPr>
        <w:ind w:left="2927" w:hanging="360"/>
      </w:pPr>
      <w:rPr>
        <w:rFonts w:ascii="Symbol" w:hAnsi="Symbol" w:hint="default"/>
      </w:rPr>
    </w:lvl>
    <w:lvl w:ilvl="4" w:tplc="04100003" w:tentative="1">
      <w:start w:val="1"/>
      <w:numFmt w:val="bullet"/>
      <w:lvlText w:val="o"/>
      <w:lvlJc w:val="left"/>
      <w:pPr>
        <w:ind w:left="3647" w:hanging="360"/>
      </w:pPr>
      <w:rPr>
        <w:rFonts w:ascii="Courier New" w:hAnsi="Courier New" w:cs="Courier New" w:hint="default"/>
      </w:rPr>
    </w:lvl>
    <w:lvl w:ilvl="5" w:tplc="04100005" w:tentative="1">
      <w:start w:val="1"/>
      <w:numFmt w:val="bullet"/>
      <w:lvlText w:val=""/>
      <w:lvlJc w:val="left"/>
      <w:pPr>
        <w:ind w:left="4367" w:hanging="360"/>
      </w:pPr>
      <w:rPr>
        <w:rFonts w:ascii="Wingdings" w:hAnsi="Wingdings" w:hint="default"/>
      </w:rPr>
    </w:lvl>
    <w:lvl w:ilvl="6" w:tplc="04100001" w:tentative="1">
      <w:start w:val="1"/>
      <w:numFmt w:val="bullet"/>
      <w:lvlText w:val=""/>
      <w:lvlJc w:val="left"/>
      <w:pPr>
        <w:ind w:left="5087" w:hanging="360"/>
      </w:pPr>
      <w:rPr>
        <w:rFonts w:ascii="Symbol" w:hAnsi="Symbol" w:hint="default"/>
      </w:rPr>
    </w:lvl>
    <w:lvl w:ilvl="7" w:tplc="04100003" w:tentative="1">
      <w:start w:val="1"/>
      <w:numFmt w:val="bullet"/>
      <w:lvlText w:val="o"/>
      <w:lvlJc w:val="left"/>
      <w:pPr>
        <w:ind w:left="5807" w:hanging="360"/>
      </w:pPr>
      <w:rPr>
        <w:rFonts w:ascii="Courier New" w:hAnsi="Courier New" w:cs="Courier New" w:hint="default"/>
      </w:rPr>
    </w:lvl>
    <w:lvl w:ilvl="8" w:tplc="04100005" w:tentative="1">
      <w:start w:val="1"/>
      <w:numFmt w:val="bullet"/>
      <w:lvlText w:val=""/>
      <w:lvlJc w:val="left"/>
      <w:pPr>
        <w:ind w:left="6527" w:hanging="360"/>
      </w:pPr>
      <w:rPr>
        <w:rFonts w:ascii="Wingdings" w:hAnsi="Wingdings" w:hint="default"/>
      </w:rPr>
    </w:lvl>
  </w:abstractNum>
  <w:num w:numId="1" w16cid:durableId="927352802">
    <w:abstractNumId w:val="11"/>
  </w:num>
  <w:num w:numId="2" w16cid:durableId="1245919581">
    <w:abstractNumId w:val="0"/>
  </w:num>
  <w:num w:numId="3" w16cid:durableId="241721874">
    <w:abstractNumId w:val="2"/>
  </w:num>
  <w:num w:numId="4" w16cid:durableId="1176378857">
    <w:abstractNumId w:val="3"/>
  </w:num>
  <w:num w:numId="5" w16cid:durableId="1713840270">
    <w:abstractNumId w:val="1"/>
  </w:num>
  <w:num w:numId="6" w16cid:durableId="1693608749">
    <w:abstractNumId w:val="13"/>
  </w:num>
  <w:num w:numId="7" w16cid:durableId="245891486">
    <w:abstractNumId w:val="10"/>
  </w:num>
  <w:num w:numId="8" w16cid:durableId="1824198784">
    <w:abstractNumId w:val="6"/>
  </w:num>
  <w:num w:numId="9" w16cid:durableId="1989285636">
    <w:abstractNumId w:val="7"/>
  </w:num>
  <w:num w:numId="10" w16cid:durableId="1798986436">
    <w:abstractNumId w:val="9"/>
  </w:num>
  <w:num w:numId="11" w16cid:durableId="587881848">
    <w:abstractNumId w:val="15"/>
  </w:num>
  <w:num w:numId="12" w16cid:durableId="1893344466">
    <w:abstractNumId w:val="8"/>
  </w:num>
  <w:num w:numId="13" w16cid:durableId="162546749">
    <w:abstractNumId w:val="12"/>
  </w:num>
  <w:num w:numId="14" w16cid:durableId="2020112366">
    <w:abstractNumId w:val="5"/>
  </w:num>
  <w:num w:numId="15" w16cid:durableId="307320419">
    <w:abstractNumId w:val="4"/>
  </w:num>
  <w:num w:numId="16" w16cid:durableId="209702150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151A3"/>
    <w:rsid w:val="000151A3"/>
    <w:rsid w:val="00026C88"/>
    <w:rsid w:val="00051DA9"/>
    <w:rsid w:val="0008219C"/>
    <w:rsid w:val="00084AD1"/>
    <w:rsid w:val="000A2D19"/>
    <w:rsid w:val="000A3869"/>
    <w:rsid w:val="000B0712"/>
    <w:rsid w:val="000C4D9F"/>
    <w:rsid w:val="000D4717"/>
    <w:rsid w:val="000D6E8B"/>
    <w:rsid w:val="000E3B01"/>
    <w:rsid w:val="000E6EA1"/>
    <w:rsid w:val="000F4357"/>
    <w:rsid w:val="00113084"/>
    <w:rsid w:val="00152766"/>
    <w:rsid w:val="00175392"/>
    <w:rsid w:val="001B0B22"/>
    <w:rsid w:val="001B0EF5"/>
    <w:rsid w:val="001B242E"/>
    <w:rsid w:val="001B52E2"/>
    <w:rsid w:val="001C3861"/>
    <w:rsid w:val="001E10C9"/>
    <w:rsid w:val="0023745A"/>
    <w:rsid w:val="00245778"/>
    <w:rsid w:val="002502D6"/>
    <w:rsid w:val="00265556"/>
    <w:rsid w:val="002C49D9"/>
    <w:rsid w:val="002D664E"/>
    <w:rsid w:val="002D6A3C"/>
    <w:rsid w:val="002F1D21"/>
    <w:rsid w:val="00315DA1"/>
    <w:rsid w:val="003217D9"/>
    <w:rsid w:val="00335653"/>
    <w:rsid w:val="003378DB"/>
    <w:rsid w:val="00344B5D"/>
    <w:rsid w:val="00363A96"/>
    <w:rsid w:val="00386C8C"/>
    <w:rsid w:val="003A56CD"/>
    <w:rsid w:val="003D3C22"/>
    <w:rsid w:val="003E689F"/>
    <w:rsid w:val="00423EA8"/>
    <w:rsid w:val="00425E7B"/>
    <w:rsid w:val="004275B7"/>
    <w:rsid w:val="004307EC"/>
    <w:rsid w:val="00446BE8"/>
    <w:rsid w:val="00471848"/>
    <w:rsid w:val="004749B3"/>
    <w:rsid w:val="004842AC"/>
    <w:rsid w:val="00490BAD"/>
    <w:rsid w:val="0049424A"/>
    <w:rsid w:val="004C2C77"/>
    <w:rsid w:val="004D12F1"/>
    <w:rsid w:val="004D1C78"/>
    <w:rsid w:val="004F0AA0"/>
    <w:rsid w:val="004F4959"/>
    <w:rsid w:val="005154E3"/>
    <w:rsid w:val="00517C4E"/>
    <w:rsid w:val="00522B6C"/>
    <w:rsid w:val="0052742F"/>
    <w:rsid w:val="00531285"/>
    <w:rsid w:val="0056304D"/>
    <w:rsid w:val="00572DC1"/>
    <w:rsid w:val="00582323"/>
    <w:rsid w:val="00584B8C"/>
    <w:rsid w:val="005A6C45"/>
    <w:rsid w:val="005A7EB5"/>
    <w:rsid w:val="005B10A2"/>
    <w:rsid w:val="005B6E25"/>
    <w:rsid w:val="005C6484"/>
    <w:rsid w:val="005D1686"/>
    <w:rsid w:val="005D53CE"/>
    <w:rsid w:val="005F0F13"/>
    <w:rsid w:val="00615898"/>
    <w:rsid w:val="00616DFC"/>
    <w:rsid w:val="006507FF"/>
    <w:rsid w:val="00657871"/>
    <w:rsid w:val="00694A66"/>
    <w:rsid w:val="00697D05"/>
    <w:rsid w:val="006E1339"/>
    <w:rsid w:val="007439A0"/>
    <w:rsid w:val="0075693F"/>
    <w:rsid w:val="0077309D"/>
    <w:rsid w:val="007750FF"/>
    <w:rsid w:val="007945E1"/>
    <w:rsid w:val="007A0CFB"/>
    <w:rsid w:val="007B67CB"/>
    <w:rsid w:val="007D53B0"/>
    <w:rsid w:val="007F3AD8"/>
    <w:rsid w:val="007F6311"/>
    <w:rsid w:val="00800108"/>
    <w:rsid w:val="00847D22"/>
    <w:rsid w:val="00851034"/>
    <w:rsid w:val="00865BCE"/>
    <w:rsid w:val="00891CCF"/>
    <w:rsid w:val="00891D6E"/>
    <w:rsid w:val="008B411E"/>
    <w:rsid w:val="008B7A5E"/>
    <w:rsid w:val="008D3481"/>
    <w:rsid w:val="008F4C0B"/>
    <w:rsid w:val="008F64C1"/>
    <w:rsid w:val="0091082B"/>
    <w:rsid w:val="009116AB"/>
    <w:rsid w:val="00915BA2"/>
    <w:rsid w:val="0091656E"/>
    <w:rsid w:val="009302A8"/>
    <w:rsid w:val="00947C43"/>
    <w:rsid w:val="009A1D3B"/>
    <w:rsid w:val="009E1F3D"/>
    <w:rsid w:val="009F2615"/>
    <w:rsid w:val="009F31D4"/>
    <w:rsid w:val="00A01C92"/>
    <w:rsid w:val="00A07027"/>
    <w:rsid w:val="00A34C5F"/>
    <w:rsid w:val="00A73D07"/>
    <w:rsid w:val="00AA1B90"/>
    <w:rsid w:val="00AC554D"/>
    <w:rsid w:val="00AE1873"/>
    <w:rsid w:val="00AE3B9C"/>
    <w:rsid w:val="00AF65BA"/>
    <w:rsid w:val="00B16EA8"/>
    <w:rsid w:val="00B314AE"/>
    <w:rsid w:val="00B827A6"/>
    <w:rsid w:val="00B87837"/>
    <w:rsid w:val="00B93979"/>
    <w:rsid w:val="00BC1C72"/>
    <w:rsid w:val="00BC30C1"/>
    <w:rsid w:val="00BD5ED1"/>
    <w:rsid w:val="00BE7E5F"/>
    <w:rsid w:val="00C03F7B"/>
    <w:rsid w:val="00C26887"/>
    <w:rsid w:val="00C32F6B"/>
    <w:rsid w:val="00C3710B"/>
    <w:rsid w:val="00C37FE3"/>
    <w:rsid w:val="00C7336C"/>
    <w:rsid w:val="00C7382C"/>
    <w:rsid w:val="00CA3FE9"/>
    <w:rsid w:val="00CB520D"/>
    <w:rsid w:val="00CC3A94"/>
    <w:rsid w:val="00CF126D"/>
    <w:rsid w:val="00CF6A12"/>
    <w:rsid w:val="00D02A17"/>
    <w:rsid w:val="00D2170D"/>
    <w:rsid w:val="00D33F5D"/>
    <w:rsid w:val="00D375AA"/>
    <w:rsid w:val="00D46DF5"/>
    <w:rsid w:val="00D55ACE"/>
    <w:rsid w:val="00D60A7E"/>
    <w:rsid w:val="00D950FE"/>
    <w:rsid w:val="00D97BD3"/>
    <w:rsid w:val="00DA0369"/>
    <w:rsid w:val="00DB02E7"/>
    <w:rsid w:val="00DB2620"/>
    <w:rsid w:val="00DB5F45"/>
    <w:rsid w:val="00DC3523"/>
    <w:rsid w:val="00DE7FC0"/>
    <w:rsid w:val="00E037C7"/>
    <w:rsid w:val="00E06649"/>
    <w:rsid w:val="00E113FF"/>
    <w:rsid w:val="00E14E9F"/>
    <w:rsid w:val="00E171AC"/>
    <w:rsid w:val="00E452AA"/>
    <w:rsid w:val="00E50D00"/>
    <w:rsid w:val="00E60DC5"/>
    <w:rsid w:val="00E716BE"/>
    <w:rsid w:val="00E8655F"/>
    <w:rsid w:val="00E9572D"/>
    <w:rsid w:val="00EC1015"/>
    <w:rsid w:val="00F15C04"/>
    <w:rsid w:val="00F1750F"/>
    <w:rsid w:val="00F3397D"/>
    <w:rsid w:val="00F46B1C"/>
    <w:rsid w:val="00F61984"/>
    <w:rsid w:val="00F735C4"/>
    <w:rsid w:val="00F87F08"/>
    <w:rsid w:val="00FB0C7B"/>
    <w:rsid w:val="00FE6A67"/>
  </w:rsids>
  <m:mathPr>
    <m:mathFont m:val="Cambria Math"/>
    <m:brkBin m:val="before"/>
    <m:brkBinSub m:val="--"/>
    <m:smallFrac m:val="0"/>
    <m:dispDef/>
    <m:lMargin m:val="0"/>
    <m:rMargin m:val="0"/>
    <m:defJc m:val="centerGroup"/>
    <m:wrapIndent m:val="1440"/>
    <m:intLim m:val="subSup"/>
    <m:naryLim m:val="undOvr"/>
  </m:mathPr>
  <w:themeFontLang w:val="it-I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98D633D"/>
  <w15:docId w15:val="{4EB6F9CE-E4C4-4C88-87BD-3596134C66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0151A3"/>
    <w:pPr>
      <w:tabs>
        <w:tab w:val="center" w:pos="4819"/>
        <w:tab w:val="right" w:pos="9638"/>
      </w:tabs>
    </w:pPr>
  </w:style>
  <w:style w:type="character" w:customStyle="1" w:styleId="IntestazioneCarattere">
    <w:name w:val="Intestazione Carattere"/>
    <w:basedOn w:val="Carpredefinitoparagrafo"/>
    <w:link w:val="Intestazione"/>
    <w:uiPriority w:val="99"/>
    <w:rsid w:val="000151A3"/>
  </w:style>
  <w:style w:type="paragraph" w:styleId="Pidipagina">
    <w:name w:val="footer"/>
    <w:basedOn w:val="Normale"/>
    <w:link w:val="PidipaginaCarattere"/>
    <w:uiPriority w:val="99"/>
    <w:unhideWhenUsed/>
    <w:rsid w:val="000151A3"/>
    <w:pPr>
      <w:tabs>
        <w:tab w:val="center" w:pos="4819"/>
        <w:tab w:val="right" w:pos="9638"/>
      </w:tabs>
    </w:pPr>
  </w:style>
  <w:style w:type="character" w:customStyle="1" w:styleId="PidipaginaCarattere">
    <w:name w:val="Piè di pagina Carattere"/>
    <w:basedOn w:val="Carpredefinitoparagrafo"/>
    <w:link w:val="Pidipagina"/>
    <w:uiPriority w:val="99"/>
    <w:rsid w:val="000151A3"/>
  </w:style>
  <w:style w:type="paragraph" w:styleId="Paragrafoelenco">
    <w:name w:val="List Paragraph"/>
    <w:basedOn w:val="Normale"/>
    <w:uiPriority w:val="34"/>
    <w:qFormat/>
    <w:rsid w:val="000151A3"/>
    <w:pPr>
      <w:ind w:left="720"/>
      <w:contextualSpacing/>
    </w:pPr>
  </w:style>
  <w:style w:type="paragraph" w:styleId="NormaleWeb">
    <w:name w:val="Normal (Web)"/>
    <w:basedOn w:val="Normale"/>
    <w:uiPriority w:val="99"/>
    <w:unhideWhenUsed/>
    <w:rsid w:val="00344B5D"/>
    <w:pPr>
      <w:spacing w:before="100" w:beforeAutospacing="1" w:after="100" w:afterAutospacing="1"/>
    </w:pPr>
    <w:rPr>
      <w:rFonts w:ascii="Times New Roman" w:eastAsia="Times New Roman" w:hAnsi="Times New Roman" w:cs="Times New Roman"/>
      <w:lang w:eastAsia="it-IT"/>
    </w:rPr>
  </w:style>
  <w:style w:type="character" w:styleId="Rimandocommento">
    <w:name w:val="annotation reference"/>
    <w:basedOn w:val="Carpredefinitoparagrafo"/>
    <w:uiPriority w:val="99"/>
    <w:semiHidden/>
    <w:unhideWhenUsed/>
    <w:rsid w:val="0075693F"/>
    <w:rPr>
      <w:sz w:val="16"/>
      <w:szCs w:val="16"/>
    </w:rPr>
  </w:style>
  <w:style w:type="paragraph" w:styleId="Revisione">
    <w:name w:val="Revision"/>
    <w:hidden/>
    <w:uiPriority w:val="99"/>
    <w:semiHidden/>
    <w:rsid w:val="009302A8"/>
  </w:style>
  <w:style w:type="paragraph" w:styleId="Testocommento">
    <w:name w:val="annotation text"/>
    <w:basedOn w:val="Normale"/>
    <w:link w:val="TestocommentoCarattere"/>
    <w:uiPriority w:val="99"/>
    <w:semiHidden/>
    <w:unhideWhenUsed/>
    <w:rsid w:val="009302A8"/>
    <w:rPr>
      <w:sz w:val="20"/>
      <w:szCs w:val="20"/>
    </w:rPr>
  </w:style>
  <w:style w:type="character" w:customStyle="1" w:styleId="TestocommentoCarattere">
    <w:name w:val="Testo commento Carattere"/>
    <w:basedOn w:val="Carpredefinitoparagrafo"/>
    <w:link w:val="Testocommento"/>
    <w:uiPriority w:val="99"/>
    <w:semiHidden/>
    <w:rsid w:val="009302A8"/>
    <w:rPr>
      <w:sz w:val="20"/>
      <w:szCs w:val="20"/>
    </w:rPr>
  </w:style>
  <w:style w:type="paragraph" w:styleId="Soggettocommento">
    <w:name w:val="annotation subject"/>
    <w:basedOn w:val="Testocommento"/>
    <w:next w:val="Testocommento"/>
    <w:link w:val="SoggettocommentoCarattere"/>
    <w:uiPriority w:val="99"/>
    <w:semiHidden/>
    <w:unhideWhenUsed/>
    <w:rsid w:val="009302A8"/>
    <w:rPr>
      <w:b/>
      <w:bCs/>
    </w:rPr>
  </w:style>
  <w:style w:type="character" w:customStyle="1" w:styleId="SoggettocommentoCarattere">
    <w:name w:val="Soggetto commento Carattere"/>
    <w:basedOn w:val="TestocommentoCarattere"/>
    <w:link w:val="Soggettocommento"/>
    <w:uiPriority w:val="99"/>
    <w:semiHidden/>
    <w:rsid w:val="009302A8"/>
    <w:rPr>
      <w:b/>
      <w:bCs/>
      <w:sz w:val="20"/>
      <w:szCs w:val="20"/>
    </w:rPr>
  </w:style>
  <w:style w:type="paragraph" w:customStyle="1" w:styleId="Default">
    <w:name w:val="Default"/>
    <w:rsid w:val="00A07027"/>
    <w:pPr>
      <w:autoSpaceDE w:val="0"/>
      <w:autoSpaceDN w:val="0"/>
      <w:adjustRightInd w:val="0"/>
    </w:pPr>
    <w:rPr>
      <w:rFonts w:ascii="Times New Roman" w:hAnsi="Times New Roman" w:cs="Times New Roman"/>
      <w:color w:val="000000"/>
    </w:rPr>
  </w:style>
  <w:style w:type="character" w:customStyle="1" w:styleId="hgkelc">
    <w:name w:val="hgkelc"/>
    <w:basedOn w:val="Carpredefinitoparagrafo"/>
    <w:rsid w:val="00D375AA"/>
  </w:style>
  <w:style w:type="paragraph" w:styleId="Testonotaapidipagina">
    <w:name w:val="footnote text"/>
    <w:basedOn w:val="Normale"/>
    <w:link w:val="TestonotaapidipaginaCarattere"/>
    <w:unhideWhenUsed/>
    <w:rsid w:val="004749B3"/>
    <w:rPr>
      <w:sz w:val="20"/>
      <w:szCs w:val="20"/>
    </w:rPr>
  </w:style>
  <w:style w:type="character" w:customStyle="1" w:styleId="TestonotaapidipaginaCarattere">
    <w:name w:val="Testo nota a piè di pagina Carattere"/>
    <w:basedOn w:val="Carpredefinitoparagrafo"/>
    <w:link w:val="Testonotaapidipagina"/>
    <w:rsid w:val="004749B3"/>
    <w:rPr>
      <w:sz w:val="20"/>
      <w:szCs w:val="20"/>
    </w:rPr>
  </w:style>
  <w:style w:type="character" w:styleId="Rimandonotaapidipagina">
    <w:name w:val="footnote reference"/>
    <w:basedOn w:val="Carpredefinitoparagrafo"/>
    <w:uiPriority w:val="99"/>
    <w:semiHidden/>
    <w:unhideWhenUsed/>
    <w:rsid w:val="004749B3"/>
    <w:rPr>
      <w:vertAlign w:val="superscript"/>
    </w:rPr>
  </w:style>
  <w:style w:type="character" w:styleId="Collegamentoipertestuale">
    <w:name w:val="Hyperlink"/>
    <w:basedOn w:val="Carpredefinitoparagrafo"/>
    <w:uiPriority w:val="99"/>
    <w:unhideWhenUsed/>
    <w:rsid w:val="00BE7E5F"/>
    <w:rPr>
      <w:color w:val="0563C1" w:themeColor="hyperlink"/>
      <w:u w:val="single"/>
    </w:rPr>
  </w:style>
  <w:style w:type="paragraph" w:styleId="Testofumetto">
    <w:name w:val="Balloon Text"/>
    <w:basedOn w:val="Normale"/>
    <w:link w:val="TestofumettoCarattere"/>
    <w:uiPriority w:val="99"/>
    <w:semiHidden/>
    <w:unhideWhenUsed/>
    <w:rsid w:val="005F0F13"/>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5F0F13"/>
    <w:rPr>
      <w:rFonts w:ascii="Tahoma" w:hAnsi="Tahoma" w:cs="Tahoma"/>
      <w:sz w:val="16"/>
      <w:szCs w:val="16"/>
    </w:rPr>
  </w:style>
  <w:style w:type="table" w:styleId="Grigliatabella">
    <w:name w:val="Table Grid"/>
    <w:basedOn w:val="Tabellanormale"/>
    <w:uiPriority w:val="99"/>
    <w:rsid w:val="00D97BD3"/>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rpodeltesto2">
    <w:name w:val="Body Text 2"/>
    <w:basedOn w:val="Normale"/>
    <w:link w:val="Corpodeltesto2Carattere"/>
    <w:uiPriority w:val="99"/>
    <w:unhideWhenUsed/>
    <w:rsid w:val="00D97BD3"/>
    <w:pPr>
      <w:spacing w:after="120" w:line="480" w:lineRule="auto"/>
    </w:pPr>
    <w:rPr>
      <w:rFonts w:eastAsia="Calibri" w:cs="Times New Roman"/>
      <w:sz w:val="20"/>
      <w:szCs w:val="16"/>
      <w:lang w:eastAsia="it-IT"/>
    </w:rPr>
  </w:style>
  <w:style w:type="character" w:customStyle="1" w:styleId="Corpodeltesto2Carattere">
    <w:name w:val="Corpo del testo 2 Carattere"/>
    <w:basedOn w:val="Carpredefinitoparagrafo"/>
    <w:link w:val="Corpodeltesto2"/>
    <w:uiPriority w:val="99"/>
    <w:rsid w:val="00D97BD3"/>
    <w:rPr>
      <w:rFonts w:eastAsia="Calibri" w:cs="Times New Roman"/>
      <w:sz w:val="20"/>
      <w:szCs w:val="16"/>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1662522">
      <w:bodyDiv w:val="1"/>
      <w:marLeft w:val="0"/>
      <w:marRight w:val="0"/>
      <w:marTop w:val="0"/>
      <w:marBottom w:val="0"/>
      <w:divBdr>
        <w:top w:val="none" w:sz="0" w:space="0" w:color="auto"/>
        <w:left w:val="none" w:sz="0" w:space="0" w:color="auto"/>
        <w:bottom w:val="none" w:sz="0" w:space="0" w:color="auto"/>
        <w:right w:val="none" w:sz="0" w:space="0" w:color="auto"/>
      </w:divBdr>
      <w:divsChild>
        <w:div w:id="275404319">
          <w:marLeft w:val="0"/>
          <w:marRight w:val="0"/>
          <w:marTop w:val="0"/>
          <w:marBottom w:val="0"/>
          <w:divBdr>
            <w:top w:val="none" w:sz="0" w:space="0" w:color="auto"/>
            <w:left w:val="none" w:sz="0" w:space="0" w:color="auto"/>
            <w:bottom w:val="none" w:sz="0" w:space="0" w:color="auto"/>
            <w:right w:val="none" w:sz="0" w:space="0" w:color="auto"/>
          </w:divBdr>
          <w:divsChild>
            <w:div w:id="513613356">
              <w:marLeft w:val="0"/>
              <w:marRight w:val="0"/>
              <w:marTop w:val="0"/>
              <w:marBottom w:val="0"/>
              <w:divBdr>
                <w:top w:val="none" w:sz="0" w:space="0" w:color="auto"/>
                <w:left w:val="none" w:sz="0" w:space="0" w:color="auto"/>
                <w:bottom w:val="none" w:sz="0" w:space="0" w:color="auto"/>
                <w:right w:val="none" w:sz="0" w:space="0" w:color="auto"/>
              </w:divBdr>
              <w:divsChild>
                <w:div w:id="1522010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673102">
      <w:bodyDiv w:val="1"/>
      <w:marLeft w:val="0"/>
      <w:marRight w:val="0"/>
      <w:marTop w:val="0"/>
      <w:marBottom w:val="0"/>
      <w:divBdr>
        <w:top w:val="none" w:sz="0" w:space="0" w:color="auto"/>
        <w:left w:val="none" w:sz="0" w:space="0" w:color="auto"/>
        <w:bottom w:val="none" w:sz="0" w:space="0" w:color="auto"/>
        <w:right w:val="none" w:sz="0" w:space="0" w:color="auto"/>
      </w:divBdr>
      <w:divsChild>
        <w:div w:id="684674160">
          <w:marLeft w:val="0"/>
          <w:marRight w:val="0"/>
          <w:marTop w:val="0"/>
          <w:marBottom w:val="0"/>
          <w:divBdr>
            <w:top w:val="none" w:sz="0" w:space="0" w:color="auto"/>
            <w:left w:val="none" w:sz="0" w:space="0" w:color="auto"/>
            <w:bottom w:val="none" w:sz="0" w:space="0" w:color="auto"/>
            <w:right w:val="none" w:sz="0" w:space="0" w:color="auto"/>
          </w:divBdr>
          <w:divsChild>
            <w:div w:id="1593052776">
              <w:marLeft w:val="0"/>
              <w:marRight w:val="0"/>
              <w:marTop w:val="0"/>
              <w:marBottom w:val="0"/>
              <w:divBdr>
                <w:top w:val="none" w:sz="0" w:space="0" w:color="auto"/>
                <w:left w:val="none" w:sz="0" w:space="0" w:color="auto"/>
                <w:bottom w:val="none" w:sz="0" w:space="0" w:color="auto"/>
                <w:right w:val="none" w:sz="0" w:space="0" w:color="auto"/>
              </w:divBdr>
              <w:divsChild>
                <w:div w:id="31183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358102">
      <w:bodyDiv w:val="1"/>
      <w:marLeft w:val="0"/>
      <w:marRight w:val="0"/>
      <w:marTop w:val="0"/>
      <w:marBottom w:val="0"/>
      <w:divBdr>
        <w:top w:val="none" w:sz="0" w:space="0" w:color="auto"/>
        <w:left w:val="none" w:sz="0" w:space="0" w:color="auto"/>
        <w:bottom w:val="none" w:sz="0" w:space="0" w:color="auto"/>
        <w:right w:val="none" w:sz="0" w:space="0" w:color="auto"/>
      </w:divBdr>
    </w:div>
    <w:div w:id="274680932">
      <w:bodyDiv w:val="1"/>
      <w:marLeft w:val="0"/>
      <w:marRight w:val="0"/>
      <w:marTop w:val="0"/>
      <w:marBottom w:val="0"/>
      <w:divBdr>
        <w:top w:val="none" w:sz="0" w:space="0" w:color="auto"/>
        <w:left w:val="none" w:sz="0" w:space="0" w:color="auto"/>
        <w:bottom w:val="none" w:sz="0" w:space="0" w:color="auto"/>
        <w:right w:val="none" w:sz="0" w:space="0" w:color="auto"/>
      </w:divBdr>
      <w:divsChild>
        <w:div w:id="1863668338">
          <w:marLeft w:val="0"/>
          <w:marRight w:val="0"/>
          <w:marTop w:val="0"/>
          <w:marBottom w:val="0"/>
          <w:divBdr>
            <w:top w:val="none" w:sz="0" w:space="0" w:color="auto"/>
            <w:left w:val="none" w:sz="0" w:space="0" w:color="auto"/>
            <w:bottom w:val="none" w:sz="0" w:space="0" w:color="auto"/>
            <w:right w:val="none" w:sz="0" w:space="0" w:color="auto"/>
          </w:divBdr>
          <w:divsChild>
            <w:div w:id="2104446537">
              <w:marLeft w:val="0"/>
              <w:marRight w:val="0"/>
              <w:marTop w:val="0"/>
              <w:marBottom w:val="0"/>
              <w:divBdr>
                <w:top w:val="none" w:sz="0" w:space="0" w:color="auto"/>
                <w:left w:val="none" w:sz="0" w:space="0" w:color="auto"/>
                <w:bottom w:val="none" w:sz="0" w:space="0" w:color="auto"/>
                <w:right w:val="none" w:sz="0" w:space="0" w:color="auto"/>
              </w:divBdr>
              <w:divsChild>
                <w:div w:id="455221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1495328">
      <w:bodyDiv w:val="1"/>
      <w:marLeft w:val="0"/>
      <w:marRight w:val="0"/>
      <w:marTop w:val="0"/>
      <w:marBottom w:val="0"/>
      <w:divBdr>
        <w:top w:val="none" w:sz="0" w:space="0" w:color="auto"/>
        <w:left w:val="none" w:sz="0" w:space="0" w:color="auto"/>
        <w:bottom w:val="none" w:sz="0" w:space="0" w:color="auto"/>
        <w:right w:val="none" w:sz="0" w:space="0" w:color="auto"/>
      </w:divBdr>
    </w:div>
    <w:div w:id="552084438">
      <w:bodyDiv w:val="1"/>
      <w:marLeft w:val="0"/>
      <w:marRight w:val="0"/>
      <w:marTop w:val="0"/>
      <w:marBottom w:val="0"/>
      <w:divBdr>
        <w:top w:val="none" w:sz="0" w:space="0" w:color="auto"/>
        <w:left w:val="none" w:sz="0" w:space="0" w:color="auto"/>
        <w:bottom w:val="none" w:sz="0" w:space="0" w:color="auto"/>
        <w:right w:val="none" w:sz="0" w:space="0" w:color="auto"/>
      </w:divBdr>
      <w:divsChild>
        <w:div w:id="217329148">
          <w:marLeft w:val="0"/>
          <w:marRight w:val="0"/>
          <w:marTop w:val="0"/>
          <w:marBottom w:val="0"/>
          <w:divBdr>
            <w:top w:val="none" w:sz="0" w:space="0" w:color="auto"/>
            <w:left w:val="none" w:sz="0" w:space="0" w:color="auto"/>
            <w:bottom w:val="none" w:sz="0" w:space="0" w:color="auto"/>
            <w:right w:val="none" w:sz="0" w:space="0" w:color="auto"/>
          </w:divBdr>
          <w:divsChild>
            <w:div w:id="1725251819">
              <w:marLeft w:val="0"/>
              <w:marRight w:val="0"/>
              <w:marTop w:val="0"/>
              <w:marBottom w:val="0"/>
              <w:divBdr>
                <w:top w:val="none" w:sz="0" w:space="0" w:color="auto"/>
                <w:left w:val="none" w:sz="0" w:space="0" w:color="auto"/>
                <w:bottom w:val="none" w:sz="0" w:space="0" w:color="auto"/>
                <w:right w:val="none" w:sz="0" w:space="0" w:color="auto"/>
              </w:divBdr>
              <w:divsChild>
                <w:div w:id="116802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8152860">
      <w:bodyDiv w:val="1"/>
      <w:marLeft w:val="0"/>
      <w:marRight w:val="0"/>
      <w:marTop w:val="0"/>
      <w:marBottom w:val="0"/>
      <w:divBdr>
        <w:top w:val="none" w:sz="0" w:space="0" w:color="auto"/>
        <w:left w:val="none" w:sz="0" w:space="0" w:color="auto"/>
        <w:bottom w:val="none" w:sz="0" w:space="0" w:color="auto"/>
        <w:right w:val="none" w:sz="0" w:space="0" w:color="auto"/>
      </w:divBdr>
      <w:divsChild>
        <w:div w:id="683868425">
          <w:marLeft w:val="0"/>
          <w:marRight w:val="0"/>
          <w:marTop w:val="0"/>
          <w:marBottom w:val="0"/>
          <w:divBdr>
            <w:top w:val="none" w:sz="0" w:space="0" w:color="auto"/>
            <w:left w:val="none" w:sz="0" w:space="0" w:color="auto"/>
            <w:bottom w:val="none" w:sz="0" w:space="0" w:color="auto"/>
            <w:right w:val="none" w:sz="0" w:space="0" w:color="auto"/>
          </w:divBdr>
          <w:divsChild>
            <w:div w:id="1180974449">
              <w:marLeft w:val="0"/>
              <w:marRight w:val="0"/>
              <w:marTop w:val="0"/>
              <w:marBottom w:val="0"/>
              <w:divBdr>
                <w:top w:val="none" w:sz="0" w:space="0" w:color="auto"/>
                <w:left w:val="none" w:sz="0" w:space="0" w:color="auto"/>
                <w:bottom w:val="none" w:sz="0" w:space="0" w:color="auto"/>
                <w:right w:val="none" w:sz="0" w:space="0" w:color="auto"/>
              </w:divBdr>
              <w:divsChild>
                <w:div w:id="671878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2716380">
      <w:bodyDiv w:val="1"/>
      <w:marLeft w:val="0"/>
      <w:marRight w:val="0"/>
      <w:marTop w:val="0"/>
      <w:marBottom w:val="0"/>
      <w:divBdr>
        <w:top w:val="none" w:sz="0" w:space="0" w:color="auto"/>
        <w:left w:val="none" w:sz="0" w:space="0" w:color="auto"/>
        <w:bottom w:val="none" w:sz="0" w:space="0" w:color="auto"/>
        <w:right w:val="none" w:sz="0" w:space="0" w:color="auto"/>
      </w:divBdr>
      <w:divsChild>
        <w:div w:id="1780031865">
          <w:marLeft w:val="0"/>
          <w:marRight w:val="0"/>
          <w:marTop w:val="0"/>
          <w:marBottom w:val="0"/>
          <w:divBdr>
            <w:top w:val="none" w:sz="0" w:space="0" w:color="auto"/>
            <w:left w:val="none" w:sz="0" w:space="0" w:color="auto"/>
            <w:bottom w:val="none" w:sz="0" w:space="0" w:color="auto"/>
            <w:right w:val="none" w:sz="0" w:space="0" w:color="auto"/>
          </w:divBdr>
          <w:divsChild>
            <w:div w:id="404954253">
              <w:marLeft w:val="0"/>
              <w:marRight w:val="0"/>
              <w:marTop w:val="0"/>
              <w:marBottom w:val="0"/>
              <w:divBdr>
                <w:top w:val="none" w:sz="0" w:space="0" w:color="auto"/>
                <w:left w:val="none" w:sz="0" w:space="0" w:color="auto"/>
                <w:bottom w:val="none" w:sz="0" w:space="0" w:color="auto"/>
                <w:right w:val="none" w:sz="0" w:space="0" w:color="auto"/>
              </w:divBdr>
              <w:divsChild>
                <w:div w:id="11828199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2909031">
      <w:bodyDiv w:val="1"/>
      <w:marLeft w:val="0"/>
      <w:marRight w:val="0"/>
      <w:marTop w:val="0"/>
      <w:marBottom w:val="0"/>
      <w:divBdr>
        <w:top w:val="none" w:sz="0" w:space="0" w:color="auto"/>
        <w:left w:val="none" w:sz="0" w:space="0" w:color="auto"/>
        <w:bottom w:val="none" w:sz="0" w:space="0" w:color="auto"/>
        <w:right w:val="none" w:sz="0" w:space="0" w:color="auto"/>
      </w:divBdr>
      <w:divsChild>
        <w:div w:id="590046653">
          <w:marLeft w:val="0"/>
          <w:marRight w:val="0"/>
          <w:marTop w:val="0"/>
          <w:marBottom w:val="0"/>
          <w:divBdr>
            <w:top w:val="none" w:sz="0" w:space="0" w:color="auto"/>
            <w:left w:val="none" w:sz="0" w:space="0" w:color="auto"/>
            <w:bottom w:val="none" w:sz="0" w:space="0" w:color="auto"/>
            <w:right w:val="none" w:sz="0" w:space="0" w:color="auto"/>
          </w:divBdr>
          <w:divsChild>
            <w:div w:id="1811171247">
              <w:marLeft w:val="0"/>
              <w:marRight w:val="0"/>
              <w:marTop w:val="0"/>
              <w:marBottom w:val="0"/>
              <w:divBdr>
                <w:top w:val="none" w:sz="0" w:space="0" w:color="auto"/>
                <w:left w:val="none" w:sz="0" w:space="0" w:color="auto"/>
                <w:bottom w:val="none" w:sz="0" w:space="0" w:color="auto"/>
                <w:right w:val="none" w:sz="0" w:space="0" w:color="auto"/>
              </w:divBdr>
              <w:divsChild>
                <w:div w:id="2031225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727050">
      <w:bodyDiv w:val="1"/>
      <w:marLeft w:val="0"/>
      <w:marRight w:val="0"/>
      <w:marTop w:val="0"/>
      <w:marBottom w:val="0"/>
      <w:divBdr>
        <w:top w:val="none" w:sz="0" w:space="0" w:color="auto"/>
        <w:left w:val="none" w:sz="0" w:space="0" w:color="auto"/>
        <w:bottom w:val="none" w:sz="0" w:space="0" w:color="auto"/>
        <w:right w:val="none" w:sz="0" w:space="0" w:color="auto"/>
      </w:divBdr>
      <w:divsChild>
        <w:div w:id="297302113">
          <w:marLeft w:val="0"/>
          <w:marRight w:val="0"/>
          <w:marTop w:val="0"/>
          <w:marBottom w:val="0"/>
          <w:divBdr>
            <w:top w:val="none" w:sz="0" w:space="0" w:color="auto"/>
            <w:left w:val="none" w:sz="0" w:space="0" w:color="auto"/>
            <w:bottom w:val="none" w:sz="0" w:space="0" w:color="auto"/>
            <w:right w:val="none" w:sz="0" w:space="0" w:color="auto"/>
          </w:divBdr>
          <w:divsChild>
            <w:div w:id="2145656948">
              <w:marLeft w:val="0"/>
              <w:marRight w:val="0"/>
              <w:marTop w:val="0"/>
              <w:marBottom w:val="0"/>
              <w:divBdr>
                <w:top w:val="none" w:sz="0" w:space="0" w:color="auto"/>
                <w:left w:val="none" w:sz="0" w:space="0" w:color="auto"/>
                <w:bottom w:val="none" w:sz="0" w:space="0" w:color="auto"/>
                <w:right w:val="none" w:sz="0" w:space="0" w:color="auto"/>
              </w:divBdr>
              <w:divsChild>
                <w:div w:id="780220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1295192">
      <w:bodyDiv w:val="1"/>
      <w:marLeft w:val="0"/>
      <w:marRight w:val="0"/>
      <w:marTop w:val="0"/>
      <w:marBottom w:val="0"/>
      <w:divBdr>
        <w:top w:val="none" w:sz="0" w:space="0" w:color="auto"/>
        <w:left w:val="none" w:sz="0" w:space="0" w:color="auto"/>
        <w:bottom w:val="none" w:sz="0" w:space="0" w:color="auto"/>
        <w:right w:val="none" w:sz="0" w:space="0" w:color="auto"/>
      </w:divBdr>
      <w:divsChild>
        <w:div w:id="121536282">
          <w:marLeft w:val="0"/>
          <w:marRight w:val="0"/>
          <w:marTop w:val="0"/>
          <w:marBottom w:val="0"/>
          <w:divBdr>
            <w:top w:val="none" w:sz="0" w:space="0" w:color="auto"/>
            <w:left w:val="none" w:sz="0" w:space="0" w:color="auto"/>
            <w:bottom w:val="none" w:sz="0" w:space="0" w:color="auto"/>
            <w:right w:val="none" w:sz="0" w:space="0" w:color="auto"/>
          </w:divBdr>
          <w:divsChild>
            <w:div w:id="1584214894">
              <w:marLeft w:val="0"/>
              <w:marRight w:val="0"/>
              <w:marTop w:val="0"/>
              <w:marBottom w:val="0"/>
              <w:divBdr>
                <w:top w:val="none" w:sz="0" w:space="0" w:color="auto"/>
                <w:left w:val="none" w:sz="0" w:space="0" w:color="auto"/>
                <w:bottom w:val="none" w:sz="0" w:space="0" w:color="auto"/>
                <w:right w:val="none" w:sz="0" w:space="0" w:color="auto"/>
              </w:divBdr>
              <w:divsChild>
                <w:div w:id="1477185026">
                  <w:marLeft w:val="0"/>
                  <w:marRight w:val="0"/>
                  <w:marTop w:val="0"/>
                  <w:marBottom w:val="0"/>
                  <w:divBdr>
                    <w:top w:val="none" w:sz="0" w:space="0" w:color="auto"/>
                    <w:left w:val="none" w:sz="0" w:space="0" w:color="auto"/>
                    <w:bottom w:val="none" w:sz="0" w:space="0" w:color="auto"/>
                    <w:right w:val="none" w:sz="0" w:space="0" w:color="auto"/>
                  </w:divBdr>
                  <w:divsChild>
                    <w:div w:id="506487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41461042">
      <w:bodyDiv w:val="1"/>
      <w:marLeft w:val="0"/>
      <w:marRight w:val="0"/>
      <w:marTop w:val="0"/>
      <w:marBottom w:val="0"/>
      <w:divBdr>
        <w:top w:val="none" w:sz="0" w:space="0" w:color="auto"/>
        <w:left w:val="none" w:sz="0" w:space="0" w:color="auto"/>
        <w:bottom w:val="none" w:sz="0" w:space="0" w:color="auto"/>
        <w:right w:val="none" w:sz="0" w:space="0" w:color="auto"/>
      </w:divBdr>
      <w:divsChild>
        <w:div w:id="1359283095">
          <w:marLeft w:val="0"/>
          <w:marRight w:val="0"/>
          <w:marTop w:val="0"/>
          <w:marBottom w:val="0"/>
          <w:divBdr>
            <w:top w:val="none" w:sz="0" w:space="0" w:color="auto"/>
            <w:left w:val="none" w:sz="0" w:space="0" w:color="auto"/>
            <w:bottom w:val="none" w:sz="0" w:space="0" w:color="auto"/>
            <w:right w:val="none" w:sz="0" w:space="0" w:color="auto"/>
          </w:divBdr>
          <w:divsChild>
            <w:div w:id="1528788832">
              <w:marLeft w:val="0"/>
              <w:marRight w:val="0"/>
              <w:marTop w:val="0"/>
              <w:marBottom w:val="0"/>
              <w:divBdr>
                <w:top w:val="none" w:sz="0" w:space="0" w:color="auto"/>
                <w:left w:val="none" w:sz="0" w:space="0" w:color="auto"/>
                <w:bottom w:val="none" w:sz="0" w:space="0" w:color="auto"/>
                <w:right w:val="none" w:sz="0" w:space="0" w:color="auto"/>
              </w:divBdr>
              <w:divsChild>
                <w:div w:id="1705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3586873">
      <w:bodyDiv w:val="1"/>
      <w:marLeft w:val="0"/>
      <w:marRight w:val="0"/>
      <w:marTop w:val="0"/>
      <w:marBottom w:val="0"/>
      <w:divBdr>
        <w:top w:val="none" w:sz="0" w:space="0" w:color="auto"/>
        <w:left w:val="none" w:sz="0" w:space="0" w:color="auto"/>
        <w:bottom w:val="none" w:sz="0" w:space="0" w:color="auto"/>
        <w:right w:val="none" w:sz="0" w:space="0" w:color="auto"/>
      </w:divBdr>
      <w:divsChild>
        <w:div w:id="1125345966">
          <w:marLeft w:val="0"/>
          <w:marRight w:val="0"/>
          <w:marTop w:val="0"/>
          <w:marBottom w:val="0"/>
          <w:divBdr>
            <w:top w:val="none" w:sz="0" w:space="0" w:color="auto"/>
            <w:left w:val="none" w:sz="0" w:space="0" w:color="auto"/>
            <w:bottom w:val="none" w:sz="0" w:space="0" w:color="auto"/>
            <w:right w:val="none" w:sz="0" w:space="0" w:color="auto"/>
          </w:divBdr>
          <w:divsChild>
            <w:div w:id="1435593797">
              <w:marLeft w:val="0"/>
              <w:marRight w:val="0"/>
              <w:marTop w:val="0"/>
              <w:marBottom w:val="0"/>
              <w:divBdr>
                <w:top w:val="none" w:sz="0" w:space="0" w:color="auto"/>
                <w:left w:val="none" w:sz="0" w:space="0" w:color="auto"/>
                <w:bottom w:val="none" w:sz="0" w:space="0" w:color="auto"/>
                <w:right w:val="none" w:sz="0" w:space="0" w:color="auto"/>
              </w:divBdr>
              <w:divsChild>
                <w:div w:id="1082416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5365226">
      <w:bodyDiv w:val="1"/>
      <w:marLeft w:val="0"/>
      <w:marRight w:val="0"/>
      <w:marTop w:val="0"/>
      <w:marBottom w:val="0"/>
      <w:divBdr>
        <w:top w:val="none" w:sz="0" w:space="0" w:color="auto"/>
        <w:left w:val="none" w:sz="0" w:space="0" w:color="auto"/>
        <w:bottom w:val="none" w:sz="0" w:space="0" w:color="auto"/>
        <w:right w:val="none" w:sz="0" w:space="0" w:color="auto"/>
      </w:divBdr>
      <w:divsChild>
        <w:div w:id="642275416">
          <w:marLeft w:val="0"/>
          <w:marRight w:val="0"/>
          <w:marTop w:val="0"/>
          <w:marBottom w:val="0"/>
          <w:divBdr>
            <w:top w:val="none" w:sz="0" w:space="0" w:color="auto"/>
            <w:left w:val="none" w:sz="0" w:space="0" w:color="auto"/>
            <w:bottom w:val="none" w:sz="0" w:space="0" w:color="auto"/>
            <w:right w:val="none" w:sz="0" w:space="0" w:color="auto"/>
          </w:divBdr>
          <w:divsChild>
            <w:div w:id="1336616720">
              <w:marLeft w:val="0"/>
              <w:marRight w:val="0"/>
              <w:marTop w:val="0"/>
              <w:marBottom w:val="0"/>
              <w:divBdr>
                <w:top w:val="none" w:sz="0" w:space="0" w:color="auto"/>
                <w:left w:val="none" w:sz="0" w:space="0" w:color="auto"/>
                <w:bottom w:val="none" w:sz="0" w:space="0" w:color="auto"/>
                <w:right w:val="none" w:sz="0" w:space="0" w:color="auto"/>
              </w:divBdr>
              <w:divsChild>
                <w:div w:id="313687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3759874">
      <w:bodyDiv w:val="1"/>
      <w:marLeft w:val="0"/>
      <w:marRight w:val="0"/>
      <w:marTop w:val="0"/>
      <w:marBottom w:val="0"/>
      <w:divBdr>
        <w:top w:val="none" w:sz="0" w:space="0" w:color="auto"/>
        <w:left w:val="none" w:sz="0" w:space="0" w:color="auto"/>
        <w:bottom w:val="none" w:sz="0" w:space="0" w:color="auto"/>
        <w:right w:val="none" w:sz="0" w:space="0" w:color="auto"/>
      </w:divBdr>
    </w:div>
    <w:div w:id="1603339332">
      <w:bodyDiv w:val="1"/>
      <w:marLeft w:val="0"/>
      <w:marRight w:val="0"/>
      <w:marTop w:val="0"/>
      <w:marBottom w:val="0"/>
      <w:divBdr>
        <w:top w:val="none" w:sz="0" w:space="0" w:color="auto"/>
        <w:left w:val="none" w:sz="0" w:space="0" w:color="auto"/>
        <w:bottom w:val="none" w:sz="0" w:space="0" w:color="auto"/>
        <w:right w:val="none" w:sz="0" w:space="0" w:color="auto"/>
      </w:divBdr>
    </w:div>
    <w:div w:id="1854225518">
      <w:bodyDiv w:val="1"/>
      <w:marLeft w:val="0"/>
      <w:marRight w:val="0"/>
      <w:marTop w:val="0"/>
      <w:marBottom w:val="0"/>
      <w:divBdr>
        <w:top w:val="none" w:sz="0" w:space="0" w:color="auto"/>
        <w:left w:val="none" w:sz="0" w:space="0" w:color="auto"/>
        <w:bottom w:val="none" w:sz="0" w:space="0" w:color="auto"/>
        <w:right w:val="none" w:sz="0" w:space="0" w:color="auto"/>
      </w:divBdr>
      <w:divsChild>
        <w:div w:id="1590457465">
          <w:marLeft w:val="0"/>
          <w:marRight w:val="0"/>
          <w:marTop w:val="0"/>
          <w:marBottom w:val="0"/>
          <w:divBdr>
            <w:top w:val="none" w:sz="0" w:space="0" w:color="auto"/>
            <w:left w:val="none" w:sz="0" w:space="0" w:color="auto"/>
            <w:bottom w:val="none" w:sz="0" w:space="0" w:color="auto"/>
            <w:right w:val="none" w:sz="0" w:space="0" w:color="auto"/>
          </w:divBdr>
          <w:divsChild>
            <w:div w:id="638264315">
              <w:marLeft w:val="0"/>
              <w:marRight w:val="0"/>
              <w:marTop w:val="0"/>
              <w:marBottom w:val="0"/>
              <w:divBdr>
                <w:top w:val="none" w:sz="0" w:space="0" w:color="auto"/>
                <w:left w:val="none" w:sz="0" w:space="0" w:color="auto"/>
                <w:bottom w:val="none" w:sz="0" w:space="0" w:color="auto"/>
                <w:right w:val="none" w:sz="0" w:space="0" w:color="auto"/>
              </w:divBdr>
              <w:divsChild>
                <w:div w:id="315494866">
                  <w:marLeft w:val="0"/>
                  <w:marRight w:val="0"/>
                  <w:marTop w:val="0"/>
                  <w:marBottom w:val="0"/>
                  <w:divBdr>
                    <w:top w:val="none" w:sz="0" w:space="0" w:color="auto"/>
                    <w:left w:val="none" w:sz="0" w:space="0" w:color="auto"/>
                    <w:bottom w:val="none" w:sz="0" w:space="0" w:color="auto"/>
                    <w:right w:val="none" w:sz="0" w:space="0" w:color="auto"/>
                  </w:divBdr>
                  <w:divsChild>
                    <w:div w:id="38559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65944249">
      <w:bodyDiv w:val="1"/>
      <w:marLeft w:val="0"/>
      <w:marRight w:val="0"/>
      <w:marTop w:val="0"/>
      <w:marBottom w:val="0"/>
      <w:divBdr>
        <w:top w:val="none" w:sz="0" w:space="0" w:color="auto"/>
        <w:left w:val="none" w:sz="0" w:space="0" w:color="auto"/>
        <w:bottom w:val="none" w:sz="0" w:space="0" w:color="auto"/>
        <w:right w:val="none" w:sz="0" w:space="0" w:color="auto"/>
      </w:divBdr>
    </w:div>
    <w:div w:id="2064519814">
      <w:bodyDiv w:val="1"/>
      <w:marLeft w:val="0"/>
      <w:marRight w:val="0"/>
      <w:marTop w:val="0"/>
      <w:marBottom w:val="0"/>
      <w:divBdr>
        <w:top w:val="none" w:sz="0" w:space="0" w:color="auto"/>
        <w:left w:val="none" w:sz="0" w:space="0" w:color="auto"/>
        <w:bottom w:val="none" w:sz="0" w:space="0" w:color="auto"/>
        <w:right w:val="none" w:sz="0" w:space="0" w:color="auto"/>
      </w:divBdr>
      <w:divsChild>
        <w:div w:id="583612463">
          <w:marLeft w:val="0"/>
          <w:marRight w:val="0"/>
          <w:marTop w:val="0"/>
          <w:marBottom w:val="0"/>
          <w:divBdr>
            <w:top w:val="none" w:sz="0" w:space="0" w:color="auto"/>
            <w:left w:val="none" w:sz="0" w:space="0" w:color="auto"/>
            <w:bottom w:val="none" w:sz="0" w:space="0" w:color="auto"/>
            <w:right w:val="none" w:sz="0" w:space="0" w:color="auto"/>
          </w:divBdr>
        </w:div>
      </w:divsChild>
    </w:div>
    <w:div w:id="2129934330">
      <w:bodyDiv w:val="1"/>
      <w:marLeft w:val="0"/>
      <w:marRight w:val="0"/>
      <w:marTop w:val="0"/>
      <w:marBottom w:val="0"/>
      <w:divBdr>
        <w:top w:val="none" w:sz="0" w:space="0" w:color="auto"/>
        <w:left w:val="none" w:sz="0" w:space="0" w:color="auto"/>
        <w:bottom w:val="none" w:sz="0" w:space="0" w:color="auto"/>
        <w:right w:val="none" w:sz="0" w:space="0" w:color="auto"/>
      </w:divBdr>
      <w:divsChild>
        <w:div w:id="204831456">
          <w:marLeft w:val="0"/>
          <w:marRight w:val="0"/>
          <w:marTop w:val="0"/>
          <w:marBottom w:val="0"/>
          <w:divBdr>
            <w:top w:val="none" w:sz="0" w:space="0" w:color="auto"/>
            <w:left w:val="none" w:sz="0" w:space="0" w:color="auto"/>
            <w:bottom w:val="none" w:sz="0" w:space="0" w:color="auto"/>
            <w:right w:val="none" w:sz="0" w:space="0" w:color="auto"/>
          </w:divBdr>
          <w:divsChild>
            <w:div w:id="1311523975">
              <w:marLeft w:val="0"/>
              <w:marRight w:val="0"/>
              <w:marTop w:val="0"/>
              <w:marBottom w:val="0"/>
              <w:divBdr>
                <w:top w:val="none" w:sz="0" w:space="0" w:color="auto"/>
                <w:left w:val="none" w:sz="0" w:space="0" w:color="auto"/>
                <w:bottom w:val="none" w:sz="0" w:space="0" w:color="auto"/>
                <w:right w:val="none" w:sz="0" w:space="0" w:color="auto"/>
              </w:divBdr>
              <w:divsChild>
                <w:div w:id="355810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footer1.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B36D9AF8D92E6D4896FA47C64897B85C" ma:contentTypeVersion="13" ma:contentTypeDescription="Creare un nuovo documento." ma:contentTypeScope="" ma:versionID="4936b3f4bf7fe00f4a4e0611bdfee019">
  <xsd:schema xmlns:xsd="http://www.w3.org/2001/XMLSchema" xmlns:xs="http://www.w3.org/2001/XMLSchema" xmlns:p="http://schemas.microsoft.com/office/2006/metadata/properties" xmlns:ns3="82ef69b8-65d5-47b2-8f4a-2e09ed143efe" xmlns:ns4="4a22eb92-2709-4e62-b46e-21685da4c9d3" targetNamespace="http://schemas.microsoft.com/office/2006/metadata/properties" ma:root="true" ma:fieldsID="4da8769f630fbc126690f343c9b49dcf" ns3:_="" ns4:_="">
    <xsd:import namespace="82ef69b8-65d5-47b2-8f4a-2e09ed143efe"/>
    <xsd:import namespace="4a22eb92-2709-4e62-b46e-21685da4c9d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3:MediaServiceLocation" minOccurs="0"/>
                <xsd:element ref="ns4:SharedWithUsers" minOccurs="0"/>
                <xsd:element ref="ns4:SharedWithDetails" minOccurs="0"/>
                <xsd:element ref="ns4:SharingHintHash"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ef69b8-65d5-47b2-8f4a-2e09ed143e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element name="_activity" ma:index="20"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a22eb92-2709-4e62-b46e-21685da4c9d3" elementFormDefault="qualified">
    <xsd:import namespace="http://schemas.microsoft.com/office/2006/documentManagement/types"/>
    <xsd:import namespace="http://schemas.microsoft.com/office/infopath/2007/PartnerControls"/>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element name="SharingHintHash" ma:index="19" nillable="true" ma:displayName="Hash suggerimento condivisio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activity xmlns="82ef69b8-65d5-47b2-8f4a-2e09ed143efe"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5EDA9B9-1679-4779-9D34-08690B89730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2ef69b8-65d5-47b2-8f4a-2e09ed143efe"/>
    <ds:schemaRef ds:uri="4a22eb92-2709-4e62-b46e-21685da4c9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805E57F-5E18-47DA-A720-180778A9F404}">
  <ds:schemaRefs>
    <ds:schemaRef ds:uri="http://schemas.microsoft.com/office/2006/metadata/properties"/>
    <ds:schemaRef ds:uri="http://schemas.microsoft.com/office/infopath/2007/PartnerControls"/>
    <ds:schemaRef ds:uri="82ef69b8-65d5-47b2-8f4a-2e09ed143efe"/>
  </ds:schemaRefs>
</ds:datastoreItem>
</file>

<file path=customXml/itemProps3.xml><?xml version="1.0" encoding="utf-8"?>
<ds:datastoreItem xmlns:ds="http://schemas.openxmlformats.org/officeDocument/2006/customXml" ds:itemID="{54FB76EF-96BB-4AD6-B133-E904729D3AB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157</Words>
  <Characters>900</Characters>
  <Application>Microsoft Office Word</Application>
  <DocSecurity>0</DocSecurity>
  <Lines>7</Lines>
  <Paragraphs>2</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1055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Utente di Microsoft Office</dc:creator>
  <cp:lastModifiedBy>ANTONIO ALBANO</cp:lastModifiedBy>
  <cp:revision>4</cp:revision>
  <dcterms:created xsi:type="dcterms:W3CDTF">2024-05-13T11:23:00Z</dcterms:created>
  <dcterms:modified xsi:type="dcterms:W3CDTF">2024-07-24T10:36:00Z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0x010100B36D9AF8D92E6D4896FA47C64897B85C</vt:lpwstr>
  </property>
</Properties>
</file>