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C265B8" w14:textId="77777777" w:rsidR="006A542E" w:rsidRPr="009C0D1C" w:rsidRDefault="006A542E" w:rsidP="006A542E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AUTODICHIARAZIONE DI ASSENZA DI CONFLITTO DI INTERESSI TITOLARE EFFETTIVO</w:t>
      </w:r>
    </w:p>
    <w:p w14:paraId="4DC5185D" w14:textId="77777777" w:rsidR="006A542E" w:rsidRPr="009C0D1C" w:rsidRDefault="006A542E" w:rsidP="006A542E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(ai sensi degli artt. 46 e 47 D.P.R. n. 445/2000)</w:t>
      </w:r>
    </w:p>
    <w:p w14:paraId="1D447D6E" w14:textId="77777777" w:rsidR="006A542E" w:rsidRPr="009C0D1C" w:rsidRDefault="006A542E" w:rsidP="006A542E">
      <w:pPr>
        <w:contextualSpacing/>
        <w:jc w:val="both"/>
        <w:rPr>
          <w:rFonts w:eastAsia="Times New Roman" w:cstheme="minorHAnsi"/>
          <w:b/>
          <w:bCs/>
          <w:szCs w:val="20"/>
        </w:rPr>
      </w:pPr>
    </w:p>
    <w:p w14:paraId="678CB009" w14:textId="040FD1B4" w:rsidR="006A542E" w:rsidRPr="009C0D1C" w:rsidRDefault="006A542E" w:rsidP="006A542E">
      <w:pPr>
        <w:contextualSpacing/>
        <w:jc w:val="both"/>
        <w:rPr>
          <w:rFonts w:cstheme="minorHAnsi"/>
          <w:caps/>
          <w:szCs w:val="20"/>
        </w:rPr>
      </w:pPr>
      <w:r w:rsidRPr="009C0D1C">
        <w:rPr>
          <w:rFonts w:cstheme="minorHAnsi"/>
          <w:caps/>
          <w:szCs w:val="20"/>
        </w:rPr>
        <w:t xml:space="preserve">GARA A PROCEDURA APERTA SOPRA SOGLIA COMUNITARIA AI SENSI DELL’ART. 71 DEL DECRETO LEGISLATIVO N. 36/2023 PER L’AFFIDAMENTO </w:t>
      </w:r>
      <w:r w:rsidR="00BF19F1" w:rsidRPr="00BF19F1">
        <w:rPr>
          <w:rFonts w:cstheme="minorHAnsi"/>
          <w:caps/>
          <w:szCs w:val="20"/>
        </w:rPr>
        <w:t>DELLA FORNITURA DI UN SISTEMA PER SPETTROSCOPIA DI FOTOELETTRONI A RAGGI X (XPS) NELL’AMBITO DEL PIANO NAZIONALE RIPRESA E RESILIENZA (PNRR) MISSIONE 04 “ISTRUZIONE E RICERCA” – COMPONENTE 2 “DALLA RICERCA ALL’IMPRESA” – INVESTIMENTO 3.1 “RAFFORZAMENTO E CREAZIONE DI IR NELL’AMBITO DEL PIANO NAZIONALE DI RIPRESA E RESILIENZA” (PNRR), PROGETTO ECCSELLENT - CUP F53C22000560006</w:t>
      </w:r>
      <w:r w:rsidR="00BF19F1">
        <w:rPr>
          <w:rFonts w:cstheme="minorHAnsi"/>
          <w:caps/>
          <w:szCs w:val="20"/>
        </w:rPr>
        <w:t xml:space="preserve"> </w:t>
      </w:r>
      <w:r w:rsidRPr="009C0D1C">
        <w:rPr>
          <w:rFonts w:cstheme="minorHAnsi"/>
          <w:caps/>
          <w:szCs w:val="20"/>
        </w:rPr>
        <w:t>CIG [</w:t>
      </w:r>
      <w:r w:rsidRPr="009C0D1C">
        <w:rPr>
          <w:rFonts w:cstheme="minorHAnsi"/>
          <w:caps/>
          <w:szCs w:val="20"/>
          <w:highlight w:val="yellow"/>
        </w:rPr>
        <w:t>completare</w:t>
      </w:r>
      <w:r w:rsidRPr="009C0D1C">
        <w:rPr>
          <w:rFonts w:cstheme="minorHAnsi"/>
          <w:caps/>
          <w:szCs w:val="20"/>
        </w:rPr>
        <w:t>]</w:t>
      </w:r>
    </w:p>
    <w:p w14:paraId="1B4A49A0" w14:textId="77777777" w:rsidR="006A542E" w:rsidRPr="009C0D1C" w:rsidRDefault="006A542E" w:rsidP="006A542E">
      <w:pPr>
        <w:spacing w:after="60"/>
        <w:rPr>
          <w:rFonts w:cstheme="minorHAnsi"/>
          <w:b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2410"/>
        <w:gridCol w:w="543"/>
        <w:gridCol w:w="1158"/>
        <w:gridCol w:w="851"/>
        <w:gridCol w:w="351"/>
        <w:gridCol w:w="2168"/>
      </w:tblGrid>
      <w:tr w:rsidR="006A542E" w:rsidRPr="009C0D1C" w14:paraId="295AD35F" w14:textId="77777777" w:rsidTr="00F70D70">
        <w:tc>
          <w:tcPr>
            <w:tcW w:w="2263" w:type="dxa"/>
          </w:tcPr>
          <w:p w14:paraId="0BF73860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263A65A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288BDD1F" w14:textId="77777777" w:rsidTr="00F70D70">
        <w:tc>
          <w:tcPr>
            <w:tcW w:w="2263" w:type="dxa"/>
          </w:tcPr>
          <w:p w14:paraId="1C6BA83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Nato a</w:t>
            </w:r>
          </w:p>
        </w:tc>
        <w:tc>
          <w:tcPr>
            <w:tcW w:w="4962" w:type="dxa"/>
            <w:gridSpan w:val="4"/>
          </w:tcPr>
          <w:p w14:paraId="69215BD6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313" w:type="dxa"/>
          </w:tcPr>
          <w:p w14:paraId="3FCD055F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Il</w:t>
            </w:r>
          </w:p>
        </w:tc>
        <w:tc>
          <w:tcPr>
            <w:tcW w:w="2168" w:type="dxa"/>
          </w:tcPr>
          <w:p w14:paraId="3753E52E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376BBB4C" w14:textId="77777777" w:rsidTr="00F70D70">
        <w:tc>
          <w:tcPr>
            <w:tcW w:w="2263" w:type="dxa"/>
          </w:tcPr>
          <w:p w14:paraId="18AEA5B6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7F17FA7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2009" w:type="dxa"/>
            <w:gridSpan w:val="2"/>
          </w:tcPr>
          <w:p w14:paraId="55F0FF7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Cittadinanza</w:t>
            </w:r>
            <w:r w:rsidRPr="009C0D1C">
              <w:rPr>
                <w:rStyle w:val="Rimandonotaapidipagina"/>
                <w:rFonts w:cstheme="minorHAnsi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1985A731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7F2D4092" w14:textId="77777777" w:rsidTr="00F70D70">
        <w:tc>
          <w:tcPr>
            <w:tcW w:w="2263" w:type="dxa"/>
          </w:tcPr>
          <w:p w14:paraId="3AFD2ACD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>
              <w:rPr>
                <w:rFonts w:cstheme="minorHAnsi"/>
                <w:bCs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1D5FCC4C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092C13F1" w14:textId="77777777" w:rsidTr="00F70D70">
        <w:tc>
          <w:tcPr>
            <w:tcW w:w="2263" w:type="dxa"/>
            <w:tcBorders>
              <w:bottom w:val="single" w:sz="4" w:space="0" w:color="auto"/>
            </w:tcBorders>
          </w:tcPr>
          <w:p w14:paraId="06130D64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>
              <w:rPr>
                <w:rFonts w:cstheme="minorHAnsi"/>
                <w:bCs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23F55B9E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16C88F46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>
              <w:rPr>
                <w:rFonts w:cstheme="minorHAnsi"/>
                <w:bCs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272D1FDC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243B442F" w14:textId="77777777" w:rsidTr="00F70D70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7B05AFEE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jc w:val="center"/>
              <w:rPr>
                <w:rFonts w:cstheme="minorHAnsi"/>
                <w:b/>
                <w:i/>
                <w:iCs/>
              </w:rPr>
            </w:pPr>
            <w:r w:rsidRPr="009C0D1C">
              <w:rPr>
                <w:rFonts w:cstheme="minorHAnsi"/>
                <w:b/>
              </w:rPr>
              <w:t>in qualità di titolare effettivo di cui al D.lgs. n. 231/2007 e s.m.i.</w:t>
            </w:r>
          </w:p>
        </w:tc>
      </w:tr>
      <w:tr w:rsidR="006A542E" w:rsidRPr="009C0D1C" w14:paraId="1A1C5558" w14:textId="77777777" w:rsidTr="00F70D70">
        <w:tc>
          <w:tcPr>
            <w:tcW w:w="2263" w:type="dxa"/>
          </w:tcPr>
          <w:p w14:paraId="10B38955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52A83594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3DE20119" w14:textId="77777777" w:rsidTr="00F70D70">
        <w:tc>
          <w:tcPr>
            <w:tcW w:w="2263" w:type="dxa"/>
          </w:tcPr>
          <w:p w14:paraId="4C02DDFF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bookmarkStart w:id="0" w:name="_Hlk147737655"/>
            <w:r>
              <w:rPr>
                <w:rFonts w:cstheme="minorHAnsi"/>
                <w:bCs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250B4EFD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67AACF89" w14:textId="77777777" w:rsidTr="00F70D70">
        <w:tc>
          <w:tcPr>
            <w:tcW w:w="2263" w:type="dxa"/>
          </w:tcPr>
          <w:p w14:paraId="2250F6F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>
              <w:rPr>
                <w:rFonts w:cstheme="minorHAnsi"/>
                <w:bCs/>
              </w:rPr>
              <w:t>CAP</w:t>
            </w:r>
          </w:p>
        </w:tc>
        <w:tc>
          <w:tcPr>
            <w:tcW w:w="2410" w:type="dxa"/>
          </w:tcPr>
          <w:p w14:paraId="171F6E9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1701" w:type="dxa"/>
            <w:gridSpan w:val="2"/>
          </w:tcPr>
          <w:p w14:paraId="2BE2A9A4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>
              <w:rPr>
                <w:rFonts w:cstheme="minorHAnsi"/>
                <w:bCs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3192CC0D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bookmarkEnd w:id="0"/>
      <w:tr w:rsidR="006A542E" w:rsidRPr="009C0D1C" w14:paraId="05D3B792" w14:textId="77777777" w:rsidTr="00F70D70">
        <w:tc>
          <w:tcPr>
            <w:tcW w:w="2263" w:type="dxa"/>
            <w:tcBorders>
              <w:bottom w:val="single" w:sz="4" w:space="0" w:color="auto"/>
            </w:tcBorders>
          </w:tcPr>
          <w:p w14:paraId="1EE8992E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C494E74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353A2B1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3A951F04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</w:p>
        </w:tc>
      </w:tr>
      <w:tr w:rsidR="006A542E" w:rsidRPr="009C0D1C" w14:paraId="05B88D34" w14:textId="77777777" w:rsidTr="00F70D70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263621B9" w14:textId="77777777" w:rsidR="006A542E" w:rsidRPr="009C0D1C" w:rsidRDefault="006A542E" w:rsidP="00F70D7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cstheme="minorHAnsi"/>
                <w:bCs/>
                <w:i/>
                <w:iCs/>
              </w:rPr>
            </w:pPr>
            <w:r w:rsidRPr="009C0D1C">
              <w:rPr>
                <w:rFonts w:cstheme="minorHAnsi"/>
                <w:bCs/>
                <w:i/>
                <w:iCs/>
              </w:rPr>
              <w:t>consapevole delle conseguenze penali previste in caso di dichiarazioni mendaci ai sensi degli artt. 46 e 47 D.P.R. n. 445/2000</w:t>
            </w:r>
          </w:p>
        </w:tc>
      </w:tr>
    </w:tbl>
    <w:p w14:paraId="140DB2F3" w14:textId="77777777" w:rsidR="006A542E" w:rsidRPr="009C0D1C" w:rsidRDefault="006A542E" w:rsidP="006A542E">
      <w:pPr>
        <w:spacing w:before="60" w:after="60"/>
        <w:jc w:val="center"/>
        <w:rPr>
          <w:rFonts w:cstheme="minorHAnsi"/>
          <w:b/>
          <w:szCs w:val="20"/>
        </w:rPr>
      </w:pPr>
      <w:r w:rsidRPr="009C0D1C">
        <w:rPr>
          <w:rFonts w:cstheme="minorHAnsi"/>
          <w:b/>
          <w:szCs w:val="20"/>
        </w:rPr>
        <w:t>DICHIARA</w:t>
      </w:r>
    </w:p>
    <w:p w14:paraId="6C96CA73" w14:textId="77777777" w:rsidR="006A542E" w:rsidRPr="009C0D1C" w:rsidRDefault="006A542E" w:rsidP="006A542E">
      <w:pPr>
        <w:pStyle w:val="Paragrafoelenco"/>
        <w:widowControl w:val="0"/>
        <w:numPr>
          <w:ilvl w:val="0"/>
          <w:numId w:val="35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che la propria partecipazione alla procedura di gara non determina alcuna situazione di conflitto di interesse, anche potenziale, ai sensi dell’articolo 16 del D. Lgs. n. 36/2023 nonché della vigente normativa in materia, tale da ledere l’imparzialità e l’immagine nell’agire della Stazione appaltante;</w:t>
      </w:r>
    </w:p>
    <w:p w14:paraId="6FE18420" w14:textId="77777777" w:rsidR="006A542E" w:rsidRPr="009C0D1C" w:rsidRDefault="006A542E" w:rsidP="006A542E">
      <w:pPr>
        <w:pStyle w:val="Paragrafoelenco"/>
        <w:widowControl w:val="0"/>
        <w:numPr>
          <w:ilvl w:val="0"/>
          <w:numId w:val="35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qualsiasi conflitto di interesse che possa insorgere durante la procedura di gara o nella fase esecutiva del</w:t>
      </w:r>
      <w:r w:rsidRPr="009C0D1C">
        <w:rPr>
          <w:rFonts w:cstheme="minorHAnsi"/>
          <w:spacing w:val="-12"/>
          <w:szCs w:val="20"/>
        </w:rPr>
        <w:t xml:space="preserve"> </w:t>
      </w:r>
      <w:r w:rsidRPr="009C0D1C">
        <w:rPr>
          <w:rFonts w:cstheme="minorHAnsi"/>
          <w:szCs w:val="20"/>
        </w:rPr>
        <w:t>contratto;</w:t>
      </w:r>
    </w:p>
    <w:p w14:paraId="3996C4A0" w14:textId="77777777" w:rsidR="006A542E" w:rsidRPr="009C0D1C" w:rsidRDefault="006A542E" w:rsidP="006A542E">
      <w:pPr>
        <w:pStyle w:val="Paragrafoelenco"/>
        <w:widowControl w:val="0"/>
        <w:numPr>
          <w:ilvl w:val="0"/>
          <w:numId w:val="35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ad astenersi prontamente dalla prosecuzione della procedura nel caso emerga un conflitto d’interesse;</w:t>
      </w:r>
    </w:p>
    <w:p w14:paraId="6801F17C" w14:textId="77777777" w:rsidR="006A542E" w:rsidRPr="009C0D1C" w:rsidRDefault="006A542E" w:rsidP="006A542E">
      <w:pPr>
        <w:pStyle w:val="Paragrafoelenco"/>
        <w:widowControl w:val="0"/>
        <w:numPr>
          <w:ilvl w:val="0"/>
          <w:numId w:val="35"/>
        </w:numPr>
        <w:tabs>
          <w:tab w:val="left" w:pos="561"/>
        </w:tabs>
        <w:autoSpaceDE w:val="0"/>
        <w:autoSpaceDN w:val="0"/>
        <w:ind w:left="426" w:right="154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tempestivamente eventuali variazioni del contenuto della presente dichiarazione e a rendere, se del caso, una nuova dichiarazione</w:t>
      </w:r>
      <w:r w:rsidRPr="009C0D1C">
        <w:rPr>
          <w:rFonts w:cstheme="minorHAnsi"/>
          <w:spacing w:val="-27"/>
          <w:szCs w:val="20"/>
        </w:rPr>
        <w:t xml:space="preserve"> </w:t>
      </w:r>
      <w:r w:rsidRPr="009C0D1C">
        <w:rPr>
          <w:rFonts w:cstheme="minorHAnsi"/>
          <w:szCs w:val="20"/>
        </w:rPr>
        <w:t>sostitutiva.</w:t>
      </w:r>
    </w:p>
    <w:p w14:paraId="2D9A0734" w14:textId="77777777" w:rsidR="006A542E" w:rsidRPr="009C0D1C" w:rsidRDefault="006A542E" w:rsidP="006A542E">
      <w:pPr>
        <w:ind w:left="454"/>
        <w:jc w:val="both"/>
        <w:rPr>
          <w:rFonts w:cstheme="minorHAnsi"/>
          <w:b/>
          <w:szCs w:val="20"/>
        </w:rPr>
      </w:pPr>
    </w:p>
    <w:p w14:paraId="0913119D" w14:textId="77777777" w:rsidR="006A542E" w:rsidRDefault="006A542E" w:rsidP="006A542E">
      <w:pPr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Dichiara, infine, di avere preso visione dell’informativa sul trattamento dei dati personali</w:t>
      </w:r>
      <w:r>
        <w:rPr>
          <w:rFonts w:cstheme="minorHAnsi"/>
          <w:szCs w:val="20"/>
        </w:rPr>
        <w:t xml:space="preserve"> presente nei documenti di gara, </w:t>
      </w:r>
      <w:r w:rsidRPr="009C0D1C">
        <w:rPr>
          <w:rFonts w:cstheme="minorHAnsi"/>
          <w:szCs w:val="20"/>
        </w:rPr>
        <w:t>nel rispetto del Regolamento (UE) 679/2016, del decreto legislativo 30 giugno 2003, n. 196, così come novellato dal decreto legislativo 10 agosto 2018, n. 101, nonché secondo le disposizioni contenute nell’art. 22 del Regolamento (UE) 2021/241.</w:t>
      </w:r>
    </w:p>
    <w:p w14:paraId="3B975E98" w14:textId="77777777" w:rsidR="006A542E" w:rsidRDefault="006A542E" w:rsidP="006A542E">
      <w:pPr>
        <w:jc w:val="both"/>
        <w:rPr>
          <w:rFonts w:cstheme="minorHAnsi"/>
          <w:szCs w:val="20"/>
        </w:rPr>
      </w:pPr>
    </w:p>
    <w:p w14:paraId="3914CDA7" w14:textId="77777777" w:rsidR="006A542E" w:rsidRDefault="006A542E" w:rsidP="006A542E">
      <w:pPr>
        <w:jc w:val="both"/>
        <w:rPr>
          <w:rFonts w:cstheme="minorHAnsi"/>
          <w:szCs w:val="20"/>
        </w:rPr>
      </w:pPr>
      <w:r>
        <w:rPr>
          <w:rFonts w:cstheme="minorHAnsi"/>
          <w:szCs w:val="20"/>
        </w:rPr>
        <w:t>Allega alla presente dichiarazione copia di un documento di identità in corso di validità.</w:t>
      </w:r>
    </w:p>
    <w:p w14:paraId="6E2250BD" w14:textId="77777777" w:rsidR="006A542E" w:rsidRDefault="006A542E" w:rsidP="006A542E">
      <w:pPr>
        <w:jc w:val="right"/>
        <w:rPr>
          <w:rFonts w:cstheme="minorHAnsi"/>
          <w:szCs w:val="20"/>
        </w:rPr>
      </w:pPr>
    </w:p>
    <w:p w14:paraId="35805108" w14:textId="77777777" w:rsidR="006A542E" w:rsidRPr="009C0D1C" w:rsidRDefault="006A542E" w:rsidP="006A542E">
      <w:pPr>
        <w:ind w:left="6096"/>
        <w:jc w:val="center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Firma </w:t>
      </w:r>
      <w:r>
        <w:rPr>
          <w:rFonts w:cstheme="minorHAnsi"/>
          <w:szCs w:val="20"/>
        </w:rPr>
        <w:t>del titolare effettivo</w:t>
      </w:r>
    </w:p>
    <w:p w14:paraId="16B168D0" w14:textId="77777777" w:rsidR="006A542E" w:rsidRPr="009C0D1C" w:rsidRDefault="006A542E" w:rsidP="006A542E">
      <w:pPr>
        <w:ind w:left="5664"/>
        <w:jc w:val="both"/>
        <w:rPr>
          <w:rFonts w:cstheme="minorHAnsi"/>
          <w:szCs w:val="20"/>
        </w:rPr>
      </w:pPr>
    </w:p>
    <w:p w14:paraId="2F0EC34A" w14:textId="77777777" w:rsidR="006A542E" w:rsidRPr="009C0D1C" w:rsidRDefault="006A542E" w:rsidP="006A542E">
      <w:pPr>
        <w:contextualSpacing/>
        <w:jc w:val="both"/>
        <w:rPr>
          <w:rFonts w:eastAsia="Times New Roman" w:cstheme="minorHAnsi"/>
          <w:szCs w:val="20"/>
        </w:rPr>
      </w:pPr>
    </w:p>
    <w:p w14:paraId="7118EFFD" w14:textId="77777777" w:rsidR="006A542E" w:rsidRPr="00B955EF" w:rsidRDefault="006A542E" w:rsidP="00B955EF"/>
    <w:sectPr w:rsidR="006A542E" w:rsidRPr="00B955EF" w:rsidSect="00D1383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843" w:right="701" w:bottom="1843" w:left="1134" w:header="23" w:footer="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6CC79A" w14:textId="77777777" w:rsidR="008A48DA" w:rsidRDefault="008A48DA" w:rsidP="000151A3">
      <w:r>
        <w:separator/>
      </w:r>
    </w:p>
  </w:endnote>
  <w:endnote w:type="continuationSeparator" w:id="0">
    <w:p w14:paraId="28636398" w14:textId="77777777" w:rsidR="008A48DA" w:rsidRDefault="008A48DA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DBF08E" w14:textId="77777777" w:rsidR="000A4316" w:rsidRDefault="000A431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04E59F" w14:textId="69D272CC" w:rsidR="00E06946" w:rsidRDefault="004A0DDA" w:rsidP="004A0DDA">
    <w:pPr>
      <w:pStyle w:val="Pidipagina"/>
      <w:tabs>
        <w:tab w:val="clear" w:pos="9638"/>
      </w:tabs>
      <w:ind w:left="-1134"/>
      <w:jc w:val="center"/>
      <w:rPr>
        <w:noProof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733FD25A" wp14:editId="1965D1AD">
          <wp:simplePos x="0" y="0"/>
          <wp:positionH relativeFrom="column">
            <wp:posOffset>-120650</wp:posOffset>
          </wp:positionH>
          <wp:positionV relativeFrom="paragraph">
            <wp:posOffset>-431596</wp:posOffset>
          </wp:positionV>
          <wp:extent cx="1600135" cy="572135"/>
          <wp:effectExtent l="0" t="0" r="0" b="0"/>
          <wp:wrapNone/>
          <wp:docPr id="6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3" t="73253" r="42119" b="13734"/>
                  <a:stretch>
                    <a:fillRect/>
                  </a:stretch>
                </pic:blipFill>
                <pic:spPr bwMode="auto">
                  <a:xfrm>
                    <a:off x="0" y="0"/>
                    <a:ext cx="1600135" cy="572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E3F0DD3" wp14:editId="467E16A8">
              <wp:simplePos x="0" y="0"/>
              <wp:positionH relativeFrom="column">
                <wp:posOffset>1584960</wp:posOffset>
              </wp:positionH>
              <wp:positionV relativeFrom="paragraph">
                <wp:posOffset>-440055</wp:posOffset>
              </wp:positionV>
              <wp:extent cx="5035550" cy="1404620"/>
              <wp:effectExtent l="0" t="0" r="0" b="0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3555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44EBA4" w14:textId="3C11DE16" w:rsidR="004A0DDA" w:rsidRPr="004A0DDA" w:rsidRDefault="004A0DDA" w:rsidP="004A0DDA">
                          <w:pPr>
                            <w:pStyle w:val="Intestazione"/>
                            <w:ind w:right="426"/>
                            <w:jc w:val="both"/>
                            <w:rPr>
                              <w:rFonts w:ascii="Century Gothic" w:hAnsi="Century Gothic"/>
                              <w:color w:val="002060"/>
                              <w:sz w:val="16"/>
                              <w:szCs w:val="16"/>
                            </w:rPr>
                          </w:pPr>
                          <w:r w:rsidRPr="007D2D95">
                            <w:rPr>
                              <w:rFonts w:ascii="Century Gothic" w:hAnsi="Century Gothic"/>
                              <w:color w:val="002060"/>
                              <w:sz w:val="16"/>
                              <w:szCs w:val="16"/>
                            </w:rPr>
                            <w:t xml:space="preserve">Progetto </w:t>
                          </w:r>
                          <w:r w:rsidRPr="007D2D95">
                            <w:rPr>
                              <w:rFonts w:ascii="Century Gothic" w:hAnsi="Century Gothic"/>
                              <w:b/>
                              <w:color w:val="002060"/>
                              <w:sz w:val="16"/>
                              <w:szCs w:val="16"/>
                            </w:rPr>
                            <w:t>“ECCSELLENT - Development of ECCSEL-R.I. ItaLian facilities: usEr access, services and loNg-Term sustainability”</w:t>
                          </w:r>
                          <w:r w:rsidRPr="007D2D95">
                            <w:rPr>
                              <w:rFonts w:ascii="Century Gothic" w:hAnsi="Century Gothic"/>
                              <w:color w:val="002060"/>
                              <w:sz w:val="16"/>
                              <w:szCs w:val="16"/>
                            </w:rPr>
                            <w:t xml:space="preserve"> - Codice: IR0000020 – CUP: F53C22000560006 – Missione 04 ”Istruzione e ricerca” – Componente 2 “Dalla ricerca all’impresa” – Investimento 3.1 “Rafforzamento e creazione di IR nell’ambito del Piano Nazionale di Ripresa e Resilienza”</w:t>
                          </w:r>
                          <w:r>
                            <w:rPr>
                              <w:rFonts w:ascii="Century Gothic" w:hAnsi="Century Gothic"/>
                              <w:color w:val="002060"/>
                              <w:sz w:val="16"/>
                              <w:szCs w:val="16"/>
                            </w:rPr>
                            <w:t xml:space="preserve"> – </w:t>
                          </w:r>
                          <w:r w:rsidRPr="001F79E7">
                            <w:rPr>
                              <w:rFonts w:ascii="Century Gothic" w:hAnsi="Century Gothic"/>
                              <w:color w:val="002060"/>
                              <w:sz w:val="16"/>
                              <w:szCs w:val="16"/>
                            </w:rPr>
                            <w:t>NextGenerationEU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E3F0DD3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124.8pt;margin-top:-34.65pt;width:396.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" stroked="f">
              <v:textbox style="mso-fit-shape-to-text:t">
                <w:txbxContent>
                  <w:p w14:paraId="7A44EBA4" w14:textId="3C11DE16" w:rsidR="004A0DDA" w:rsidRPr="004A0DDA" w:rsidRDefault="004A0DDA" w:rsidP="004A0DDA">
                    <w:pPr>
                      <w:pStyle w:val="Intestazione"/>
                      <w:ind w:right="426"/>
                      <w:jc w:val="both"/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</w:pPr>
                    <w:r w:rsidRPr="007D2D95"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  <w:t xml:space="preserve">Progetto </w:t>
                    </w:r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 xml:space="preserve">“ECCSELLENT - Development of ECCSEL-R.I. </w:t>
                    </w:r>
                    <w:proofErr w:type="spellStart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>ItaLian</w:t>
                    </w:r>
                    <w:proofErr w:type="spellEnd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 xml:space="preserve"> facilities: </w:t>
                    </w:r>
                    <w:proofErr w:type="spellStart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>usEr</w:t>
                    </w:r>
                    <w:proofErr w:type="spellEnd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 xml:space="preserve"> access, services and </w:t>
                    </w:r>
                    <w:proofErr w:type="spellStart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>loNg-Term</w:t>
                    </w:r>
                    <w:proofErr w:type="spellEnd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>sustainability</w:t>
                    </w:r>
                    <w:proofErr w:type="spellEnd"/>
                    <w:r w:rsidRPr="007D2D95">
                      <w:rPr>
                        <w:rFonts w:ascii="Century Gothic" w:hAnsi="Century Gothic"/>
                        <w:b/>
                        <w:color w:val="002060"/>
                        <w:sz w:val="16"/>
                        <w:szCs w:val="16"/>
                      </w:rPr>
                      <w:t>”</w:t>
                    </w:r>
                    <w:r w:rsidRPr="007D2D95"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  <w:t xml:space="preserve"> - Codice: IR0000020 – CUP: F53C22000560006 – Missione </w:t>
                    </w:r>
                    <w:proofErr w:type="gramStart"/>
                    <w:r w:rsidRPr="007D2D95"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  <w:t>04 ”Istruzione</w:t>
                    </w:r>
                    <w:proofErr w:type="gramEnd"/>
                    <w:r w:rsidRPr="007D2D95"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  <w:t xml:space="preserve"> e ricerca” – Componente 2 “Dalla ricerca all’impresa” – Investimento 3.1 “Rafforzamento e creazione di IR nell’ambito del Piano Nazionale di Ripresa e Resilienza”</w:t>
                    </w:r>
                    <w:r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  <w:t xml:space="preserve"> – </w:t>
                    </w:r>
                    <w:proofErr w:type="spellStart"/>
                    <w:r w:rsidRPr="001F79E7">
                      <w:rPr>
                        <w:rFonts w:ascii="Century Gothic" w:hAnsi="Century Gothic"/>
                        <w:color w:val="002060"/>
                        <w:sz w:val="16"/>
                        <w:szCs w:val="16"/>
                      </w:rPr>
                      <w:t>NextGenerationEU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</w:p>
  <w:p w14:paraId="2C8FC052" w14:textId="4FD187C0" w:rsidR="000151A3" w:rsidRDefault="000151A3" w:rsidP="000151A3">
    <w:pPr>
      <w:pStyle w:val="Pidipagina"/>
      <w:tabs>
        <w:tab w:val="clear" w:pos="9638"/>
      </w:tabs>
      <w:ind w:left="-1134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1D9B10" w14:textId="77777777" w:rsidR="000A4316" w:rsidRDefault="000A431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199512" w14:textId="77777777" w:rsidR="008A48DA" w:rsidRDefault="008A48DA" w:rsidP="000151A3">
      <w:r>
        <w:separator/>
      </w:r>
    </w:p>
  </w:footnote>
  <w:footnote w:type="continuationSeparator" w:id="0">
    <w:p w14:paraId="695EF06F" w14:textId="77777777" w:rsidR="008A48DA" w:rsidRDefault="008A48DA" w:rsidP="000151A3">
      <w:r>
        <w:continuationSeparator/>
      </w:r>
    </w:p>
  </w:footnote>
  <w:footnote w:id="1">
    <w:p w14:paraId="6466AB8C" w14:textId="77777777" w:rsidR="006A542E" w:rsidRPr="00F31449" w:rsidRDefault="006A542E" w:rsidP="006A542E">
      <w:pPr>
        <w:pStyle w:val="Testonotaapidipagina"/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570ADB" w14:textId="77777777" w:rsidR="000A4316" w:rsidRDefault="000A431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2390FE" w14:textId="4ABB324D" w:rsidR="00615898" w:rsidRDefault="000A4316" w:rsidP="000151A3">
    <w:pPr>
      <w:pStyle w:val="Intestazione"/>
      <w:tabs>
        <w:tab w:val="clear" w:pos="9638"/>
      </w:tabs>
      <w:ind w:left="-1134" w:right="-1134"/>
      <w:rPr>
        <w:noProof/>
        <w:lang w:eastAsia="it-IT"/>
      </w:rPr>
    </w:pPr>
    <w:r>
      <w:rPr>
        <w:noProof/>
        <w:lang w:eastAsia="it-IT"/>
      </w:rPr>
      <w:drawing>
        <wp:inline distT="0" distB="0" distL="0" distR="0" wp14:anchorId="7E167E7E" wp14:editId="5F4479E0">
          <wp:extent cx="7572904" cy="1076400"/>
          <wp:effectExtent l="0" t="0" r="9525" b="9525"/>
          <wp:docPr id="2" name="Immagine 2" descr="Prova Loghi CNR background MUR NEW 8bi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va Loghi CNR background MUR NEW 8bi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904" cy="107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35A5BE" w14:textId="77777777" w:rsidR="000A4316" w:rsidRDefault="000A431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ED4425"/>
    <w:multiLevelType w:val="hybridMultilevel"/>
    <w:tmpl w:val="0466051A"/>
    <w:lvl w:ilvl="0" w:tplc="B0229692">
      <w:start w:val="1"/>
      <w:numFmt w:val="decimal"/>
      <w:lvlText w:val="%1."/>
      <w:lvlJc w:val="left"/>
      <w:pPr>
        <w:ind w:left="611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986" w:hanging="360"/>
      </w:pPr>
    </w:lvl>
    <w:lvl w:ilvl="2" w:tplc="0410001B" w:tentative="1">
      <w:start w:val="1"/>
      <w:numFmt w:val="lowerRoman"/>
      <w:lvlText w:val="%3."/>
      <w:lvlJc w:val="right"/>
      <w:pPr>
        <w:ind w:left="1706" w:hanging="180"/>
      </w:pPr>
    </w:lvl>
    <w:lvl w:ilvl="3" w:tplc="0410000F" w:tentative="1">
      <w:start w:val="1"/>
      <w:numFmt w:val="decimal"/>
      <w:lvlText w:val="%4."/>
      <w:lvlJc w:val="left"/>
      <w:pPr>
        <w:ind w:left="2426" w:hanging="360"/>
      </w:pPr>
    </w:lvl>
    <w:lvl w:ilvl="4" w:tplc="04100019" w:tentative="1">
      <w:start w:val="1"/>
      <w:numFmt w:val="lowerLetter"/>
      <w:lvlText w:val="%5."/>
      <w:lvlJc w:val="left"/>
      <w:pPr>
        <w:ind w:left="3146" w:hanging="360"/>
      </w:pPr>
    </w:lvl>
    <w:lvl w:ilvl="5" w:tplc="0410001B" w:tentative="1">
      <w:start w:val="1"/>
      <w:numFmt w:val="lowerRoman"/>
      <w:lvlText w:val="%6."/>
      <w:lvlJc w:val="right"/>
      <w:pPr>
        <w:ind w:left="3866" w:hanging="180"/>
      </w:pPr>
    </w:lvl>
    <w:lvl w:ilvl="6" w:tplc="0410000F" w:tentative="1">
      <w:start w:val="1"/>
      <w:numFmt w:val="decimal"/>
      <w:lvlText w:val="%7."/>
      <w:lvlJc w:val="left"/>
      <w:pPr>
        <w:ind w:left="4586" w:hanging="360"/>
      </w:pPr>
    </w:lvl>
    <w:lvl w:ilvl="7" w:tplc="04100019" w:tentative="1">
      <w:start w:val="1"/>
      <w:numFmt w:val="lowerLetter"/>
      <w:lvlText w:val="%8."/>
      <w:lvlJc w:val="left"/>
      <w:pPr>
        <w:ind w:left="5306" w:hanging="360"/>
      </w:pPr>
    </w:lvl>
    <w:lvl w:ilvl="8" w:tplc="0410001B" w:tentative="1">
      <w:start w:val="1"/>
      <w:numFmt w:val="lowerRoman"/>
      <w:lvlText w:val="%9."/>
      <w:lvlJc w:val="right"/>
      <w:pPr>
        <w:ind w:left="6026" w:hanging="180"/>
      </w:pPr>
    </w:lvl>
  </w:abstractNum>
  <w:abstractNum w:abstractNumId="1" w15:restartNumberingAfterBreak="1">
    <w:nsid w:val="03EF1D7A"/>
    <w:multiLevelType w:val="hybridMultilevel"/>
    <w:tmpl w:val="09A8CD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F537D0"/>
    <w:multiLevelType w:val="hybridMultilevel"/>
    <w:tmpl w:val="B2109D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4C05D0"/>
    <w:multiLevelType w:val="hybridMultilevel"/>
    <w:tmpl w:val="05583FE0"/>
    <w:lvl w:ilvl="0" w:tplc="018A6DE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582146"/>
    <w:multiLevelType w:val="hybridMultilevel"/>
    <w:tmpl w:val="2328FE9A"/>
    <w:lvl w:ilvl="0" w:tplc="CB40145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1532455F"/>
    <w:multiLevelType w:val="hybridMultilevel"/>
    <w:tmpl w:val="A5A426EA"/>
    <w:lvl w:ilvl="0" w:tplc="39D8A168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1">
    <w:nsid w:val="156C1215"/>
    <w:multiLevelType w:val="hybridMultilevel"/>
    <w:tmpl w:val="5EF8A6C0"/>
    <w:lvl w:ilvl="0" w:tplc="826A9530">
      <w:start w:val="1"/>
      <w:numFmt w:val="lowerLetter"/>
      <w:lvlText w:val="%1)"/>
      <w:lvlJc w:val="left"/>
      <w:pPr>
        <w:ind w:left="644" w:hanging="360"/>
      </w:pPr>
      <w:rPr>
        <w:rFonts w:hint="default"/>
        <w:strike w:val="0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CD661A"/>
    <w:multiLevelType w:val="hybridMultilevel"/>
    <w:tmpl w:val="7C9E587A"/>
    <w:lvl w:ilvl="0" w:tplc="DC067B9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BD3DA4"/>
    <w:multiLevelType w:val="hybridMultilevel"/>
    <w:tmpl w:val="6496399C"/>
    <w:lvl w:ilvl="0" w:tplc="66E49DC4">
      <w:start w:val="1"/>
      <w:numFmt w:val="decimal"/>
      <w:lvlText w:val="%1."/>
      <w:lvlJc w:val="left"/>
      <w:pPr>
        <w:ind w:hanging="360"/>
      </w:pPr>
      <w:rPr>
        <w:rFonts w:ascii="Calibri" w:eastAsia="Calibri" w:hAnsi="Calibri" w:hint="default"/>
        <w:b/>
        <w:bCs/>
        <w:spacing w:val="-2"/>
        <w:w w:val="99"/>
        <w:sz w:val="20"/>
        <w:szCs w:val="20"/>
      </w:rPr>
    </w:lvl>
    <w:lvl w:ilvl="1" w:tplc="04100001">
      <w:start w:val="1"/>
      <w:numFmt w:val="bullet"/>
      <w:lvlText w:val=""/>
      <w:lvlJc w:val="left"/>
      <w:pPr>
        <w:ind w:hanging="431"/>
      </w:pPr>
      <w:rPr>
        <w:rFonts w:ascii="Symbol" w:hAnsi="Symbol" w:hint="default"/>
        <w:spacing w:val="-2"/>
        <w:sz w:val="20"/>
        <w:szCs w:val="20"/>
      </w:rPr>
    </w:lvl>
    <w:lvl w:ilvl="2" w:tplc="57A82ED2">
      <w:start w:val="1"/>
      <w:numFmt w:val="bullet"/>
      <w:lvlText w:val="•"/>
      <w:lvlJc w:val="left"/>
      <w:rPr>
        <w:rFonts w:hint="default"/>
      </w:rPr>
    </w:lvl>
    <w:lvl w:ilvl="3" w:tplc="88B4DC00">
      <w:start w:val="1"/>
      <w:numFmt w:val="bullet"/>
      <w:lvlText w:val="•"/>
      <w:lvlJc w:val="left"/>
      <w:rPr>
        <w:rFonts w:hint="default"/>
      </w:rPr>
    </w:lvl>
    <w:lvl w:ilvl="4" w:tplc="A9EA2360">
      <w:start w:val="1"/>
      <w:numFmt w:val="bullet"/>
      <w:lvlText w:val="•"/>
      <w:lvlJc w:val="left"/>
      <w:rPr>
        <w:rFonts w:hint="default"/>
      </w:rPr>
    </w:lvl>
    <w:lvl w:ilvl="5" w:tplc="A48AAB54">
      <w:start w:val="1"/>
      <w:numFmt w:val="bullet"/>
      <w:lvlText w:val="•"/>
      <w:lvlJc w:val="left"/>
      <w:rPr>
        <w:rFonts w:hint="default"/>
      </w:rPr>
    </w:lvl>
    <w:lvl w:ilvl="6" w:tplc="31D2B6C8">
      <w:start w:val="1"/>
      <w:numFmt w:val="bullet"/>
      <w:lvlText w:val="•"/>
      <w:lvlJc w:val="left"/>
      <w:rPr>
        <w:rFonts w:hint="default"/>
      </w:rPr>
    </w:lvl>
    <w:lvl w:ilvl="7" w:tplc="8E92DC64">
      <w:start w:val="1"/>
      <w:numFmt w:val="bullet"/>
      <w:lvlText w:val="•"/>
      <w:lvlJc w:val="left"/>
      <w:rPr>
        <w:rFonts w:hint="default"/>
      </w:rPr>
    </w:lvl>
    <w:lvl w:ilvl="8" w:tplc="62BC2344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23C45E48"/>
    <w:multiLevelType w:val="hybridMultilevel"/>
    <w:tmpl w:val="F9E42F18"/>
    <w:lvl w:ilvl="0" w:tplc="D37E14C4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0" w15:restartNumberingAfterBreak="1">
    <w:nsid w:val="2DB54563"/>
    <w:multiLevelType w:val="hybridMultilevel"/>
    <w:tmpl w:val="038EA6BA"/>
    <w:lvl w:ilvl="0" w:tplc="744CE6A4">
      <w:start w:val="1"/>
      <w:numFmt w:val="lowerLetter"/>
      <w:lvlText w:val="%1)"/>
      <w:lvlJc w:val="left"/>
      <w:pPr>
        <w:ind w:left="928" w:hanging="360"/>
      </w:pPr>
      <w:rPr>
        <w:rFonts w:hint="default"/>
        <w:b/>
        <w:i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582" w:hanging="360"/>
      </w:pPr>
    </w:lvl>
    <w:lvl w:ilvl="2" w:tplc="0410001B" w:tentative="1">
      <w:start w:val="1"/>
      <w:numFmt w:val="lowerRoman"/>
      <w:lvlText w:val="%3."/>
      <w:lvlJc w:val="right"/>
      <w:pPr>
        <w:ind w:left="2302" w:hanging="180"/>
      </w:pPr>
    </w:lvl>
    <w:lvl w:ilvl="3" w:tplc="0410000F" w:tentative="1">
      <w:start w:val="1"/>
      <w:numFmt w:val="decimal"/>
      <w:lvlText w:val="%4."/>
      <w:lvlJc w:val="left"/>
      <w:pPr>
        <w:ind w:left="3022" w:hanging="360"/>
      </w:pPr>
    </w:lvl>
    <w:lvl w:ilvl="4" w:tplc="04100019" w:tentative="1">
      <w:start w:val="1"/>
      <w:numFmt w:val="lowerLetter"/>
      <w:lvlText w:val="%5."/>
      <w:lvlJc w:val="left"/>
      <w:pPr>
        <w:ind w:left="3742" w:hanging="360"/>
      </w:pPr>
    </w:lvl>
    <w:lvl w:ilvl="5" w:tplc="0410001B" w:tentative="1">
      <w:start w:val="1"/>
      <w:numFmt w:val="lowerRoman"/>
      <w:lvlText w:val="%6."/>
      <w:lvlJc w:val="right"/>
      <w:pPr>
        <w:ind w:left="4462" w:hanging="180"/>
      </w:pPr>
    </w:lvl>
    <w:lvl w:ilvl="6" w:tplc="0410000F" w:tentative="1">
      <w:start w:val="1"/>
      <w:numFmt w:val="decimal"/>
      <w:lvlText w:val="%7."/>
      <w:lvlJc w:val="left"/>
      <w:pPr>
        <w:ind w:left="5182" w:hanging="360"/>
      </w:pPr>
    </w:lvl>
    <w:lvl w:ilvl="7" w:tplc="04100019" w:tentative="1">
      <w:start w:val="1"/>
      <w:numFmt w:val="lowerLetter"/>
      <w:lvlText w:val="%8."/>
      <w:lvlJc w:val="left"/>
      <w:pPr>
        <w:ind w:left="5902" w:hanging="360"/>
      </w:pPr>
    </w:lvl>
    <w:lvl w:ilvl="8" w:tplc="0410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1" w15:restartNumberingAfterBreak="0">
    <w:nsid w:val="2DBF2B7D"/>
    <w:multiLevelType w:val="hybridMultilevel"/>
    <w:tmpl w:val="15025A84"/>
    <w:lvl w:ilvl="0" w:tplc="04100017">
      <w:start w:val="1"/>
      <w:numFmt w:val="lowerLetter"/>
      <w:lvlText w:val="%1)"/>
      <w:lvlJc w:val="left"/>
      <w:pPr>
        <w:ind w:left="910" w:hanging="360"/>
      </w:pPr>
    </w:lvl>
    <w:lvl w:ilvl="1" w:tplc="04100019" w:tentative="1">
      <w:start w:val="1"/>
      <w:numFmt w:val="lowerLetter"/>
      <w:lvlText w:val="%2."/>
      <w:lvlJc w:val="left"/>
      <w:pPr>
        <w:ind w:left="1630" w:hanging="360"/>
      </w:pPr>
    </w:lvl>
    <w:lvl w:ilvl="2" w:tplc="0410001B" w:tentative="1">
      <w:start w:val="1"/>
      <w:numFmt w:val="lowerRoman"/>
      <w:lvlText w:val="%3."/>
      <w:lvlJc w:val="right"/>
      <w:pPr>
        <w:ind w:left="2350" w:hanging="180"/>
      </w:pPr>
    </w:lvl>
    <w:lvl w:ilvl="3" w:tplc="0410000F" w:tentative="1">
      <w:start w:val="1"/>
      <w:numFmt w:val="decimal"/>
      <w:lvlText w:val="%4."/>
      <w:lvlJc w:val="left"/>
      <w:pPr>
        <w:ind w:left="3070" w:hanging="360"/>
      </w:pPr>
    </w:lvl>
    <w:lvl w:ilvl="4" w:tplc="04100019" w:tentative="1">
      <w:start w:val="1"/>
      <w:numFmt w:val="lowerLetter"/>
      <w:lvlText w:val="%5."/>
      <w:lvlJc w:val="left"/>
      <w:pPr>
        <w:ind w:left="3790" w:hanging="360"/>
      </w:pPr>
    </w:lvl>
    <w:lvl w:ilvl="5" w:tplc="0410001B" w:tentative="1">
      <w:start w:val="1"/>
      <w:numFmt w:val="lowerRoman"/>
      <w:lvlText w:val="%6."/>
      <w:lvlJc w:val="right"/>
      <w:pPr>
        <w:ind w:left="4510" w:hanging="180"/>
      </w:pPr>
    </w:lvl>
    <w:lvl w:ilvl="6" w:tplc="0410000F" w:tentative="1">
      <w:start w:val="1"/>
      <w:numFmt w:val="decimal"/>
      <w:lvlText w:val="%7."/>
      <w:lvlJc w:val="left"/>
      <w:pPr>
        <w:ind w:left="5230" w:hanging="360"/>
      </w:pPr>
    </w:lvl>
    <w:lvl w:ilvl="7" w:tplc="04100019" w:tentative="1">
      <w:start w:val="1"/>
      <w:numFmt w:val="lowerLetter"/>
      <w:lvlText w:val="%8."/>
      <w:lvlJc w:val="left"/>
      <w:pPr>
        <w:ind w:left="5950" w:hanging="360"/>
      </w:pPr>
    </w:lvl>
    <w:lvl w:ilvl="8" w:tplc="0410001B" w:tentative="1">
      <w:start w:val="1"/>
      <w:numFmt w:val="lowerRoman"/>
      <w:lvlText w:val="%9."/>
      <w:lvlJc w:val="right"/>
      <w:pPr>
        <w:ind w:left="6670" w:hanging="180"/>
      </w:pPr>
    </w:lvl>
  </w:abstractNum>
  <w:abstractNum w:abstractNumId="12" w15:restartNumberingAfterBreak="1">
    <w:nsid w:val="329075BC"/>
    <w:multiLevelType w:val="hybridMultilevel"/>
    <w:tmpl w:val="57968F3C"/>
    <w:lvl w:ilvl="0" w:tplc="67BE6F68">
      <w:start w:val="1"/>
      <w:numFmt w:val="decimal"/>
      <w:lvlText w:val="%1."/>
      <w:lvlJc w:val="left"/>
      <w:pPr>
        <w:ind w:left="7590" w:hanging="360"/>
      </w:pPr>
      <w:rPr>
        <w:rFonts w:hint="default"/>
        <w:strike w:val="0"/>
        <w:color w:val="auto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8310" w:hanging="360"/>
      </w:pPr>
    </w:lvl>
    <w:lvl w:ilvl="2" w:tplc="0410001B" w:tentative="1">
      <w:start w:val="1"/>
      <w:numFmt w:val="lowerRoman"/>
      <w:lvlText w:val="%3."/>
      <w:lvlJc w:val="right"/>
      <w:pPr>
        <w:ind w:left="9030" w:hanging="180"/>
      </w:pPr>
    </w:lvl>
    <w:lvl w:ilvl="3" w:tplc="0410000F" w:tentative="1">
      <w:start w:val="1"/>
      <w:numFmt w:val="decimal"/>
      <w:lvlText w:val="%4."/>
      <w:lvlJc w:val="left"/>
      <w:pPr>
        <w:ind w:left="9750" w:hanging="360"/>
      </w:pPr>
    </w:lvl>
    <w:lvl w:ilvl="4" w:tplc="04100019" w:tentative="1">
      <w:start w:val="1"/>
      <w:numFmt w:val="lowerLetter"/>
      <w:lvlText w:val="%5."/>
      <w:lvlJc w:val="left"/>
      <w:pPr>
        <w:ind w:left="10470" w:hanging="360"/>
      </w:pPr>
    </w:lvl>
    <w:lvl w:ilvl="5" w:tplc="0410001B" w:tentative="1">
      <w:start w:val="1"/>
      <w:numFmt w:val="lowerRoman"/>
      <w:lvlText w:val="%6."/>
      <w:lvlJc w:val="right"/>
      <w:pPr>
        <w:ind w:left="11190" w:hanging="180"/>
      </w:pPr>
    </w:lvl>
    <w:lvl w:ilvl="6" w:tplc="0410000F" w:tentative="1">
      <w:start w:val="1"/>
      <w:numFmt w:val="decimal"/>
      <w:lvlText w:val="%7."/>
      <w:lvlJc w:val="left"/>
      <w:pPr>
        <w:ind w:left="11910" w:hanging="360"/>
      </w:pPr>
    </w:lvl>
    <w:lvl w:ilvl="7" w:tplc="04100019" w:tentative="1">
      <w:start w:val="1"/>
      <w:numFmt w:val="lowerLetter"/>
      <w:lvlText w:val="%8."/>
      <w:lvlJc w:val="left"/>
      <w:pPr>
        <w:ind w:left="12630" w:hanging="360"/>
      </w:pPr>
    </w:lvl>
    <w:lvl w:ilvl="8" w:tplc="0410001B" w:tentative="1">
      <w:start w:val="1"/>
      <w:numFmt w:val="lowerRoman"/>
      <w:lvlText w:val="%9."/>
      <w:lvlJc w:val="right"/>
      <w:pPr>
        <w:ind w:left="13350" w:hanging="180"/>
      </w:pPr>
    </w:lvl>
  </w:abstractNum>
  <w:abstractNum w:abstractNumId="13" w15:restartNumberingAfterBreak="1">
    <w:nsid w:val="3B974E9E"/>
    <w:multiLevelType w:val="hybridMultilevel"/>
    <w:tmpl w:val="4C9C6638"/>
    <w:lvl w:ilvl="0" w:tplc="D2768DFA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415E21"/>
    <w:multiLevelType w:val="hybridMultilevel"/>
    <w:tmpl w:val="B94AE48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581710"/>
    <w:multiLevelType w:val="singleLevel"/>
    <w:tmpl w:val="769E1EE2"/>
    <w:lvl w:ilvl="0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color w:val="auto"/>
      </w:rPr>
    </w:lvl>
  </w:abstractNum>
  <w:abstractNum w:abstractNumId="16" w15:restartNumberingAfterBreak="0">
    <w:nsid w:val="43DB5A18"/>
    <w:multiLevelType w:val="hybridMultilevel"/>
    <w:tmpl w:val="AC42CBF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1">
    <w:nsid w:val="46FE49CA"/>
    <w:multiLevelType w:val="hybridMultilevel"/>
    <w:tmpl w:val="A5EE3BA8"/>
    <w:lvl w:ilvl="0" w:tplc="94C49256">
      <w:start w:val="3"/>
      <w:numFmt w:val="decimal"/>
      <w:lvlText w:val="%1."/>
      <w:lvlJc w:val="left"/>
      <w:pPr>
        <w:ind w:left="928" w:hanging="360"/>
      </w:pPr>
      <w:rPr>
        <w:rFonts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ind w:left="1648" w:hanging="360"/>
      </w:pPr>
    </w:lvl>
    <w:lvl w:ilvl="2" w:tplc="0410001B" w:tentative="1">
      <w:start w:val="1"/>
      <w:numFmt w:val="lowerRoman"/>
      <w:lvlText w:val="%3."/>
      <w:lvlJc w:val="right"/>
      <w:pPr>
        <w:ind w:left="2368" w:hanging="180"/>
      </w:pPr>
    </w:lvl>
    <w:lvl w:ilvl="3" w:tplc="0410000F" w:tentative="1">
      <w:start w:val="1"/>
      <w:numFmt w:val="decimal"/>
      <w:lvlText w:val="%4."/>
      <w:lvlJc w:val="left"/>
      <w:pPr>
        <w:ind w:left="3088" w:hanging="360"/>
      </w:pPr>
    </w:lvl>
    <w:lvl w:ilvl="4" w:tplc="04100019" w:tentative="1">
      <w:start w:val="1"/>
      <w:numFmt w:val="lowerLetter"/>
      <w:lvlText w:val="%5."/>
      <w:lvlJc w:val="left"/>
      <w:pPr>
        <w:ind w:left="3808" w:hanging="360"/>
      </w:pPr>
    </w:lvl>
    <w:lvl w:ilvl="5" w:tplc="0410001B" w:tentative="1">
      <w:start w:val="1"/>
      <w:numFmt w:val="lowerRoman"/>
      <w:lvlText w:val="%6."/>
      <w:lvlJc w:val="right"/>
      <w:pPr>
        <w:ind w:left="4528" w:hanging="180"/>
      </w:pPr>
    </w:lvl>
    <w:lvl w:ilvl="6" w:tplc="0410000F" w:tentative="1">
      <w:start w:val="1"/>
      <w:numFmt w:val="decimal"/>
      <w:lvlText w:val="%7."/>
      <w:lvlJc w:val="left"/>
      <w:pPr>
        <w:ind w:left="5248" w:hanging="360"/>
      </w:pPr>
    </w:lvl>
    <w:lvl w:ilvl="7" w:tplc="04100019" w:tentative="1">
      <w:start w:val="1"/>
      <w:numFmt w:val="lowerLetter"/>
      <w:lvlText w:val="%8."/>
      <w:lvlJc w:val="left"/>
      <w:pPr>
        <w:ind w:left="5968" w:hanging="360"/>
      </w:pPr>
    </w:lvl>
    <w:lvl w:ilvl="8" w:tplc="0410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8" w15:restartNumberingAfterBreak="1">
    <w:nsid w:val="4AE3390E"/>
    <w:multiLevelType w:val="hybridMultilevel"/>
    <w:tmpl w:val="742C4D58"/>
    <w:lvl w:ilvl="0" w:tplc="1D967980">
      <w:start w:val="2"/>
      <w:numFmt w:val="decimal"/>
      <w:lvlText w:val="%1."/>
      <w:lvlJc w:val="left"/>
      <w:pPr>
        <w:ind w:left="567" w:hanging="567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1">
    <w:nsid w:val="4B8F67E1"/>
    <w:multiLevelType w:val="hybridMultilevel"/>
    <w:tmpl w:val="DEF61AD8"/>
    <w:lvl w:ilvl="0" w:tplc="2F3C6EA2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18635FA"/>
    <w:multiLevelType w:val="hybridMultilevel"/>
    <w:tmpl w:val="7E52AF92"/>
    <w:lvl w:ilvl="0" w:tplc="EBE69098">
      <w:start w:val="1"/>
      <w:numFmt w:val="lowerLetter"/>
      <w:lvlText w:val="%1)"/>
      <w:lvlJc w:val="left"/>
      <w:pPr>
        <w:ind w:left="644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1C49CB"/>
    <w:multiLevelType w:val="hybridMultilevel"/>
    <w:tmpl w:val="8204747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172367"/>
    <w:multiLevelType w:val="hybridMultilevel"/>
    <w:tmpl w:val="28CA2564"/>
    <w:lvl w:ilvl="0" w:tplc="C6646DA8">
      <w:start w:val="1"/>
      <w:numFmt w:val="decimal"/>
      <w:lvlText w:val="%1."/>
      <w:lvlJc w:val="left"/>
      <w:pPr>
        <w:ind w:left="567" w:hanging="567"/>
      </w:pPr>
      <w:rPr>
        <w:rFonts w:ascii="Times New Roman" w:eastAsia="Times New Roman" w:hAnsi="Times New Roman" w:cs="Times New Roman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1">
    <w:nsid w:val="5C2D06B2"/>
    <w:multiLevelType w:val="hybridMultilevel"/>
    <w:tmpl w:val="2196C3BC"/>
    <w:lvl w:ilvl="0" w:tplc="9F88A4E2">
      <w:start w:val="1"/>
      <w:numFmt w:val="decimal"/>
      <w:lvlText w:val="%1."/>
      <w:lvlJc w:val="left"/>
      <w:pPr>
        <w:ind w:left="567" w:hanging="567"/>
      </w:pPr>
      <w:rPr>
        <w:rFonts w:hint="default"/>
        <w:b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346C54"/>
    <w:multiLevelType w:val="hybridMultilevel"/>
    <w:tmpl w:val="9676AC2A"/>
    <w:lvl w:ilvl="0" w:tplc="313E9986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3238F072">
      <w:start w:val="1"/>
      <w:numFmt w:val="lowerLetter"/>
      <w:lvlText w:val="%2)"/>
      <w:lvlJc w:val="left"/>
      <w:pPr>
        <w:ind w:left="1485" w:hanging="405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C936A7"/>
    <w:multiLevelType w:val="hybridMultilevel"/>
    <w:tmpl w:val="01E89A5E"/>
    <w:lvl w:ilvl="0" w:tplc="7EB423D6">
      <w:start w:val="1"/>
      <w:numFmt w:val="decimal"/>
      <w:lvlText w:val="%1."/>
      <w:lvlJc w:val="left"/>
      <w:pPr>
        <w:ind w:left="1146" w:hanging="360"/>
      </w:pPr>
      <w:rPr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1">
    <w:nsid w:val="6AD00781"/>
    <w:multiLevelType w:val="hybridMultilevel"/>
    <w:tmpl w:val="4330FF9C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 w15:restartNumberingAfterBreak="0">
    <w:nsid w:val="6C5F5619"/>
    <w:multiLevelType w:val="hybridMultilevel"/>
    <w:tmpl w:val="935A728E"/>
    <w:lvl w:ilvl="0" w:tplc="FFFFFFFF">
      <w:start w:val="1"/>
      <w:numFmt w:val="decimal"/>
      <w:lvlText w:val="%1."/>
      <w:lvlJc w:val="left"/>
      <w:pPr>
        <w:ind w:left="993" w:hanging="567"/>
      </w:pPr>
      <w:rPr>
        <w:rFonts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 w15:restartNumberingAfterBreak="0">
    <w:nsid w:val="76074572"/>
    <w:multiLevelType w:val="multilevel"/>
    <w:tmpl w:val="DE3888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Theme="minorHAnsi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0" w15:restartNumberingAfterBreak="0">
    <w:nsid w:val="761710AC"/>
    <w:multiLevelType w:val="hybridMultilevel"/>
    <w:tmpl w:val="935A728E"/>
    <w:lvl w:ilvl="0" w:tplc="9F88A4E2">
      <w:start w:val="1"/>
      <w:numFmt w:val="decimal"/>
      <w:lvlText w:val="%1."/>
      <w:lvlJc w:val="left"/>
      <w:pPr>
        <w:ind w:left="993" w:hanging="567"/>
      </w:pPr>
      <w:rPr>
        <w:rFonts w:hint="default"/>
        <w:b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1" w15:restartNumberingAfterBreak="0">
    <w:nsid w:val="7BBA5EBD"/>
    <w:multiLevelType w:val="hybridMultilevel"/>
    <w:tmpl w:val="4B3A433A"/>
    <w:lvl w:ilvl="0" w:tplc="71CAF00C">
      <w:start w:val="1"/>
      <w:numFmt w:val="lowerLetter"/>
      <w:pStyle w:val="StileBando"/>
      <w:lvlText w:val="%1)"/>
      <w:lvlJc w:val="left"/>
      <w:pPr>
        <w:ind w:left="786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2" w15:restartNumberingAfterBreak="1">
    <w:nsid w:val="7F6E6E4A"/>
    <w:multiLevelType w:val="hybridMultilevel"/>
    <w:tmpl w:val="C8F4B350"/>
    <w:lvl w:ilvl="0" w:tplc="B454A20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1056200088">
    <w:abstractNumId w:val="8"/>
  </w:num>
  <w:num w:numId="2" w16cid:durableId="1155025542">
    <w:abstractNumId w:val="2"/>
  </w:num>
  <w:num w:numId="3" w16cid:durableId="1942519397">
    <w:abstractNumId w:val="15"/>
    <w:lvlOverride w:ilvl="0">
      <w:startOverride w:val="1"/>
    </w:lvlOverride>
  </w:num>
  <w:num w:numId="4" w16cid:durableId="508258014">
    <w:abstractNumId w:val="24"/>
  </w:num>
  <w:num w:numId="5" w16cid:durableId="209387599">
    <w:abstractNumId w:val="0"/>
  </w:num>
  <w:num w:numId="6" w16cid:durableId="2059469448">
    <w:abstractNumId w:val="11"/>
  </w:num>
  <w:num w:numId="7" w16cid:durableId="1963808189">
    <w:abstractNumId w:val="18"/>
  </w:num>
  <w:num w:numId="8" w16cid:durableId="667950536">
    <w:abstractNumId w:val="32"/>
  </w:num>
  <w:num w:numId="9" w16cid:durableId="2029335326">
    <w:abstractNumId w:val="6"/>
  </w:num>
  <w:num w:numId="10" w16cid:durableId="696779843">
    <w:abstractNumId w:val="23"/>
  </w:num>
  <w:num w:numId="11" w16cid:durableId="1074010144">
    <w:abstractNumId w:val="19"/>
  </w:num>
  <w:num w:numId="12" w16cid:durableId="86582012">
    <w:abstractNumId w:val="1"/>
  </w:num>
  <w:num w:numId="13" w16cid:durableId="1745949874">
    <w:abstractNumId w:val="27"/>
  </w:num>
  <w:num w:numId="14" w16cid:durableId="757561241">
    <w:abstractNumId w:val="12"/>
  </w:num>
  <w:num w:numId="15" w16cid:durableId="1817140837">
    <w:abstractNumId w:val="10"/>
  </w:num>
  <w:num w:numId="16" w16cid:durableId="1039553772">
    <w:abstractNumId w:val="17"/>
  </w:num>
  <w:num w:numId="17" w16cid:durableId="714891810">
    <w:abstractNumId w:val="13"/>
  </w:num>
  <w:num w:numId="18" w16cid:durableId="1646549526">
    <w:abstractNumId w:val="22"/>
  </w:num>
  <w:num w:numId="19" w16cid:durableId="1456757842">
    <w:abstractNumId w:val="4"/>
  </w:num>
  <w:num w:numId="20" w16cid:durableId="512426851">
    <w:abstractNumId w:val="9"/>
  </w:num>
  <w:num w:numId="21" w16cid:durableId="1005088959">
    <w:abstractNumId w:val="3"/>
  </w:num>
  <w:num w:numId="22" w16cid:durableId="1817842302">
    <w:abstractNumId w:val="25"/>
  </w:num>
  <w:num w:numId="23" w16cid:durableId="1476141367">
    <w:abstractNumId w:val="31"/>
  </w:num>
  <w:num w:numId="24" w16cid:durableId="2105566717">
    <w:abstractNumId w:val="7"/>
  </w:num>
  <w:num w:numId="25" w16cid:durableId="99491268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876502873">
    <w:abstractNumId w:val="14"/>
  </w:num>
  <w:num w:numId="27" w16cid:durableId="28804973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24616631">
    <w:abstractNumId w:val="5"/>
  </w:num>
  <w:num w:numId="29" w16cid:durableId="96790163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741214713">
    <w:abstractNumId w:val="30"/>
  </w:num>
  <w:num w:numId="31" w16cid:durableId="1412969588">
    <w:abstractNumId w:val="29"/>
    <w:lvlOverride w:ilvl="0">
      <w:startOverride w:val="1"/>
    </w:lvlOverride>
  </w:num>
  <w:num w:numId="32" w16cid:durableId="1476484607">
    <w:abstractNumId w:val="29"/>
  </w:num>
  <w:num w:numId="33" w16cid:durableId="1453017134">
    <w:abstractNumId w:val="28"/>
  </w:num>
  <w:num w:numId="34" w16cid:durableId="1270821167">
    <w:abstractNumId w:val="16"/>
  </w:num>
  <w:num w:numId="35" w16cid:durableId="48971265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51A3"/>
    <w:rsid w:val="000151A3"/>
    <w:rsid w:val="00022A13"/>
    <w:rsid w:val="000408B9"/>
    <w:rsid w:val="000A00E7"/>
    <w:rsid w:val="000A4316"/>
    <w:rsid w:val="000D3FC8"/>
    <w:rsid w:val="000E3B01"/>
    <w:rsid w:val="000F4E41"/>
    <w:rsid w:val="001B242E"/>
    <w:rsid w:val="001F5AE0"/>
    <w:rsid w:val="00236FE9"/>
    <w:rsid w:val="002B38E5"/>
    <w:rsid w:val="0038640F"/>
    <w:rsid w:val="003B06BE"/>
    <w:rsid w:val="003C5174"/>
    <w:rsid w:val="00421F65"/>
    <w:rsid w:val="004930B8"/>
    <w:rsid w:val="004A0DDA"/>
    <w:rsid w:val="004C56A6"/>
    <w:rsid w:val="00501370"/>
    <w:rsid w:val="00512972"/>
    <w:rsid w:val="005279DE"/>
    <w:rsid w:val="005B67BE"/>
    <w:rsid w:val="00615898"/>
    <w:rsid w:val="0066497F"/>
    <w:rsid w:val="00694A66"/>
    <w:rsid w:val="006A542E"/>
    <w:rsid w:val="006C7E87"/>
    <w:rsid w:val="006E3158"/>
    <w:rsid w:val="0075264C"/>
    <w:rsid w:val="008069BE"/>
    <w:rsid w:val="008A48DA"/>
    <w:rsid w:val="008B20AA"/>
    <w:rsid w:val="008B7A5E"/>
    <w:rsid w:val="008F64C1"/>
    <w:rsid w:val="009E0093"/>
    <w:rsid w:val="009F2615"/>
    <w:rsid w:val="00AA1B90"/>
    <w:rsid w:val="00AA3FA9"/>
    <w:rsid w:val="00AC554D"/>
    <w:rsid w:val="00B80FFC"/>
    <w:rsid w:val="00B9480E"/>
    <w:rsid w:val="00B955EF"/>
    <w:rsid w:val="00BF19F1"/>
    <w:rsid w:val="00C77F53"/>
    <w:rsid w:val="00C95968"/>
    <w:rsid w:val="00CA2415"/>
    <w:rsid w:val="00CE3B2C"/>
    <w:rsid w:val="00D13837"/>
    <w:rsid w:val="00D36DCA"/>
    <w:rsid w:val="00D66C4D"/>
    <w:rsid w:val="00DB5F45"/>
    <w:rsid w:val="00E06946"/>
    <w:rsid w:val="00E81DED"/>
    <w:rsid w:val="00E8655F"/>
    <w:rsid w:val="00F36DB6"/>
    <w:rsid w:val="00F423EA"/>
    <w:rsid w:val="00F87F08"/>
    <w:rsid w:val="00FB0250"/>
    <w:rsid w:val="00FF1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98D633D"/>
  <w15:chartTrackingRefBased/>
  <w15:docId w15:val="{D8F3A4AD-A939-804A-AEC1-19D33A710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qFormat/>
    <w:rsid w:val="0066497F"/>
    <w:pPr>
      <w:keepNext/>
      <w:tabs>
        <w:tab w:val="right" w:pos="9072"/>
      </w:tabs>
      <w:autoSpaceDE w:val="0"/>
      <w:autoSpaceDN w:val="0"/>
      <w:jc w:val="center"/>
      <w:outlineLvl w:val="0"/>
    </w:pPr>
    <w:rPr>
      <w:rFonts w:ascii="Times New Roman" w:eastAsia="Arial Unicode MS" w:hAnsi="Times New Roman" w:cs="Times New Roman"/>
      <w:sz w:val="20"/>
      <w:lang w:eastAsia="it-IT"/>
    </w:rPr>
  </w:style>
  <w:style w:type="paragraph" w:styleId="Titolo2">
    <w:name w:val="heading 2"/>
    <w:basedOn w:val="Normale"/>
    <w:next w:val="Normale"/>
    <w:link w:val="Titolo2Carattere"/>
    <w:qFormat/>
    <w:rsid w:val="0066497F"/>
    <w:pPr>
      <w:keepNext/>
      <w:tabs>
        <w:tab w:val="right" w:pos="9072"/>
      </w:tabs>
      <w:autoSpaceDE w:val="0"/>
      <w:autoSpaceDN w:val="0"/>
      <w:ind w:left="20"/>
      <w:jc w:val="center"/>
      <w:outlineLvl w:val="1"/>
    </w:pPr>
    <w:rPr>
      <w:rFonts w:ascii="Times New Roman" w:eastAsia="Arial Unicode MS" w:hAnsi="Times New Roman" w:cs="Times New Roman"/>
      <w:sz w:val="20"/>
      <w:lang w:eastAsia="it-IT"/>
    </w:rPr>
  </w:style>
  <w:style w:type="paragraph" w:styleId="Titolo3">
    <w:name w:val="heading 3"/>
    <w:basedOn w:val="Normale"/>
    <w:next w:val="Normale"/>
    <w:link w:val="Titolo3Carattere"/>
    <w:qFormat/>
    <w:rsid w:val="0066497F"/>
    <w:pPr>
      <w:keepNext/>
      <w:ind w:firstLine="1134"/>
      <w:jc w:val="center"/>
      <w:outlineLvl w:val="2"/>
    </w:pPr>
    <w:rPr>
      <w:rFonts w:ascii="Times New Roman" w:eastAsia="Arial Unicode MS" w:hAnsi="Times New Roman" w:cs="Times New Roman"/>
      <w:szCs w:val="20"/>
      <w:lang w:eastAsia="it-IT"/>
    </w:rPr>
  </w:style>
  <w:style w:type="paragraph" w:styleId="Titolo4">
    <w:name w:val="heading 4"/>
    <w:basedOn w:val="Normale"/>
    <w:next w:val="Normale"/>
    <w:link w:val="Titolo4Carattere"/>
    <w:qFormat/>
    <w:rsid w:val="0066497F"/>
    <w:pPr>
      <w:keepNext/>
      <w:ind w:left="426"/>
      <w:outlineLvl w:val="3"/>
    </w:pPr>
    <w:rPr>
      <w:rFonts w:ascii="Times New Roman" w:eastAsia="Times New Roman" w:hAnsi="Times New Roman" w:cs="Times New Roman"/>
      <w:szCs w:val="20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66497F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  <w:lang w:eastAsia="it-IT"/>
    </w:rPr>
  </w:style>
  <w:style w:type="paragraph" w:styleId="Titolo7">
    <w:name w:val="heading 7"/>
    <w:basedOn w:val="Normale"/>
    <w:next w:val="Normale"/>
    <w:link w:val="Titolo7Carattere"/>
    <w:qFormat/>
    <w:rsid w:val="0066497F"/>
    <w:pPr>
      <w:keepNext/>
      <w:outlineLvl w:val="6"/>
    </w:pPr>
    <w:rPr>
      <w:rFonts w:ascii="Times New Roman" w:eastAsia="Times New Roman" w:hAnsi="Times New Roman" w:cs="Times New Roman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aliases w:val="Paragrafo"/>
    <w:basedOn w:val="Normale"/>
    <w:uiPriority w:val="1"/>
    <w:qFormat/>
    <w:rsid w:val="000151A3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D13837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0F4E41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customStyle="1" w:styleId="Titolo1Carattere">
    <w:name w:val="Titolo 1 Carattere"/>
    <w:basedOn w:val="Carpredefinitoparagrafo"/>
    <w:link w:val="Titolo1"/>
    <w:rsid w:val="0066497F"/>
    <w:rPr>
      <w:rFonts w:ascii="Times New Roman" w:eastAsia="Arial Unicode MS" w:hAnsi="Times New Roman" w:cs="Times New Roman"/>
      <w:sz w:val="20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66497F"/>
    <w:rPr>
      <w:rFonts w:ascii="Times New Roman" w:eastAsia="Arial Unicode MS" w:hAnsi="Times New Roman" w:cs="Times New Roman"/>
      <w:sz w:val="20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66497F"/>
    <w:rPr>
      <w:rFonts w:ascii="Times New Roman" w:eastAsia="Arial Unicode MS" w:hAnsi="Times New Roman" w:cs="Times New Roman"/>
      <w:szCs w:val="20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66497F"/>
    <w:rPr>
      <w:rFonts w:ascii="Times New Roman" w:eastAsia="Times New Roman" w:hAnsi="Times New Roman" w:cs="Times New Roman"/>
      <w:szCs w:val="20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66497F"/>
    <w:rPr>
      <w:rFonts w:asciiTheme="majorHAnsi" w:eastAsiaTheme="majorEastAsia" w:hAnsiTheme="majorHAnsi" w:cstheme="majorBidi"/>
      <w:color w:val="2F5496" w:themeColor="accent1" w:themeShade="BF"/>
      <w:lang w:eastAsia="it-IT"/>
    </w:rPr>
  </w:style>
  <w:style w:type="character" w:customStyle="1" w:styleId="Titolo7Carattere">
    <w:name w:val="Titolo 7 Carattere"/>
    <w:basedOn w:val="Carpredefinitoparagrafo"/>
    <w:link w:val="Titolo7"/>
    <w:rsid w:val="0066497F"/>
    <w:rPr>
      <w:rFonts w:ascii="Times New Roman" w:eastAsia="Times New Roman" w:hAnsi="Times New Roman" w:cs="Times New Roman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6497F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6497F"/>
    <w:rPr>
      <w:rFonts w:ascii="Segoe UI" w:hAnsi="Segoe UI" w:cs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66497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66497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66497F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6497F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6497F"/>
    <w:rPr>
      <w:b/>
      <w:bCs/>
      <w:sz w:val="20"/>
      <w:szCs w:val="20"/>
    </w:rPr>
  </w:style>
  <w:style w:type="paragraph" w:styleId="Revisione">
    <w:name w:val="Revision"/>
    <w:hidden/>
    <w:uiPriority w:val="99"/>
    <w:semiHidden/>
    <w:rsid w:val="0066497F"/>
  </w:style>
  <w:style w:type="table" w:styleId="Grigliatabella">
    <w:name w:val="Table Grid"/>
    <w:basedOn w:val="Tabellanormale"/>
    <w:uiPriority w:val="99"/>
    <w:rsid w:val="0066497F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66497F"/>
    <w:rPr>
      <w:color w:val="0563C1" w:themeColor="hyperlink"/>
      <w:u w:val="single"/>
    </w:rPr>
  </w:style>
  <w:style w:type="character" w:styleId="Collegamentovisitato">
    <w:name w:val="FollowedHyperlink"/>
    <w:basedOn w:val="Carpredefinitoparagrafo"/>
    <w:uiPriority w:val="99"/>
    <w:unhideWhenUsed/>
    <w:rsid w:val="0066497F"/>
    <w:rPr>
      <w:color w:val="954F72" w:themeColor="followedHyperlink"/>
      <w:u w:val="single"/>
    </w:rPr>
  </w:style>
  <w:style w:type="paragraph" w:styleId="Rientrocorpodeltesto2">
    <w:name w:val="Body Text Indent 2"/>
    <w:basedOn w:val="Normale"/>
    <w:link w:val="Rientrocorpodeltesto2Carattere"/>
    <w:rsid w:val="0066497F"/>
    <w:pPr>
      <w:tabs>
        <w:tab w:val="right" w:pos="9072"/>
      </w:tabs>
      <w:autoSpaceDE w:val="0"/>
      <w:autoSpaceDN w:val="0"/>
      <w:ind w:left="20"/>
      <w:jc w:val="both"/>
    </w:pPr>
    <w:rPr>
      <w:rFonts w:ascii="Times New Roman" w:eastAsia="Times New Roman" w:hAnsi="Times New Roman" w:cs="Times New Roman"/>
      <w:sz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6497F"/>
    <w:rPr>
      <w:rFonts w:ascii="Times New Roman" w:eastAsia="Times New Roman" w:hAnsi="Times New Roman" w:cs="Times New Roman"/>
      <w:sz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66497F"/>
    <w:pPr>
      <w:tabs>
        <w:tab w:val="right" w:pos="9072"/>
      </w:tabs>
      <w:autoSpaceDE w:val="0"/>
      <w:autoSpaceDN w:val="0"/>
      <w:ind w:left="284" w:hanging="264"/>
      <w:jc w:val="both"/>
    </w:pPr>
    <w:rPr>
      <w:rFonts w:ascii="Times New Roman" w:eastAsia="Times New Roman" w:hAnsi="Times New Roman" w:cs="Times New Roman"/>
      <w:sz w:val="20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6497F"/>
    <w:rPr>
      <w:rFonts w:ascii="Times New Roman" w:eastAsia="Times New Roman" w:hAnsi="Times New Roman" w:cs="Times New Roman"/>
      <w:sz w:val="20"/>
      <w:lang w:eastAsia="it-IT"/>
    </w:rPr>
  </w:style>
  <w:style w:type="paragraph" w:styleId="Corpotesto">
    <w:name w:val="Body Text"/>
    <w:basedOn w:val="Normale"/>
    <w:link w:val="CorpotestoCarattere"/>
    <w:rsid w:val="0066497F"/>
    <w:pPr>
      <w:autoSpaceDE w:val="0"/>
      <w:autoSpaceDN w:val="0"/>
      <w:spacing w:line="532" w:lineRule="auto"/>
      <w:ind w:left="840" w:right="-12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66497F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untoelenco">
    <w:name w:val="List Bullet"/>
    <w:basedOn w:val="Normale"/>
    <w:autoRedefine/>
    <w:rsid w:val="0066497F"/>
    <w:pPr>
      <w:tabs>
        <w:tab w:val="left" w:pos="0"/>
        <w:tab w:val="left" w:pos="11766"/>
      </w:tabs>
      <w:ind w:right="-30"/>
      <w:jc w:val="both"/>
    </w:pPr>
    <w:rPr>
      <w:rFonts w:ascii="Times New Roman" w:eastAsia="Times New Roman" w:hAnsi="Times New Roman" w:cs="Times New Roman"/>
      <w:bCs/>
      <w:lang w:eastAsia="it-IT"/>
    </w:rPr>
  </w:style>
  <w:style w:type="paragraph" w:styleId="Corpodeltesto2">
    <w:name w:val="Body Text 2"/>
    <w:basedOn w:val="Normale"/>
    <w:link w:val="Corpodeltesto2Carattere"/>
    <w:rsid w:val="0066497F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rsid w:val="0066497F"/>
    <w:rPr>
      <w:rFonts w:ascii="Times New Roman" w:eastAsia="Times New Roman" w:hAnsi="Times New Roman" w:cs="Times New Roman"/>
      <w:szCs w:val="20"/>
      <w:lang w:eastAsia="it-IT"/>
    </w:rPr>
  </w:style>
  <w:style w:type="paragraph" w:styleId="Elenco">
    <w:name w:val="List"/>
    <w:basedOn w:val="Normale"/>
    <w:rsid w:val="0066497F"/>
    <w:pPr>
      <w:ind w:left="283" w:hanging="283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NormaleWeb">
    <w:name w:val="Normal (Web)"/>
    <w:basedOn w:val="Normale"/>
    <w:link w:val="NormaleWebCarattere"/>
    <w:uiPriority w:val="99"/>
    <w:rsid w:val="0066497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lang w:eastAsia="it-IT"/>
    </w:rPr>
  </w:style>
  <w:style w:type="character" w:styleId="Enfasigrassetto">
    <w:name w:val="Strong"/>
    <w:basedOn w:val="Carpredefinitoparagrafo"/>
    <w:uiPriority w:val="22"/>
    <w:qFormat/>
    <w:rsid w:val="0066497F"/>
    <w:rPr>
      <w:b/>
      <w:bCs/>
    </w:rPr>
  </w:style>
  <w:style w:type="character" w:customStyle="1" w:styleId="st">
    <w:name w:val="st"/>
    <w:basedOn w:val="Carpredefinitoparagrafo"/>
    <w:rsid w:val="0066497F"/>
  </w:style>
  <w:style w:type="paragraph" w:customStyle="1" w:styleId="StileBando">
    <w:name w:val="Stile_Bando"/>
    <w:autoRedefine/>
    <w:qFormat/>
    <w:rsid w:val="0066497F"/>
    <w:pPr>
      <w:widowControl w:val="0"/>
      <w:numPr>
        <w:numId w:val="23"/>
      </w:numPr>
      <w:shd w:val="clear" w:color="auto" w:fill="FFFFFF" w:themeFill="background1"/>
      <w:autoSpaceDE w:val="0"/>
      <w:autoSpaceDN w:val="0"/>
      <w:jc w:val="both"/>
    </w:pPr>
    <w:rPr>
      <w:rFonts w:ascii="Times New Roman" w:eastAsia="Times New Roman" w:hAnsi="Times New Roman" w:cs="Times New Roman"/>
      <w:bCs/>
      <w:color w:val="000000" w:themeColor="text1"/>
      <w:lang w:eastAsia="it-IT"/>
    </w:rPr>
  </w:style>
  <w:style w:type="character" w:customStyle="1" w:styleId="NormaleWebCarattere">
    <w:name w:val="Normale (Web) Carattere"/>
    <w:link w:val="NormaleWeb"/>
    <w:uiPriority w:val="99"/>
    <w:rsid w:val="0066497F"/>
    <w:rPr>
      <w:rFonts w:ascii="Times New Roman" w:eastAsia="Times New Roman" w:hAnsi="Times New Roman" w:cs="Times New Roman"/>
      <w:color w:val="000000"/>
      <w:lang w:eastAsia="it-IT"/>
    </w:rPr>
  </w:style>
  <w:style w:type="paragraph" w:styleId="Testonotaapidipagina">
    <w:name w:val="footnote text"/>
    <w:basedOn w:val="Normale"/>
    <w:link w:val="TestonotaapidipaginaCarattere"/>
    <w:uiPriority w:val="99"/>
    <w:rsid w:val="0066497F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66497F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uiPriority w:val="99"/>
    <w:rsid w:val="0066497F"/>
    <w:rPr>
      <w:vertAlign w:val="superscript"/>
    </w:rPr>
  </w:style>
  <w:style w:type="character" w:styleId="Numeropagina">
    <w:name w:val="page number"/>
    <w:basedOn w:val="Carpredefinitoparagrafo"/>
    <w:rsid w:val="0066497F"/>
  </w:style>
  <w:style w:type="paragraph" w:styleId="Testonormale">
    <w:name w:val="Plain Text"/>
    <w:basedOn w:val="Normale"/>
    <w:link w:val="TestonormaleCarattere"/>
    <w:rsid w:val="0066497F"/>
    <w:rPr>
      <w:rFonts w:ascii="Courier New" w:eastAsia="Times New Roman" w:hAnsi="Courier New" w:cs="Times New Roman"/>
      <w:sz w:val="20"/>
      <w:szCs w:val="20"/>
      <w:lang w:eastAsia="it-IT"/>
    </w:rPr>
  </w:style>
  <w:style w:type="character" w:customStyle="1" w:styleId="TestonormaleCarattere">
    <w:name w:val="Testo normale Carattere"/>
    <w:basedOn w:val="Carpredefinitoparagrafo"/>
    <w:link w:val="Testonormale"/>
    <w:rsid w:val="0066497F"/>
    <w:rPr>
      <w:rFonts w:ascii="Courier New" w:eastAsia="Times New Roman" w:hAnsi="Courier New" w:cs="Times New Roman"/>
      <w:sz w:val="20"/>
      <w:szCs w:val="20"/>
      <w:lang w:eastAsia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6497F"/>
    <w:rPr>
      <w:color w:val="605E5C"/>
      <w:shd w:val="clear" w:color="auto" w:fill="E1DFDD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66497F"/>
    <w:rPr>
      <w:color w:val="0563C1" w:themeColor="hyperlink"/>
      <w:u w:val="single"/>
    </w:rPr>
  </w:style>
  <w:style w:type="character" w:customStyle="1" w:styleId="cf01">
    <w:name w:val="cf01"/>
    <w:basedOn w:val="Carpredefinitoparagrafo"/>
    <w:rsid w:val="0066497F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36D9AF8D92E6D4896FA47C64897B85C" ma:contentTypeVersion="12" ma:contentTypeDescription="Creare un nuovo documento." ma:contentTypeScope="" ma:versionID="0757c3c262bd7be35fd2e4bc8177c845">
  <xsd:schema xmlns:xsd="http://www.w3.org/2001/XMLSchema" xmlns:xs="http://www.w3.org/2001/XMLSchema" xmlns:p="http://schemas.microsoft.com/office/2006/metadata/properties" xmlns:ns3="82ef69b8-65d5-47b2-8f4a-2e09ed143efe" xmlns:ns4="4a22eb92-2709-4e62-b46e-21685da4c9d3" targetNamespace="http://schemas.microsoft.com/office/2006/metadata/properties" ma:root="true" ma:fieldsID="17131384df33d9e92f2730891cf19045" ns3:_="" ns4:_="">
    <xsd:import namespace="82ef69b8-65d5-47b2-8f4a-2e09ed143efe"/>
    <xsd:import namespace="4a22eb92-2709-4e62-b46e-21685da4c9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ef69b8-65d5-47b2-8f4a-2e09ed143e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22eb92-2709-4e62-b46e-21685da4c9d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805E57F-5E18-47DA-A720-180778A9F40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5E8180F-C4B8-41BE-976F-4D91CFA34F8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A1F33E3-1CEC-4FEB-8BEF-B9F4029737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ef69b8-65d5-47b2-8f4a-2e09ed143efe"/>
    <ds:schemaRef ds:uri="4a22eb92-2709-4e62-b46e-21685da4c9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4FB76EF-96BB-4AD6-B133-E904729D3AB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342</Words>
  <Characters>1950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VALENTINA GARGIULO</cp:lastModifiedBy>
  <cp:revision>7</cp:revision>
  <dcterms:created xsi:type="dcterms:W3CDTF">2023-01-25T11:08:00Z</dcterms:created>
  <dcterms:modified xsi:type="dcterms:W3CDTF">2024-06-19T17:21:00Z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0x010100B36D9AF8D92E6D4896FA47C64897B85C</vt:lpwstr>
  </property>
</Properties>
</file>