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E596" w14:textId="77777777" w:rsidR="00C542BA" w:rsidRPr="00C542BA" w:rsidRDefault="00C542BA" w:rsidP="00C542BA">
      <w:pPr>
        <w:jc w:val="both"/>
        <w:rPr>
          <w:rFonts w:ascii="Courier New" w:hAnsi="Courier New" w:cs="Courier New"/>
          <w:b/>
          <w:bCs/>
        </w:rPr>
      </w:pPr>
      <w:r w:rsidRPr="00C542BA">
        <w:rPr>
          <w:rFonts w:ascii="Courier New" w:hAnsi="Courier New" w:cs="Courier New"/>
          <w:b/>
          <w:bCs/>
        </w:rPr>
        <w:t>CONTRATTO PER L’AFFIDAMENTO DELLA FORNITURA/SERVIZI DI [COMPLETARE] NELL’AMBITO DEL PIANO NAZIONALE RIPRESA E RESILIENZA (PNRR) MISSIONE [COMPLETARE] COMPONENTE [COMPLETARE] INVESTIMENTO [COMPLETARE] PROGETTO [ACRONIMO] CUP [COMPLETARE]. LOTTO NR. _______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w:t>
      </w:r>
      <w:r w:rsidRPr="00C542BA">
        <w:rPr>
          <w:rFonts w:ascii="Courier New" w:hAnsi="Courier New" w:cs="Courier New"/>
        </w:rPr>
        <w:lastRenderedPageBreak/>
        <w:t xml:space="preserve">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 xml:space="preserve">5)Con provvedimento [COMPLETARE] l’Ente ha disposto l’efficacia della </w:t>
      </w:r>
      <w:proofErr w:type="gramStart"/>
      <w:r w:rsidRPr="00C542BA">
        <w:rPr>
          <w:rFonts w:ascii="Courier New" w:hAnsi="Courier New" w:cs="Courier New"/>
          <w:color w:val="000000" w:themeColor="text1"/>
        </w:rPr>
        <w:t>predetta</w:t>
      </w:r>
      <w:proofErr w:type="gramEnd"/>
      <w:r w:rsidRPr="00C542BA">
        <w:rPr>
          <w:rFonts w:ascii="Courier New" w:hAnsi="Courier New" w:cs="Courier New"/>
          <w:color w:val="000000" w:themeColor="text1"/>
        </w:rPr>
        <w:t xml:space="preserve">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5.1) Il Contraente assume tutti gli obblighi di tracciabilità dei flussi finanziari di cui all’art. 3 della legge 13 agosto </w:t>
      </w:r>
      <w:r w:rsidRPr="00C542BA">
        <w:rPr>
          <w:rFonts w:ascii="Courier New" w:hAnsi="Courier New" w:cs="Courier New"/>
        </w:rPr>
        <w:lastRenderedPageBreak/>
        <w:t>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nessun caso il Contraente dall’adempimento dell’obbligazione per </w:t>
      </w:r>
      <w:r w:rsidRPr="00C542BA">
        <w:rPr>
          <w:rFonts w:ascii="Courier New" w:hAnsi="Courier New" w:cs="Courier New"/>
        </w:rPr>
        <w:lastRenderedPageBreak/>
        <w:t>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w:t>
      </w:r>
      <w:r w:rsidRPr="00C33278">
        <w:rPr>
          <w:rFonts w:ascii="Courier New" w:hAnsi="Courier New" w:cs="Courier New"/>
        </w:rPr>
        <w:lastRenderedPageBreak/>
        <w:t xml:space="preserve">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lastRenderedPageBreak/>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Fermo quanto disposto dall’art. 122 del Codice, l’Ente ha diritto di risolvere il contratto ai sensi dell’art. 1456 c.c. tramite posta elettronica certificata ovvero con raccomandata </w:t>
      </w:r>
      <w:r w:rsidRPr="00C542BA">
        <w:rPr>
          <w:rFonts w:ascii="Courier New" w:hAnsi="Courier New" w:cs="Courier New"/>
        </w:rPr>
        <w:lastRenderedPageBreak/>
        <w:t>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w:t>
      </w:r>
      <w:r w:rsidRPr="00C542BA">
        <w:rPr>
          <w:rFonts w:ascii="Courier New" w:hAnsi="Courier New" w:cs="Courier New"/>
          <w:b w:val="0"/>
          <w:sz w:val="20"/>
          <w:u w:val="none"/>
        </w:rPr>
        <w:lastRenderedPageBreak/>
        <w:t>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w:t>
      </w:r>
      <w:r w:rsidRPr="00C542BA">
        <w:rPr>
          <w:rFonts w:ascii="Courier New" w:hAnsi="Courier New" w:cs="Courier New"/>
        </w:rPr>
        <w:lastRenderedPageBreak/>
        <w:t>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10"/>
      <w:headerReference w:type="default" r:id="rId11"/>
      <w:footerReference w:type="even" r:id="rId12"/>
      <w:footerReference w:type="default" r:id="rId13"/>
      <w:headerReference w:type="first" r:id="rId14"/>
      <w:footerReference w:type="first" r:id="rId15"/>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1B8CA" w14:textId="77777777" w:rsidR="009F5B26" w:rsidRDefault="009F5B26">
      <w:r>
        <w:separator/>
      </w:r>
    </w:p>
  </w:endnote>
  <w:endnote w:type="continuationSeparator" w:id="0">
    <w:p w14:paraId="48F2018A" w14:textId="77777777" w:rsidR="009F5B26" w:rsidRDefault="009F5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02B8C" w14:textId="77777777" w:rsidR="009F5B26" w:rsidRDefault="009F5B26">
      <w:r>
        <w:separator/>
      </w:r>
    </w:p>
  </w:footnote>
  <w:footnote w:type="continuationSeparator" w:id="0">
    <w:p w14:paraId="3629FBA0" w14:textId="77777777" w:rsidR="009F5B26" w:rsidRDefault="009F5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3A0024F2" w:rsidR="00566BFA" w:rsidRDefault="00EF7F52">
    <w:pPr>
      <w:pStyle w:val="Intestazione"/>
      <w:tabs>
        <w:tab w:val="clear" w:pos="4819"/>
        <w:tab w:val="center" w:pos="3402"/>
      </w:tabs>
    </w:pPr>
    <w:customXmlInsRangeStart w:id="5" w:author="SHARON SCAGNETTI" w:date="2024-07-30T18:25:00Z"/>
    <w:sdt>
      <w:sdtPr>
        <w:id w:val="1697351277"/>
        <w:docPartObj>
          <w:docPartGallery w:val="Watermarks"/>
          <w:docPartUnique/>
        </w:docPartObj>
      </w:sdtPr>
      <w:sdtContent>
        <w:customXmlInsRangeEnd w:id="5"/>
        <w:ins w:id="6" w:author="SHARON SCAGNETTI" w:date="2024-07-30T18:25:00Z" w16du:dateUtc="2024-07-30T16:25:00Z">
          <w:r>
            <w:pict w14:anchorId="65E78A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41856;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ins>
        <w:customXmlInsRangeStart w:id="7" w:author="SHARON SCAGNETTI" w:date="2024-07-30T18:25:00Z"/>
      </w:sdtContent>
    </w:sdt>
    <w:customXmlInsRangeEnd w:id="7"/>
    <w:r w:rsidR="00566BFA">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HARON SCAGNETTI">
    <w15:presenceInfo w15:providerId="AD" w15:userId="S::sharon.scagnetti@cnr.it::eeedec53-b00e-40d9-a3aa-9b26d2363f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53AE3"/>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260C5"/>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9F5B26"/>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1973"/>
    <w:rsid w:val="00E76D22"/>
    <w:rsid w:val="00E948B0"/>
    <w:rsid w:val="00EA7F0D"/>
    <w:rsid w:val="00EE0055"/>
    <w:rsid w:val="00EF77A7"/>
    <w:rsid w:val="00EF7F52"/>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B27B74C4-62E3-4A9A-80B8-C017E172F8D1}"/>
</file>

<file path=customXml/itemProps3.xml><?xml version="1.0" encoding="utf-8"?>
<ds:datastoreItem xmlns:ds="http://schemas.openxmlformats.org/officeDocument/2006/customXml" ds:itemID="{CA811210-7300-46FA-AD89-3657D1DE3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USO BOLLO.dot</Template>
  <TotalTime>36</TotalTime>
  <Pages>16</Pages>
  <Words>3126</Words>
  <Characters>17824</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20909</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SHARON SCAGNETTI</cp:lastModifiedBy>
  <cp:revision>7</cp:revision>
  <cp:lastPrinted>2013-11-08T09:56:00Z</cp:lastPrinted>
  <dcterms:created xsi:type="dcterms:W3CDTF">2023-10-10T09:30:00Z</dcterms:created>
  <dcterms:modified xsi:type="dcterms:W3CDTF">2024-07-30T16:25:00Z</dcterms:modified>
</cp:coreProperties>
</file>