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E40B3" w14:textId="77777777" w:rsidR="003E24D4"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p>
    <w:p w14:paraId="1B9A0B0B" w14:textId="4C2B1FC2" w:rsidR="00F100E4" w:rsidRPr="008F6C7A" w:rsidRDefault="009C6FC8" w:rsidP="00AC0461">
      <w:pPr>
        <w:pStyle w:val="Intestazione"/>
        <w:tabs>
          <w:tab w:val="left" w:pos="5245"/>
          <w:tab w:val="left" w:pos="5387"/>
        </w:tabs>
        <w:ind w:right="27"/>
        <w:rPr>
          <w:rFonts w:cstheme="minorHAnsi"/>
          <w:sz w:val="21"/>
          <w:szCs w:val="21"/>
        </w:rPr>
      </w:pPr>
      <w:r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3E24D4">
        <w:rPr>
          <w:rFonts w:eastAsia="Calibri" w:cstheme="minorHAnsi"/>
          <w:i/>
          <w:iCs/>
          <w:sz w:val="20"/>
          <w:szCs w:val="20"/>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2C85771B" w14:textId="77777777" w:rsidR="003E24D4" w:rsidRDefault="003E24D4" w:rsidP="00DB2687">
      <w:pPr>
        <w:tabs>
          <w:tab w:val="left" w:pos="2947"/>
        </w:tabs>
        <w:jc w:val="both"/>
        <w:rPr>
          <w:b/>
          <w:bCs/>
          <w:sz w:val="21"/>
          <w:szCs w:val="21"/>
        </w:rPr>
      </w:pPr>
    </w:p>
    <w:p w14:paraId="7D76C437" w14:textId="79B4EA17" w:rsidR="00DB2687" w:rsidRPr="00DB2687" w:rsidRDefault="00281B9E" w:rsidP="00DB2687">
      <w:pPr>
        <w:tabs>
          <w:tab w:val="left" w:pos="2947"/>
        </w:tabs>
        <w:jc w:val="both"/>
        <w:rPr>
          <w:rFonts w:cstheme="minorHAnsi"/>
          <w:b/>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4836D7" w:rsidRPr="004836D7">
        <w:rPr>
          <w:rFonts w:cstheme="minorHAnsi"/>
          <w:b/>
          <w:sz w:val="21"/>
          <w:szCs w:val="21"/>
        </w:rPr>
        <w:t xml:space="preserve">ALL’AFFIDAMENTO DEL SERVIZIO </w:t>
      </w:r>
      <w:r w:rsidR="004836D7" w:rsidRPr="004836D7">
        <w:rPr>
          <w:rFonts w:cstheme="minorHAnsi"/>
          <w:b/>
          <w:caps/>
          <w:sz w:val="21"/>
          <w:szCs w:val="21"/>
        </w:rPr>
        <w:t>DI rinnovo PER MESI 12 di ANSYS Academic Research Mechanical and CFD (per 2 task), di ANSYS Academic Research HPC (per 8 core), Di ANSYS Learning Hub Academic Researcher Subscription NELL’AMBITO DEL PIANO NAZIONALE RIPRESA E RESILIENZA (PNRR) MISSIONE 04 ISTRUZIONE E RICERCA COMPONENTE 2 DALLA RICERCA ALL’IMPRESA INVESTIMENTO 1.5 NEXTGENERATIONU PROGETTO Ecosystem for Sustainable Transition in Emilia-Romagna” Codice: ECS_00000033 ECOSISTER CUP B89I22000650001</w:t>
      </w:r>
      <w:r w:rsidR="004836D7" w:rsidRPr="004836D7">
        <w:rPr>
          <w:rFonts w:cstheme="minorHAnsi"/>
          <w:b/>
          <w:sz w:val="21"/>
          <w:szCs w:val="21"/>
        </w:rPr>
        <w:t>.</w:t>
      </w:r>
    </w:p>
    <w:p w14:paraId="6C5B75E5" w14:textId="505262F9"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56F05" w14:textId="77777777" w:rsidR="004B7877" w:rsidRDefault="004B7877" w:rsidP="00A20920">
      <w:r>
        <w:separator/>
      </w:r>
    </w:p>
  </w:endnote>
  <w:endnote w:type="continuationSeparator" w:id="0">
    <w:p w14:paraId="680F0445" w14:textId="77777777" w:rsidR="004B7877" w:rsidRDefault="004B787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F59CC" w14:textId="77777777" w:rsidR="004B7877" w:rsidRDefault="004B7877" w:rsidP="00A20920">
      <w:r>
        <w:separator/>
      </w:r>
    </w:p>
  </w:footnote>
  <w:footnote w:type="continuationSeparator" w:id="0">
    <w:p w14:paraId="5AB6C1E6" w14:textId="77777777" w:rsidR="004B7877" w:rsidRDefault="004B787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71B62"/>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24D4"/>
    <w:rsid w:val="003E4FC5"/>
    <w:rsid w:val="003E718B"/>
    <w:rsid w:val="003F7F7A"/>
    <w:rsid w:val="00413A62"/>
    <w:rsid w:val="004166C0"/>
    <w:rsid w:val="00435330"/>
    <w:rsid w:val="004366FB"/>
    <w:rsid w:val="004468CE"/>
    <w:rsid w:val="004573C7"/>
    <w:rsid w:val="00477C48"/>
    <w:rsid w:val="004836D7"/>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C504F"/>
    <w:rsid w:val="005D307A"/>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850B1"/>
    <w:rsid w:val="0099790E"/>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24DBC"/>
    <w:rsid w:val="00B4470B"/>
    <w:rsid w:val="00B750AF"/>
    <w:rsid w:val="00B826DC"/>
    <w:rsid w:val="00B96023"/>
    <w:rsid w:val="00BA5749"/>
    <w:rsid w:val="00BD7C54"/>
    <w:rsid w:val="00BE13E7"/>
    <w:rsid w:val="00BF29AE"/>
    <w:rsid w:val="00BF6CD1"/>
    <w:rsid w:val="00C22C77"/>
    <w:rsid w:val="00C26F30"/>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B2687"/>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538</Words>
  <Characters>3067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MARZOLA</cp:lastModifiedBy>
  <cp:revision>13</cp:revision>
  <cp:lastPrinted>2023-05-30T17:09:00Z</cp:lastPrinted>
  <dcterms:created xsi:type="dcterms:W3CDTF">2024-03-04T08:47:00Z</dcterms:created>
  <dcterms:modified xsi:type="dcterms:W3CDTF">2024-10-17T14:06:00Z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