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245387AE" w14:textId="77777777" w:rsidR="00ED41FD" w:rsidRDefault="00A33146" w:rsidP="00723D34">
      <w:pPr>
        <w:jc w:val="both"/>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p>
    <w:p w14:paraId="43714DDB" w14:textId="75B261B1" w:rsidR="00723D34" w:rsidRPr="0073099D" w:rsidRDefault="00E659B7" w:rsidP="00723D34">
      <w:pPr>
        <w:jc w:val="both"/>
        <w:rPr>
          <w:rFonts w:ascii="Calibri" w:hAnsi="Calibri" w:cs="Calibri"/>
          <w:caps/>
          <w:szCs w:val="20"/>
        </w:rPr>
      </w:pPr>
      <w:r w:rsidRPr="00ED4C47">
        <w:rPr>
          <w:rFonts w:ascii="Calibri" w:hAnsi="Calibri" w:cs="Calibri"/>
          <w:caps/>
          <w:szCs w:val="20"/>
        </w:rPr>
        <w:t xml:space="preserve">AFFIDAMENTO </w:t>
      </w:r>
      <w:r>
        <w:rPr>
          <w:rFonts w:ascii="Calibri" w:hAnsi="Calibri" w:cs="Calibri"/>
          <w:caps/>
          <w:szCs w:val="20"/>
        </w:rPr>
        <w:t xml:space="preserve">DIRETTO </w:t>
      </w:r>
      <w:r w:rsidRPr="00ED4C47">
        <w:rPr>
          <w:rFonts w:ascii="Calibri" w:hAnsi="Calibri" w:cs="Calibri"/>
          <w:caps/>
          <w:szCs w:val="20"/>
        </w:rPr>
        <w:t>DEL</w:t>
      </w:r>
      <w:r w:rsidR="00FC2ED2">
        <w:rPr>
          <w:rFonts w:ascii="Calibri" w:hAnsi="Calibri" w:cs="Calibri"/>
          <w:caps/>
          <w:szCs w:val="20"/>
        </w:rPr>
        <w:t xml:space="preserve"> </w:t>
      </w:r>
      <w:r>
        <w:rPr>
          <w:rFonts w:ascii="Calibri" w:hAnsi="Calibri" w:cs="Calibri"/>
          <w:caps/>
          <w:szCs w:val="20"/>
        </w:rPr>
        <w:t>SERVIZIO</w:t>
      </w:r>
      <w:r w:rsidRPr="00ED4C47">
        <w:rPr>
          <w:rFonts w:ascii="Calibri" w:hAnsi="Calibri" w:cs="Calibri"/>
          <w:caps/>
          <w:szCs w:val="20"/>
        </w:rPr>
        <w:t xml:space="preserve"> </w:t>
      </w:r>
      <w:r w:rsidR="00ED41FD" w:rsidRPr="00ED41FD">
        <w:rPr>
          <w:rFonts w:ascii="Calibri" w:hAnsi="Calibri" w:cs="Calibri"/>
          <w:caps/>
          <w:szCs w:val="20"/>
        </w:rPr>
        <w:t>di implementazione di una piattaforma online DI ANALISI LINGUISTICA DI UNA COLLEZIONE DI TESTI (CORPUS) CHE PERMETTA LA VISUALIZZAZIONE DEI RISULTATI DI INTERROGAZIONE ATTRAVERSO UNA INTERFACCIA GRAFICA INTUITIVA</w:t>
      </w:r>
      <w:r w:rsidR="00ED41FD" w:rsidRPr="00ED4C47">
        <w:rPr>
          <w:rFonts w:ascii="Calibri" w:hAnsi="Calibri" w:cs="Calibri"/>
          <w:caps/>
          <w:szCs w:val="20"/>
        </w:rPr>
        <w:t xml:space="preserve"> </w:t>
      </w:r>
      <w:r w:rsidRPr="00ED4C47">
        <w:rPr>
          <w:rFonts w:ascii="Calibri" w:hAnsi="Calibri" w:cs="Calibri"/>
          <w:caps/>
          <w:szCs w:val="20"/>
        </w:rPr>
        <w:t xml:space="preserve">NELL’AMBITO DEL </w:t>
      </w:r>
      <w:r>
        <w:rPr>
          <w:rFonts w:ascii="Calibri" w:hAnsi="Calibri" w:cs="Calibri"/>
          <w:caps/>
          <w:szCs w:val="20"/>
        </w:rPr>
        <w:t xml:space="preserve">PIANO NAZIONALE RIPRESA E RESILIENZA (PNRR) </w:t>
      </w:r>
      <w:r w:rsidR="00FC2ED2">
        <w:rPr>
          <w:rFonts w:ascii="Calibri" w:hAnsi="Calibri" w:cs="Calibri"/>
          <w:caps/>
          <w:szCs w:val="20"/>
        </w:rPr>
        <w:t xml:space="preserve">- </w:t>
      </w:r>
      <w:r>
        <w:rPr>
          <w:rFonts w:ascii="Calibri" w:hAnsi="Calibri" w:cs="Calibri"/>
          <w:caps/>
          <w:szCs w:val="20"/>
        </w:rPr>
        <w:t xml:space="preserve">MISSIONE </w:t>
      </w:r>
      <w:r w:rsidR="00FC2ED2">
        <w:rPr>
          <w:rFonts w:ascii="Calibri" w:hAnsi="Calibri" w:cs="Calibri"/>
          <w:caps/>
          <w:szCs w:val="20"/>
        </w:rPr>
        <w:t xml:space="preserve">4 - </w:t>
      </w:r>
      <w:r>
        <w:rPr>
          <w:rFonts w:ascii="Calibri" w:hAnsi="Calibri" w:cs="Calibri"/>
          <w:caps/>
          <w:szCs w:val="20"/>
        </w:rPr>
        <w:t xml:space="preserve">componente </w:t>
      </w:r>
      <w:r w:rsidR="00FC2ED2">
        <w:rPr>
          <w:rFonts w:ascii="Calibri" w:hAnsi="Calibri" w:cs="Calibri"/>
          <w:caps/>
          <w:szCs w:val="20"/>
        </w:rPr>
        <w:t xml:space="preserve">2 - </w:t>
      </w:r>
      <w:r>
        <w:rPr>
          <w:rFonts w:ascii="Calibri" w:hAnsi="Calibri" w:cs="Calibri"/>
          <w:caps/>
          <w:szCs w:val="20"/>
        </w:rPr>
        <w:t xml:space="preserve">investimento </w:t>
      </w:r>
      <w:r w:rsidR="00FC2ED2">
        <w:rPr>
          <w:rFonts w:ascii="Calibri" w:hAnsi="Calibri" w:cs="Calibri"/>
          <w:caps/>
          <w:szCs w:val="20"/>
        </w:rPr>
        <w:t>3.1 -</w:t>
      </w:r>
      <w:r>
        <w:rPr>
          <w:rFonts w:ascii="Calibri" w:hAnsi="Calibri" w:cs="Calibri"/>
          <w:caps/>
          <w:szCs w:val="20"/>
        </w:rPr>
        <w:t xml:space="preserve"> </w:t>
      </w:r>
      <w:r w:rsidRPr="0073099D">
        <w:rPr>
          <w:rFonts w:ascii="Calibri" w:hAnsi="Calibri" w:cs="Calibri"/>
          <w:caps/>
          <w:szCs w:val="20"/>
        </w:rPr>
        <w:t xml:space="preserve">PROGETTO </w:t>
      </w:r>
      <w:r w:rsidR="00723D34" w:rsidRPr="0073099D">
        <w:rPr>
          <w:rFonts w:ascii="Calibri" w:hAnsi="Calibri" w:cs="Calibri"/>
          <w:caps/>
          <w:szCs w:val="20"/>
        </w:rPr>
        <w:t>meet - Codice Progetto IR0000025 - CUP D53C22001400005</w:t>
      </w:r>
      <w:r w:rsidR="00D56581">
        <w:rPr>
          <w:rFonts w:ascii="Calibri" w:hAnsi="Calibri" w:cs="Calibri"/>
          <w:caps/>
          <w:szCs w:val="20"/>
        </w:rPr>
        <w:t xml:space="preserve"> - </w:t>
      </w:r>
      <w:hyperlink r:id="rId11" w:history="1">
        <w:r w:rsidR="00D56581" w:rsidRPr="00F83185">
          <w:rPr>
            <w:rStyle w:val="Collegamentoipertestuale"/>
            <w:rFonts w:ascii="Calibri" w:hAnsi="Calibri" w:cs="Calibri"/>
            <w:bCs/>
            <w:sz w:val="20"/>
            <w:szCs w:val="20"/>
          </w:rPr>
          <w:t>https://www.urp.cnr.it/500336-2024</w:t>
        </w:r>
      </w:hyperlink>
    </w:p>
    <w:p w14:paraId="162FBA6B" w14:textId="34FC188C" w:rsidR="00E659B7" w:rsidRDefault="00E659B7" w:rsidP="00E659B7">
      <w:pPr>
        <w:jc w:val="both"/>
        <w:rPr>
          <w:rFonts w:ascii="Calibri" w:hAnsi="Calibri" w:cs="Calibri"/>
          <w:caps/>
          <w:szCs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2B3DDA88" w:rsidR="00414EBD" w:rsidRPr="000012CF" w:rsidRDefault="00414EBD" w:rsidP="00414EBD">
      <w:pPr>
        <w:pStyle w:val="Paragrafoelenco"/>
        <w:ind w:hanging="436"/>
        <w:jc w:val="center"/>
        <w:rPr>
          <w:rFonts w:asciiTheme="minorHAnsi" w:hAnsiTheme="minorHAnsi" w:cstheme="minorHAnsi"/>
          <w:b/>
          <w:bC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0012CF" w:rsidRPr="000012CF">
        <w:rPr>
          <w:rFonts w:asciiTheme="minorHAnsi" w:hAnsiTheme="minorHAnsi" w:cstheme="minorHAnsi"/>
          <w:bCs/>
          <w:caps/>
        </w:rPr>
        <w:t>[</w:t>
      </w:r>
      <w:r w:rsidR="000012CF" w:rsidRPr="000012CF">
        <w:rPr>
          <w:rFonts w:asciiTheme="minorHAnsi" w:hAnsiTheme="minorHAnsi" w:cstheme="minorHAnsi"/>
          <w:bCs/>
          <w:highlight w:val="yellow"/>
        </w:rPr>
        <w:t>completare</w:t>
      </w:r>
      <w:r w:rsidR="000012CF" w:rsidRPr="000012CF">
        <w:rPr>
          <w:rFonts w:asciiTheme="minorHAnsi" w:hAnsiTheme="minorHAnsi" w:cstheme="minorHAnsi"/>
          <w:bCs/>
        </w:rPr>
        <w:t>]</w:t>
      </w:r>
    </w:p>
    <w:p w14:paraId="23679674" w14:textId="756BDA79" w:rsidR="00414EBD" w:rsidRPr="00414EBD" w:rsidRDefault="00414EBD" w:rsidP="00414EBD">
      <w:pPr>
        <w:pStyle w:val="Paragrafoelenco"/>
        <w:ind w:hanging="436"/>
        <w:jc w:val="both"/>
        <w:rPr>
          <w:rFonts w:asciiTheme="minorHAnsi" w:hAnsiTheme="minorHAnsi" w:cstheme="minorHAnsi"/>
          <w:b/>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xml:space="preserve">: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w:t>
      </w:r>
      <w:r w:rsidRPr="00414EBD">
        <w:rPr>
          <w:rFonts w:asciiTheme="minorHAnsi" w:hAnsiTheme="minorHAnsi" w:cstheme="minorHAnsi"/>
        </w:rPr>
        <w:lastRenderedPageBreak/>
        <w:t>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w:t>
      </w:r>
      <w:proofErr w:type="gramStart"/>
      <w:r w:rsidRPr="00414EBD">
        <w:rPr>
          <w:rFonts w:asciiTheme="minorHAnsi" w:hAnsiTheme="minorHAnsi" w:cstheme="minorHAnsi"/>
          <w:b/>
        </w:rPr>
        <w:t>i  il</w:t>
      </w:r>
      <w:proofErr w:type="gramEnd"/>
      <w:r w:rsidRPr="00414EBD">
        <w:rPr>
          <w:rFonts w:asciiTheme="minorHAnsi" w:hAnsiTheme="minorHAnsi" w:cstheme="minorHAnsi"/>
          <w:b/>
        </w:rPr>
        <w:t>/i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P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414EBD">
        <w:rPr>
          <w:rFonts w:asciiTheme="minorHAnsi" w:hAnsiTheme="minorHAnsi" w:cstheme="minorHAnsi"/>
          <w:bCs/>
        </w:rPr>
        <w:lastRenderedPageBreak/>
        <w:t>…………………………………………………………………………………………………………………...……………………………………………………………………………………………………,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15FA111A" w14:textId="77777777" w:rsidR="00414EBD" w:rsidRPr="00414EBD" w:rsidRDefault="00414EBD" w:rsidP="00414EBD">
      <w:pPr>
        <w:widowControl/>
        <w:suppressAutoHyphens/>
        <w:autoSpaceDE/>
        <w:autoSpaceDN/>
        <w:contextualSpacing/>
        <w:jc w:val="both"/>
        <w:rPr>
          <w:rFonts w:asciiTheme="minorHAnsi" w:hAnsiTheme="minorHAnsi" w:cstheme="minorHAnsi"/>
          <w:bCs/>
        </w:rPr>
      </w:pPr>
      <w:r w:rsidRPr="00414EBD">
        <w:rPr>
          <w:rFonts w:asciiTheme="minorHAnsi" w:hAnsiTheme="minorHAnsi" w:cstheme="minorHAnsi"/>
          <w:b/>
        </w:rPr>
        <w:t xml:space="preserve">DICHIARA, </w:t>
      </w:r>
      <w:r w:rsidRPr="00414EBD">
        <w:rPr>
          <w:rFonts w:asciiTheme="minorHAnsi" w:hAnsiTheme="minorHAnsi" w:cstheme="minorHAnsi"/>
          <w:bCs/>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356EDB47" w14:textId="77777777" w:rsidR="00414EBD" w:rsidRPr="00414EBD" w:rsidRDefault="00414EBD" w:rsidP="00414EBD">
      <w:pPr>
        <w:rPr>
          <w:rFonts w:asciiTheme="minorHAnsi" w:hAnsiTheme="minorHAnsi" w:cstheme="minorHAnsi"/>
          <w:bCs/>
          <w:i/>
          <w:iCs/>
        </w:rPr>
      </w:pPr>
    </w:p>
    <w:p w14:paraId="78DF128C" w14:textId="77777777" w:rsidR="00414EBD" w:rsidRPr="00414EBD" w:rsidRDefault="00414EBD" w:rsidP="00414EBD">
      <w:pPr>
        <w:jc w:val="both"/>
        <w:rPr>
          <w:rFonts w:asciiTheme="minorHAnsi" w:hAnsiTheme="minorHAnsi" w:cstheme="minorHAnsi"/>
          <w:bCs/>
          <w:i/>
          <w:iCs/>
        </w:rPr>
      </w:pPr>
      <w:r w:rsidRPr="00414EBD">
        <w:rPr>
          <w:rFonts w:asciiTheme="minorHAnsi" w:hAnsiTheme="minorHAnsi" w:cstheme="minorHAnsi"/>
          <w:bCs/>
          <w:i/>
          <w:iCs/>
        </w:rPr>
        <w:t xml:space="preserve">(in alternativa alla dichiarazione che precede e solo per le opzioni 2, 3 e 4) </w:t>
      </w:r>
      <w:r w:rsidRPr="00414EBD">
        <w:rPr>
          <w:rFonts w:asciiTheme="minorHAnsi" w:hAnsiTheme="minorHAnsi" w:cstheme="minorHAnsi"/>
          <w:b/>
        </w:rPr>
        <w:t xml:space="preserve">SI IMPEGNA </w:t>
      </w:r>
      <w:r w:rsidRPr="00414EBD">
        <w:rPr>
          <w:rFonts w:asciiTheme="minorHAnsi" w:hAnsiTheme="minorHAnsi" w:cstheme="minorHAnsi"/>
          <w:bCs/>
        </w:rPr>
        <w:t>ad allegare alla documentazione amministrativa le dichiarazioni di assenza di conflitto d’interesse rese singolarmente da ciascun titolare effettivo;</w:t>
      </w:r>
    </w:p>
    <w:p w14:paraId="20D78A4F" w14:textId="77777777" w:rsidR="00414EBD" w:rsidRPr="00414EBD" w:rsidRDefault="00414EBD" w:rsidP="00414EBD">
      <w:pPr>
        <w:rPr>
          <w:rFonts w:asciiTheme="minorHAnsi" w:hAnsiTheme="minorHAnsi" w:cstheme="minorHAnsi"/>
        </w:rPr>
      </w:pPr>
    </w:p>
    <w:p w14:paraId="1600B406" w14:textId="77777777" w:rsidR="00414EBD" w:rsidRDefault="00414EBD" w:rsidP="00B20BF8">
      <w:pPr>
        <w:pStyle w:val="usoboll1"/>
        <w:spacing w:line="240" w:lineRule="auto"/>
        <w:rPr>
          <w:rFonts w:asciiTheme="minorHAnsi" w:hAnsiTheme="minorHAnsi" w:cstheme="minorHAnsi"/>
          <w:sz w:val="22"/>
          <w:szCs w:val="22"/>
        </w:rPr>
      </w:pPr>
    </w:p>
    <w:p w14:paraId="0C8DF535" w14:textId="77777777" w:rsidR="00414EBD" w:rsidRPr="00414EBD" w:rsidRDefault="00414EBD" w:rsidP="00414EBD">
      <w:pPr>
        <w:pStyle w:val="Corpotesto"/>
        <w:spacing w:before="1" w:line="276" w:lineRule="auto"/>
        <w:ind w:left="140" w:right="475"/>
        <w:jc w:val="both"/>
        <w:rPr>
          <w:rFonts w:asciiTheme="minorHAnsi" w:hAnsiTheme="minorHAnsi" w:cstheme="minorHAnsi"/>
        </w:rPr>
      </w:pPr>
      <w:r w:rsidRPr="00414EBD">
        <w:rPr>
          <w:rFonts w:asciiTheme="minorHAnsi" w:hAnsiTheme="minorHAnsi" w:cstheme="minorHAnsi"/>
        </w:rPr>
        <w:t xml:space="preserve">Si specifica che il dato indicato nelle precedenti sezioni, relativo alla/e persona/e fisica/che individuata/e come titolare/i effettivo/i alla data di selezione del progetto da parte dell’Amministrazione centrale titolare della Misura PNRR e/o alla data di aggiudicazione della </w:t>
      </w:r>
      <w:r w:rsidRPr="00414EBD">
        <w:rPr>
          <w:rFonts w:asciiTheme="minorHAnsi" w:hAnsiTheme="minorHAnsi" w:cstheme="minorHAnsi"/>
          <w:spacing w:val="-2"/>
        </w:rPr>
        <w:t>gara,</w:t>
      </w:r>
    </w:p>
    <w:p w14:paraId="3D04A9ED" w14:textId="77777777" w:rsidR="00414EBD" w:rsidRPr="00414EBD" w:rsidRDefault="00414EBD" w:rsidP="00414EBD">
      <w:pPr>
        <w:pStyle w:val="Paragrafoelenco"/>
        <w:numPr>
          <w:ilvl w:val="0"/>
          <w:numId w:val="9"/>
        </w:numPr>
        <w:tabs>
          <w:tab w:val="left" w:pos="343"/>
        </w:tabs>
        <w:spacing w:before="120"/>
        <w:ind w:left="343" w:hanging="203"/>
        <w:jc w:val="both"/>
        <w:rPr>
          <w:rFonts w:asciiTheme="minorHAnsi" w:hAnsiTheme="minorHAnsi" w:cstheme="minorHAnsi"/>
        </w:rPr>
      </w:pPr>
      <w:r w:rsidRPr="00414EBD">
        <w:rPr>
          <w:rFonts w:asciiTheme="minorHAnsi" w:hAnsiTheme="minorHAnsi" w:cstheme="minorHAnsi"/>
          <w:spacing w:val="-2"/>
        </w:rPr>
        <w:t>coincide</w:t>
      </w:r>
    </w:p>
    <w:p w14:paraId="76F7C15C" w14:textId="77777777" w:rsidR="00414EBD" w:rsidRPr="00414EBD" w:rsidRDefault="00414EBD" w:rsidP="00414EBD">
      <w:pPr>
        <w:pStyle w:val="Paragrafoelenco"/>
        <w:numPr>
          <w:ilvl w:val="0"/>
          <w:numId w:val="9"/>
        </w:numPr>
        <w:tabs>
          <w:tab w:val="left" w:pos="343"/>
        </w:tabs>
        <w:spacing w:before="161"/>
        <w:ind w:left="343" w:hanging="203"/>
        <w:jc w:val="both"/>
        <w:rPr>
          <w:rFonts w:asciiTheme="minorHAnsi" w:hAnsiTheme="minorHAnsi" w:cstheme="minorHAnsi"/>
        </w:rPr>
      </w:pPr>
      <w:r w:rsidRPr="00414EBD">
        <w:rPr>
          <w:rFonts w:asciiTheme="minorHAnsi" w:hAnsiTheme="minorHAnsi" w:cstheme="minorHAnsi"/>
        </w:rPr>
        <w:t xml:space="preserve">non </w:t>
      </w:r>
      <w:r w:rsidRPr="00414EBD">
        <w:rPr>
          <w:rFonts w:asciiTheme="minorHAnsi" w:hAnsiTheme="minorHAnsi" w:cstheme="minorHAnsi"/>
          <w:spacing w:val="-2"/>
        </w:rPr>
        <w:t>coincide</w:t>
      </w:r>
    </w:p>
    <w:p w14:paraId="19C1E594" w14:textId="77777777" w:rsidR="00414EBD" w:rsidRPr="00414EBD" w:rsidRDefault="00414EBD" w:rsidP="00414EBD">
      <w:pPr>
        <w:pStyle w:val="Corpotesto"/>
        <w:spacing w:before="163"/>
        <w:ind w:left="140"/>
        <w:jc w:val="both"/>
        <w:rPr>
          <w:rFonts w:asciiTheme="minorHAnsi" w:hAnsiTheme="minorHAnsi" w:cstheme="minorHAnsi"/>
        </w:rPr>
      </w:pPr>
      <w:r w:rsidRPr="00414EBD">
        <w:rPr>
          <w:rFonts w:asciiTheme="minorHAnsi" w:hAnsiTheme="minorHAnsi" w:cstheme="minorHAnsi"/>
        </w:rPr>
        <w:t>con</w:t>
      </w:r>
      <w:r w:rsidRPr="00414EBD">
        <w:rPr>
          <w:rFonts w:asciiTheme="minorHAnsi" w:hAnsiTheme="minorHAnsi" w:cstheme="minorHAnsi"/>
          <w:spacing w:val="-3"/>
        </w:rPr>
        <w:t xml:space="preserve"> </w:t>
      </w:r>
      <w:r w:rsidRPr="00414EBD">
        <w:rPr>
          <w:rFonts w:asciiTheme="minorHAnsi" w:hAnsiTheme="minorHAnsi" w:cstheme="minorHAnsi"/>
        </w:rPr>
        <w:t>quello</w:t>
      </w:r>
      <w:r w:rsidRPr="00414EBD">
        <w:rPr>
          <w:rFonts w:asciiTheme="minorHAnsi" w:hAnsiTheme="minorHAnsi" w:cstheme="minorHAnsi"/>
          <w:spacing w:val="-1"/>
        </w:rPr>
        <w:t xml:space="preserve"> </w:t>
      </w:r>
      <w:r w:rsidRPr="00414EBD">
        <w:rPr>
          <w:rFonts w:asciiTheme="minorHAnsi" w:hAnsiTheme="minorHAnsi" w:cstheme="minorHAnsi"/>
        </w:rPr>
        <w:t>valido</w:t>
      </w:r>
      <w:r w:rsidRPr="00414EBD">
        <w:rPr>
          <w:rFonts w:asciiTheme="minorHAnsi" w:hAnsiTheme="minorHAnsi" w:cstheme="minorHAnsi"/>
          <w:spacing w:val="-2"/>
        </w:rPr>
        <w:t xml:space="preserve"> </w:t>
      </w:r>
      <w:r w:rsidRPr="00414EBD">
        <w:rPr>
          <w:rFonts w:asciiTheme="minorHAnsi" w:hAnsiTheme="minorHAnsi" w:cstheme="minorHAnsi"/>
        </w:rPr>
        <w:t>alla</w:t>
      </w:r>
      <w:r w:rsidRPr="00414EBD">
        <w:rPr>
          <w:rFonts w:asciiTheme="minorHAnsi" w:hAnsiTheme="minorHAnsi" w:cstheme="minorHAnsi"/>
          <w:spacing w:val="-1"/>
        </w:rPr>
        <w:t xml:space="preserve"> </w:t>
      </w:r>
      <w:r w:rsidRPr="00414EBD">
        <w:rPr>
          <w:rFonts w:asciiTheme="minorHAnsi" w:hAnsiTheme="minorHAnsi" w:cstheme="minorHAnsi"/>
        </w:rPr>
        <w:t>data</w:t>
      </w:r>
      <w:r w:rsidRPr="00414EBD">
        <w:rPr>
          <w:rFonts w:asciiTheme="minorHAnsi" w:hAnsiTheme="minorHAnsi" w:cstheme="minorHAnsi"/>
          <w:spacing w:val="-2"/>
        </w:rPr>
        <w:t xml:space="preserve"> </w:t>
      </w:r>
      <w:r w:rsidRPr="00414EBD">
        <w:rPr>
          <w:rFonts w:asciiTheme="minorHAnsi" w:hAnsiTheme="minorHAnsi" w:cstheme="minorHAnsi"/>
        </w:rPr>
        <w:t>di</w:t>
      </w:r>
      <w:r w:rsidRPr="00414EBD">
        <w:rPr>
          <w:rFonts w:asciiTheme="minorHAnsi" w:hAnsiTheme="minorHAnsi" w:cstheme="minorHAnsi"/>
          <w:spacing w:val="-1"/>
        </w:rPr>
        <w:t xml:space="preserve"> </w:t>
      </w:r>
      <w:r w:rsidRPr="00414EBD">
        <w:rPr>
          <w:rFonts w:asciiTheme="minorHAnsi" w:hAnsiTheme="minorHAnsi" w:cstheme="minorHAnsi"/>
        </w:rPr>
        <w:t>sottoscrizione</w:t>
      </w:r>
      <w:r w:rsidRPr="00414EBD">
        <w:rPr>
          <w:rFonts w:asciiTheme="minorHAnsi" w:hAnsiTheme="minorHAnsi" w:cstheme="minorHAnsi"/>
          <w:spacing w:val="-1"/>
        </w:rPr>
        <w:t xml:space="preserve"> </w:t>
      </w:r>
      <w:r w:rsidRPr="00414EBD">
        <w:rPr>
          <w:rFonts w:asciiTheme="minorHAnsi" w:hAnsiTheme="minorHAnsi" w:cstheme="minorHAnsi"/>
        </w:rPr>
        <w:t>del</w:t>
      </w:r>
      <w:r w:rsidRPr="00414EBD">
        <w:rPr>
          <w:rFonts w:asciiTheme="minorHAnsi" w:hAnsiTheme="minorHAnsi" w:cstheme="minorHAnsi"/>
          <w:spacing w:val="-1"/>
        </w:rPr>
        <w:t xml:space="preserve"> </w:t>
      </w:r>
      <w:r w:rsidRPr="00414EBD">
        <w:rPr>
          <w:rFonts w:asciiTheme="minorHAnsi" w:hAnsiTheme="minorHAnsi" w:cstheme="minorHAnsi"/>
        </w:rPr>
        <w:t>presente</w:t>
      </w:r>
      <w:r w:rsidRPr="00414EBD">
        <w:rPr>
          <w:rFonts w:asciiTheme="minorHAnsi" w:hAnsiTheme="minorHAnsi" w:cstheme="minorHAnsi"/>
          <w:spacing w:val="-1"/>
        </w:rPr>
        <w:t xml:space="preserve"> </w:t>
      </w:r>
      <w:r w:rsidRPr="00414EBD">
        <w:rPr>
          <w:rFonts w:asciiTheme="minorHAnsi" w:hAnsiTheme="minorHAnsi" w:cstheme="minorHAnsi"/>
          <w:spacing w:val="-2"/>
        </w:rPr>
        <w:t>documento.</w:t>
      </w:r>
    </w:p>
    <w:p w14:paraId="72F3C308" w14:textId="77777777" w:rsidR="00414EBD" w:rsidRPr="00414EBD" w:rsidRDefault="00414EBD" w:rsidP="00B20BF8">
      <w:pPr>
        <w:pStyle w:val="usoboll1"/>
        <w:spacing w:line="240" w:lineRule="auto"/>
        <w:rPr>
          <w:rFonts w:asciiTheme="minorHAnsi" w:hAnsiTheme="minorHAnsi" w:cstheme="minorHAnsi"/>
          <w:sz w:val="22"/>
          <w:szCs w:val="22"/>
        </w:rPr>
      </w:pPr>
    </w:p>
    <w:p w14:paraId="0C015EEA" w14:textId="77777777" w:rsidR="00414EBD" w:rsidRDefault="00414EBD" w:rsidP="00B20BF8">
      <w:pPr>
        <w:pStyle w:val="usoboll1"/>
        <w:spacing w:line="240" w:lineRule="auto"/>
        <w:rPr>
          <w:rFonts w:asciiTheme="minorHAnsi" w:hAnsiTheme="minorHAnsi" w:cstheme="minorHAnsi"/>
          <w:sz w:val="22"/>
          <w:szCs w:val="22"/>
        </w:rPr>
      </w:pPr>
    </w:p>
    <w:p w14:paraId="271E9E7F" w14:textId="340702C0" w:rsidR="00B20BF8" w:rsidRPr="00414EBD" w:rsidRDefault="00B20BF8" w:rsidP="00B20BF8">
      <w:pPr>
        <w:pStyle w:val="usoboll1"/>
        <w:spacing w:line="240" w:lineRule="auto"/>
        <w:rPr>
          <w:rFonts w:asciiTheme="minorHAnsi" w:hAnsiTheme="minorHAnsi" w:cstheme="minorHAnsi"/>
          <w:sz w:val="22"/>
          <w:szCs w:val="22"/>
        </w:rPr>
      </w:pPr>
      <w:r w:rsidRPr="00414EBD">
        <w:rPr>
          <w:rFonts w:asciiTheme="minorHAnsi" w:hAnsiTheme="minorHAnsi" w:cstheme="minorHAnsi"/>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lastRenderedPageBreak/>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411DB2">
      <w:headerReference w:type="default" r:id="rId12"/>
      <w:footerReference w:type="default" r:id="rId13"/>
      <w:pgSz w:w="11920" w:h="16850"/>
      <w:pgMar w:top="1898"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372AE0" w14:textId="77777777" w:rsidR="00903CAF" w:rsidRDefault="00903CAF">
      <w:r>
        <w:separator/>
      </w:r>
    </w:p>
  </w:endnote>
  <w:endnote w:type="continuationSeparator" w:id="0">
    <w:p w14:paraId="22401E83" w14:textId="77777777" w:rsidR="00903CAF" w:rsidRDefault="0090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44CC" w14:textId="02E192E7" w:rsidR="00A75C22" w:rsidRDefault="00D979C9">
    <w:pPr>
      <w:pStyle w:val="Pidipagina"/>
    </w:pPr>
    <w:r w:rsidRPr="00923351">
      <w:rPr>
        <w:noProof/>
      </w:rPr>
      <w:drawing>
        <wp:anchor distT="0" distB="0" distL="114300" distR="114300" simplePos="0" relativeHeight="251665408" behindDoc="1" locked="0" layoutInCell="1" allowOverlap="1" wp14:anchorId="3830DA1A" wp14:editId="6C2193EA">
          <wp:simplePos x="0" y="0"/>
          <wp:positionH relativeFrom="column">
            <wp:posOffset>5394325</wp:posOffset>
          </wp:positionH>
          <wp:positionV relativeFrom="paragraph">
            <wp:posOffset>31750</wp:posOffset>
          </wp:positionV>
          <wp:extent cx="1210945" cy="605790"/>
          <wp:effectExtent l="0" t="0" r="8255" b="3810"/>
          <wp:wrapTight wrapText="bothSides">
            <wp:wrapPolygon edited="0">
              <wp:start x="0" y="0"/>
              <wp:lineTo x="0" y="21057"/>
              <wp:lineTo x="21407" y="21057"/>
              <wp:lineTo x="21407" y="0"/>
              <wp:lineTo x="0" y="0"/>
            </wp:wrapPolygon>
          </wp:wrapTight>
          <wp:docPr id="1" name="Immagine 1"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logo, Carattere, Elementi grafici&#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0945" cy="605790"/>
                  </a:xfrm>
                  <a:prstGeom prst="rect">
                    <a:avLst/>
                  </a:prstGeom>
                </pic:spPr>
              </pic:pic>
            </a:graphicData>
          </a:graphic>
          <wp14:sizeRelV relativeFrom="margin">
            <wp14:pctHeight>0</wp14:pctHeight>
          </wp14:sizeRelV>
        </wp:anchor>
      </w:drawing>
    </w:r>
    <w:r w:rsidRPr="00923351">
      <w:rPr>
        <w:noProof/>
      </w:rPr>
      <w:drawing>
        <wp:anchor distT="0" distB="0" distL="114300" distR="114300" simplePos="0" relativeHeight="251664384" behindDoc="1" locked="0" layoutInCell="1" allowOverlap="1" wp14:anchorId="0AC3757F" wp14:editId="5992B473">
          <wp:simplePos x="0" y="0"/>
          <wp:positionH relativeFrom="column">
            <wp:posOffset>-244475</wp:posOffset>
          </wp:positionH>
          <wp:positionV relativeFrom="paragraph">
            <wp:posOffset>69850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sidRPr="00923351">
      <w:rPr>
        <w:noProof/>
      </w:rPr>
      <w:drawing>
        <wp:anchor distT="0" distB="0" distL="114300" distR="114300" simplePos="0" relativeHeight="251663360" behindDoc="1" locked="0" layoutInCell="1" allowOverlap="1" wp14:anchorId="45829250" wp14:editId="4A4BD0B6">
          <wp:simplePos x="0" y="0"/>
          <wp:positionH relativeFrom="column">
            <wp:posOffset>986155</wp:posOffset>
          </wp:positionH>
          <wp:positionV relativeFrom="paragraph">
            <wp:posOffset>203835</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sidR="00411DB2">
      <w:rPr>
        <w:noProof/>
      </w:rPr>
      <w:drawing>
        <wp:anchor distT="0" distB="0" distL="114300" distR="114300" simplePos="0" relativeHeight="251659264" behindDoc="1" locked="0" layoutInCell="1" allowOverlap="1" wp14:anchorId="2AC03A2D" wp14:editId="6CE5E33F">
          <wp:simplePos x="0" y="0"/>
          <wp:positionH relativeFrom="column">
            <wp:posOffset>-450850</wp:posOffset>
          </wp:positionH>
          <wp:positionV relativeFrom="paragraph">
            <wp:posOffset>882015</wp:posOffset>
          </wp:positionV>
          <wp:extent cx="7239000" cy="1043940"/>
          <wp:effectExtent l="0" t="0" r="0" b="0"/>
          <wp:wrapNone/>
          <wp:docPr id="592466190"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7239000" cy="10439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75B44" w14:textId="77777777" w:rsidR="00903CAF" w:rsidRDefault="00903CAF">
      <w:r>
        <w:separator/>
      </w:r>
    </w:p>
  </w:footnote>
  <w:footnote w:type="continuationSeparator" w:id="0">
    <w:p w14:paraId="6FA90099" w14:textId="77777777" w:rsidR="00903CAF" w:rsidRDefault="00903CAF">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139317A9" w:rsidR="00550ED3" w:rsidRDefault="00411DB2"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0CFF5D15" wp14:editId="4C0B9BC4">
          <wp:simplePos x="0" y="0"/>
          <wp:positionH relativeFrom="column">
            <wp:posOffset>-504190</wp:posOffset>
          </wp:positionH>
          <wp:positionV relativeFrom="paragraph">
            <wp:posOffset>24393</wp:posOffset>
          </wp:positionV>
          <wp:extent cx="7239000" cy="1044484"/>
          <wp:effectExtent l="0" t="0" r="0" b="0"/>
          <wp:wrapNone/>
          <wp:docPr id="36117116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239000" cy="10444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0F51EF"/>
    <w:rsid w:val="000F70BE"/>
    <w:rsid w:val="00102B94"/>
    <w:rsid w:val="001678E0"/>
    <w:rsid w:val="001F40F2"/>
    <w:rsid w:val="001F57CD"/>
    <w:rsid w:val="00281C8C"/>
    <w:rsid w:val="00295FCA"/>
    <w:rsid w:val="003009ED"/>
    <w:rsid w:val="0034444C"/>
    <w:rsid w:val="0036423D"/>
    <w:rsid w:val="003C3C7B"/>
    <w:rsid w:val="003D2941"/>
    <w:rsid w:val="003F522F"/>
    <w:rsid w:val="003F54BD"/>
    <w:rsid w:val="00411DB2"/>
    <w:rsid w:val="00414EBD"/>
    <w:rsid w:val="004A7939"/>
    <w:rsid w:val="004B4FD4"/>
    <w:rsid w:val="004D212F"/>
    <w:rsid w:val="005204F8"/>
    <w:rsid w:val="00550ED3"/>
    <w:rsid w:val="00577A3C"/>
    <w:rsid w:val="0058337C"/>
    <w:rsid w:val="005B2E59"/>
    <w:rsid w:val="00622F84"/>
    <w:rsid w:val="006D5D10"/>
    <w:rsid w:val="00723D34"/>
    <w:rsid w:val="0072639B"/>
    <w:rsid w:val="0073099D"/>
    <w:rsid w:val="0073773F"/>
    <w:rsid w:val="007A636E"/>
    <w:rsid w:val="007C1874"/>
    <w:rsid w:val="0080006D"/>
    <w:rsid w:val="008157A1"/>
    <w:rsid w:val="008749FE"/>
    <w:rsid w:val="008C2FD8"/>
    <w:rsid w:val="008D2C6C"/>
    <w:rsid w:val="00903CAF"/>
    <w:rsid w:val="00926CEE"/>
    <w:rsid w:val="00934F87"/>
    <w:rsid w:val="009C4E1F"/>
    <w:rsid w:val="00A33146"/>
    <w:rsid w:val="00A75C22"/>
    <w:rsid w:val="00AB2C65"/>
    <w:rsid w:val="00B20BF8"/>
    <w:rsid w:val="00B33DF1"/>
    <w:rsid w:val="00BB6548"/>
    <w:rsid w:val="00D04EA5"/>
    <w:rsid w:val="00D56581"/>
    <w:rsid w:val="00D979C9"/>
    <w:rsid w:val="00DA1FEF"/>
    <w:rsid w:val="00DC067E"/>
    <w:rsid w:val="00DE3A2A"/>
    <w:rsid w:val="00E02FA5"/>
    <w:rsid w:val="00E463B4"/>
    <w:rsid w:val="00E659B7"/>
    <w:rsid w:val="00E72167"/>
    <w:rsid w:val="00ED41FD"/>
    <w:rsid w:val="00F15BB1"/>
    <w:rsid w:val="00F93874"/>
    <w:rsid w:val="00FC2ED2"/>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 w:type="character" w:styleId="Collegamentoipertestuale">
    <w:name w:val="Hyperlink"/>
    <w:basedOn w:val="Carpredefinitoparagrafo"/>
    <w:uiPriority w:val="99"/>
    <w:unhideWhenUsed/>
    <w:rsid w:val="00D565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500336-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1128</Words>
  <Characters>6434</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DANIELA ANDREANI</cp:lastModifiedBy>
  <cp:revision>15</cp:revision>
  <dcterms:created xsi:type="dcterms:W3CDTF">2024-07-16T10:31:00Z</dcterms:created>
  <dcterms:modified xsi:type="dcterms:W3CDTF">2024-12-23T08:04:00Z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