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F503B" w14:textId="372932D5" w:rsidR="000B121A" w:rsidRDefault="007F5082" w:rsidP="000B121A">
      <w:pPr>
        <w:jc w:val="center"/>
        <w:rPr>
          <w:rFonts w:cstheme="minorHAnsi"/>
          <w:caps/>
        </w:rPr>
      </w:pPr>
      <w:r w:rsidRPr="007F5082">
        <w:rPr>
          <w:rFonts w:cstheme="minorHAnsi"/>
          <w:b/>
          <w:bCs/>
          <w:caps/>
        </w:rPr>
        <w:t>RELAZIONE TECNICA</w:t>
      </w:r>
    </w:p>
    <w:p w14:paraId="444571BD" w14:textId="77777777" w:rsidR="000B121A" w:rsidRDefault="000B121A" w:rsidP="00752882">
      <w:pPr>
        <w:jc w:val="both"/>
        <w:rPr>
          <w:rFonts w:cstheme="minorHAnsi"/>
          <w:caps/>
        </w:rPr>
      </w:pPr>
    </w:p>
    <w:p w14:paraId="5C55CE4F" w14:textId="2F32772B" w:rsidR="000B121A" w:rsidRPr="00C16AAC" w:rsidRDefault="000B121A" w:rsidP="000B121A">
      <w:pPr>
        <w:jc w:val="both"/>
        <w:rPr>
          <w:rFonts w:cstheme="minorHAnsi"/>
          <w:caps/>
          <w:szCs w:val="20"/>
        </w:rPr>
      </w:pPr>
      <w:r w:rsidRPr="002D4BE6">
        <w:rPr>
          <w:rFonts w:cstheme="minorHAnsi"/>
          <w:caps/>
          <w:szCs w:val="20"/>
        </w:rPr>
        <w:t>PROCEDURA APERTA SOPRA SOGLIA EUROPEA AI SENSI DELL’ART. 71 DEL D. LGS. N. 36/2023, PER L’AFFIDAMENTO DEL SERVIZIO DI STABULAZIONE DI RODITORI E DI CURA DI PRIMATI COMPRENSIVO DELLA FORNITURA DI MATERIALI E DI SERVIZI TECNICO-SPECIALISTICI NELL’AMBITO DEL PROGETTO FOE 2023 MMC</w:t>
      </w:r>
      <w:r>
        <w:rPr>
          <w:rFonts w:cstheme="minorHAnsi"/>
          <w:caps/>
          <w:szCs w:val="20"/>
        </w:rPr>
        <w:t xml:space="preserve">- </w:t>
      </w:r>
      <w:r w:rsidRPr="00C16AAC">
        <w:rPr>
          <w:rFonts w:cstheme="minorHAnsi"/>
          <w:caps/>
          <w:szCs w:val="20"/>
        </w:rPr>
        <w:t>CUP</w:t>
      </w:r>
      <w:r>
        <w:rPr>
          <w:rFonts w:cstheme="minorHAnsi"/>
          <w:caps/>
          <w:szCs w:val="20"/>
        </w:rPr>
        <w:t xml:space="preserve"> </w:t>
      </w:r>
      <w:r w:rsidRPr="002D4BE6">
        <w:rPr>
          <w:rFonts w:cstheme="minorHAnsi"/>
          <w:caps/>
          <w:szCs w:val="20"/>
        </w:rPr>
        <w:t>B93C23001720001</w:t>
      </w:r>
      <w:r w:rsidRPr="00C16AAC">
        <w:rPr>
          <w:rFonts w:cstheme="minorHAnsi"/>
          <w:caps/>
          <w:szCs w:val="20"/>
        </w:rPr>
        <w:t xml:space="preserve"> </w:t>
      </w:r>
      <w:r>
        <w:rPr>
          <w:rFonts w:cstheme="minorHAnsi"/>
          <w:caps/>
          <w:szCs w:val="20"/>
        </w:rPr>
        <w:t xml:space="preserve">- </w:t>
      </w:r>
      <w:r w:rsidRPr="00C16AAC">
        <w:rPr>
          <w:rFonts w:cstheme="minorHAnsi"/>
          <w:caps/>
          <w:szCs w:val="20"/>
        </w:rPr>
        <w:t xml:space="preserve">CIG </w:t>
      </w:r>
      <w:r w:rsidR="00E078FB" w:rsidRPr="00E078FB">
        <w:rPr>
          <w:rFonts w:cstheme="minorHAnsi"/>
          <w:caps/>
          <w:szCs w:val="20"/>
        </w:rPr>
        <w:t>B4802C18BA</w:t>
      </w:r>
    </w:p>
    <w:p w14:paraId="09AE0610" w14:textId="641F66C8"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9985FAE" w14:textId="7B96B4F0" w:rsidR="00103C57" w:rsidRDefault="00103C57" w:rsidP="000B121A">
      <w:pPr>
        <w:jc w:val="center"/>
        <w:rPr>
          <w:rFonts w:cstheme="minorHAnsi"/>
          <w:b/>
        </w:rPr>
      </w:pPr>
      <w:r>
        <w:rPr>
          <w:rFonts w:cstheme="minorHAnsi"/>
          <w:b/>
        </w:rPr>
        <w:t xml:space="preserve">DICHIARA DI OFFRIRE PER </w:t>
      </w:r>
      <w:r w:rsidR="000B121A">
        <w:rPr>
          <w:rFonts w:cstheme="minorHAnsi"/>
          <w:b/>
        </w:rPr>
        <w:t>LA GARA IN OGGETTO</w:t>
      </w:r>
    </w:p>
    <w:p w14:paraId="7472242C" w14:textId="77777777" w:rsidR="007F5082" w:rsidRDefault="007F5082" w:rsidP="007F5082">
      <w:pPr>
        <w:rPr>
          <w:rFonts w:cstheme="minorHAnsi"/>
          <w:b/>
        </w:rPr>
      </w:pPr>
    </w:p>
    <w:p w14:paraId="59E29C00" w14:textId="7223FC24"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redatta in lingua italiana</w:t>
      </w:r>
      <w:r w:rsidR="000B121A">
        <w:rPr>
          <w:rFonts w:cstheme="minorHAnsi"/>
          <w:i/>
          <w:iCs/>
        </w:rPr>
        <w:t xml:space="preserve">, </w:t>
      </w:r>
      <w:r>
        <w:rPr>
          <w:rFonts w:cstheme="minorHAnsi"/>
          <w:i/>
        </w:rPr>
        <w:t xml:space="preserve">chiara e sintetica, ma allo stesso tempo precisa ed esaustiva in grado di offrire un quadro complessivo e dettagliato della fornitura proposta. </w:t>
      </w:r>
      <w:r w:rsidR="000B121A">
        <w:rPr>
          <w:rFonts w:cstheme="minorHAnsi"/>
          <w:i/>
        </w:rPr>
        <w:t>L</w:t>
      </w:r>
      <w:r>
        <w:rPr>
          <w:rFonts w:cstheme="minorHAnsi"/>
          <w:i/>
        </w:rPr>
        <w:t>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1CDBC0" w14:textId="77777777" w:rsidR="008C6C0C" w:rsidRDefault="008C6C0C" w:rsidP="00F91270">
      <w:r>
        <w:separator/>
      </w:r>
    </w:p>
  </w:endnote>
  <w:endnote w:type="continuationSeparator" w:id="0">
    <w:p w14:paraId="7BA4740D" w14:textId="77777777" w:rsidR="008C6C0C" w:rsidRDefault="008C6C0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106B7" w14:textId="77777777" w:rsidR="008C6C0C" w:rsidRDefault="008C6C0C" w:rsidP="00F91270">
      <w:r>
        <w:separator/>
      </w:r>
    </w:p>
  </w:footnote>
  <w:footnote w:type="continuationSeparator" w:id="0">
    <w:p w14:paraId="5ACFB8BC" w14:textId="77777777" w:rsidR="008C6C0C" w:rsidRDefault="008C6C0C"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0D397981"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21A"/>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135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0DE"/>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C6C0C"/>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93C27"/>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5F4"/>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3B44"/>
    <w:rsid w:val="00DF574C"/>
    <w:rsid w:val="00E018B2"/>
    <w:rsid w:val="00E06196"/>
    <w:rsid w:val="00E078FB"/>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CA7E9DE8-C18F-4379-82F6-9081C06A8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152</Words>
  <Characters>870</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GIORGIA LUPO</cp:lastModifiedBy>
  <cp:revision>2</cp:revision>
  <cp:lastPrinted>2017-10-24T09:03:00Z</cp:lastPrinted>
  <dcterms:created xsi:type="dcterms:W3CDTF">2024-02-07T10:19:00Z</dcterms:created>
  <dcterms:modified xsi:type="dcterms:W3CDTF">2024-11-28T09:08:00Z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