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0E867F12" w14:textId="6FBC0E22" w:rsidR="00013FA2" w:rsidRPr="00013FA2" w:rsidRDefault="00513881" w:rsidP="053A5B03">
      <w:pPr>
        <w:contextualSpacing/>
        <w:jc w:val="both"/>
        <w:rPr>
          <w:caps/>
          <w:sz w:val="20"/>
          <w:szCs w:val="20"/>
        </w:rPr>
      </w:pPr>
      <w:r w:rsidRPr="11FE0EDE">
        <w:rPr>
          <w:caps/>
          <w:sz w:val="20"/>
          <w:szCs w:val="20"/>
        </w:rPr>
        <w:t xml:space="preserve">GARA A PROCEDURA APERTA SOPRA SOGLIA COMUNITARIA AI SENSI DELL’ART. 71 DEL DECRETO LEGISLATIVO N. 36/2023 PER L’AFFIDAMENTO </w:t>
      </w:r>
      <w:r w:rsidR="00013FA2" w:rsidRPr="11FE0EDE">
        <w:rPr>
          <w:caps/>
          <w:sz w:val="20"/>
          <w:szCs w:val="20"/>
        </w:rPr>
        <w:t>DELLA fornitura di “</w:t>
      </w:r>
      <w:r w:rsidR="00D3556D" w:rsidRPr="00D3556D">
        <w:rPr>
          <w:caps/>
          <w:sz w:val="20"/>
          <w:szCs w:val="20"/>
        </w:rPr>
        <w:t>Apparecchiatura Universal high-performance tensile testing machine, completa di elongation measuring system</w:t>
      </w:r>
      <w:r w:rsidR="00013FA2" w:rsidRPr="11FE0EDE">
        <w:rPr>
          <w:caps/>
          <w:sz w:val="20"/>
          <w:szCs w:val="20"/>
        </w:rPr>
        <w:t>”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IR0000032 - ITINERIS - Italian Integrated Environmental Research Infrastructures System</w:t>
      </w:r>
      <w:r w:rsidR="2E6FC82E" w:rsidRPr="11FE0EDE">
        <w:rPr>
          <w:caps/>
          <w:sz w:val="20"/>
          <w:szCs w:val="20"/>
        </w:rPr>
        <w:t xml:space="preserve"> </w:t>
      </w:r>
      <w:r w:rsidR="2E6FC82E" w:rsidRPr="11FE0EDE">
        <w:rPr>
          <w:rFonts w:eastAsiaTheme="minorEastAsia"/>
          <w:sz w:val="20"/>
          <w:szCs w:val="20"/>
        </w:rPr>
        <w:t xml:space="preserve">finanziato dall’Unione Europea </w:t>
      </w:r>
      <w:proofErr w:type="spellStart"/>
      <w:r w:rsidR="2E6FC82E" w:rsidRPr="11FE0EDE">
        <w:rPr>
          <w:rFonts w:eastAsiaTheme="minorEastAsia"/>
          <w:sz w:val="20"/>
          <w:szCs w:val="20"/>
        </w:rPr>
        <w:t>NextGenerationEU</w:t>
      </w:r>
      <w:proofErr w:type="spellEnd"/>
      <w:r w:rsidR="2E6FC82E" w:rsidRPr="11FE0EDE">
        <w:rPr>
          <w:rFonts w:eastAsiaTheme="minorEastAsia"/>
          <w:sz w:val="20"/>
          <w:szCs w:val="20"/>
        </w:rPr>
        <w:t xml:space="preserve"> </w:t>
      </w:r>
      <w:r w:rsidR="00013FA2" w:rsidRPr="11FE0EDE">
        <w:rPr>
          <w:caps/>
          <w:sz w:val="20"/>
          <w:szCs w:val="20"/>
        </w:rPr>
        <w:t xml:space="preserve">CUP B53C22002150006 </w:t>
      </w:r>
      <w:r w:rsidR="00013FA2" w:rsidRPr="00D3556D">
        <w:rPr>
          <w:caps/>
          <w:sz w:val="20"/>
          <w:szCs w:val="20"/>
          <w:highlight w:val="yellow"/>
        </w:rPr>
        <w:t>CIG</w:t>
      </w:r>
      <w:r w:rsidR="6AC077A5" w:rsidRPr="11FE0EDE">
        <w:rPr>
          <w:caps/>
          <w:sz w:val="20"/>
          <w:szCs w:val="20"/>
        </w:rPr>
        <w:t xml:space="preserve"> </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lastRenderedPageBreak/>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lastRenderedPageBreak/>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 xml:space="preserve">[EVENTUALE] DICHIARAZIONE DA PRESTARE SE LA </w:t>
            </w:r>
            <w:proofErr w:type="gramStart"/>
            <w:r w:rsidRPr="0063674A">
              <w:rPr>
                <w:b/>
                <w:sz w:val="20"/>
                <w:szCs w:val="20"/>
              </w:rPr>
              <w:t>PROCEDURA:-</w:t>
            </w:r>
            <w:proofErr w:type="gramEnd"/>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lastRenderedPageBreak/>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26FB1E69" w14:textId="77777777"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16042617" w14:textId="1D09BE8B" w:rsidR="006D3206" w:rsidRPr="009A65F9" w:rsidRDefault="006D3206" w:rsidP="00C77279">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114FE378" w14:textId="77777777" w:rsidR="00782672" w:rsidRDefault="00782672" w:rsidP="00782672">
      <w:pPr>
        <w:rPr>
          <w:rFonts w:ascii="Titillium" w:hAnsi="Titillium"/>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w:t>
      </w:r>
      <w:proofErr w:type="spellStart"/>
      <w:r w:rsidR="00184306" w:rsidRPr="00C77279">
        <w:rPr>
          <w:rFonts w:cstheme="minorHAnsi"/>
          <w:sz w:val="20"/>
          <w:szCs w:val="20"/>
        </w:rPr>
        <w:t>eIDAS</w:t>
      </w:r>
      <w:proofErr w:type="spellEnd"/>
      <w:r w:rsidR="00184306"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lastRenderedPageBreak/>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22321AF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416D72">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6DC3F4B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 xml:space="preserve">a favore </w:t>
      </w:r>
      <w:proofErr w:type="gramStart"/>
      <w:r w:rsidRPr="00752357">
        <w:rPr>
          <w:rFonts w:cstheme="minorHAnsi"/>
        </w:rPr>
        <w:t>dell’</w:t>
      </w:r>
      <w:r w:rsidRPr="00752357">
        <w:rPr>
          <w:rFonts w:cstheme="minorHAnsi"/>
          <w:bCs/>
        </w:rPr>
        <w:t xml:space="preserve"> ANAC</w:t>
      </w:r>
      <w:proofErr w:type="gramEnd"/>
      <w:r w:rsidRPr="00752357">
        <w:rPr>
          <w:rFonts w:cstheme="minorHAnsi"/>
          <w:bCs/>
        </w:rPr>
        <w:t xml:space="preserve">;  </w:t>
      </w:r>
    </w:p>
    <w:p w14:paraId="392403C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Pr="00752357">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29BCF0C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416D72">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2512C6E8" w14:textId="77777777" w:rsidR="00D95043" w:rsidRDefault="00D95043" w:rsidP="00D95043">
      <w:pPr>
        <w:ind w:left="4956"/>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9"/>
      </w:r>
      <w:r w:rsidRPr="008D4146">
        <w:rPr>
          <w:rFonts w:cstheme="minorHAnsi"/>
          <w:sz w:val="20"/>
          <w:szCs w:val="20"/>
        </w:rPr>
        <w:t xml:space="preserve"> del legale rappresentante/procuratore</w:t>
      </w:r>
      <w:bookmarkStart w:id="1" w:name="_Ref41906052"/>
      <w:r>
        <w:rPr>
          <w:rStyle w:val="Rimandonotaapidipagina"/>
          <w:rFonts w:cstheme="minorHAnsi"/>
          <w:sz w:val="20"/>
          <w:szCs w:val="20"/>
        </w:rPr>
        <w:footnoteReference w:id="10"/>
      </w:r>
      <w:bookmarkEnd w:id="1"/>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08780BAA" w14:textId="77777777" w:rsidR="00CB6A02" w:rsidRPr="00C77279" w:rsidRDefault="00CB6A02" w:rsidP="00CB6A02">
      <w:pPr>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5F110B">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9D80C" w14:textId="77777777" w:rsidR="00F02ADB" w:rsidRDefault="00F02ADB">
      <w:pPr>
        <w:spacing w:after="0" w:line="240" w:lineRule="auto"/>
      </w:pPr>
      <w:r>
        <w:separator/>
      </w:r>
    </w:p>
  </w:endnote>
  <w:endnote w:type="continuationSeparator" w:id="0">
    <w:p w14:paraId="2BCD00EE" w14:textId="77777777" w:rsidR="00F02ADB" w:rsidRDefault="00F02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20B0604020202020204"/>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eosansLight">
    <w:altName w:val="Trebuchet MS"/>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2930D" w14:textId="77777777" w:rsidR="00013FA2" w:rsidRDefault="00013F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5FFE5" w14:textId="21530AA7" w:rsidR="00013FA2" w:rsidRDefault="00013FA2">
    <w:pPr>
      <w:pStyle w:val="Pidipagina"/>
    </w:pPr>
    <w:r w:rsidRPr="00544264">
      <w:rPr>
        <w:rFonts w:ascii="GeosansLight" w:hAnsi="GeosansLight"/>
        <w:b/>
        <w:noProof/>
        <w:color w:val="002F5F"/>
        <w:sz w:val="18"/>
        <w:szCs w:val="18"/>
      </w:rPr>
      <w:drawing>
        <wp:anchor distT="0" distB="0" distL="114300" distR="114300" simplePos="0" relativeHeight="251663360" behindDoc="0" locked="0" layoutInCell="1" allowOverlap="1" wp14:anchorId="2BB82B70" wp14:editId="1A1436B4">
          <wp:simplePos x="0" y="0"/>
          <wp:positionH relativeFrom="column">
            <wp:posOffset>4059555</wp:posOffset>
          </wp:positionH>
          <wp:positionV relativeFrom="paragraph">
            <wp:posOffset>-603250</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1">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1852AEA2" wp14:editId="48E469F4">
              <wp:simplePos x="0" y="0"/>
              <wp:positionH relativeFrom="column">
                <wp:posOffset>1887220</wp:posOffset>
              </wp:positionH>
              <wp:positionV relativeFrom="paragraph">
                <wp:posOffset>-615315</wp:posOffset>
              </wp:positionV>
              <wp:extent cx="1892300" cy="464820"/>
              <wp:effectExtent l="0" t="0" r="0" b="5080"/>
              <wp:wrapNone/>
              <wp:docPr id="875988599"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14:paraId="4DB04C75" w14:textId="77777777" w:rsidR="00013FA2" w:rsidRPr="00832F32" w:rsidRDefault="00013FA2" w:rsidP="00013FA2">
                          <w:pPr>
                            <w:jc w:val="center"/>
                            <w:rPr>
                              <w:rFonts w:asciiTheme="majorHAnsi" w:hAnsiTheme="majorHAnsi" w:cstheme="majorHAnsi"/>
                              <w:sz w:val="16"/>
                            </w:rPr>
                          </w:pPr>
                          <w:r w:rsidRPr="00832F32">
                            <w:rPr>
                              <w:rFonts w:asciiTheme="majorHAnsi" w:hAnsiTheme="majorHAnsi" w:cstheme="majorHAnsi"/>
                              <w:sz w:val="16"/>
                            </w:rPr>
                            <w:t>C.F. 80054330586 – P.IVA 02118311006</w:t>
                          </w:r>
                        </w:p>
                        <w:p w14:paraId="7F72077B" w14:textId="77777777" w:rsidR="00013FA2" w:rsidRPr="00832F32" w:rsidRDefault="00013FA2" w:rsidP="00013FA2">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w14:anchorId="1E082120">
            <v:shapetype id="_x0000_t202" coordsize="21600,21600" o:spt="202" path="m,l,21600r21600,l21600,xe" w14:anchorId="1852AEA2">
              <v:stroke joinstyle="miter"/>
              <v:path gradientshapeok="t" o:connecttype="rect"/>
            </v:shapetype>
            <v:shape id="Casella di testo 1" style="position:absolute;margin-left:148.6pt;margin-top:-48.45pt;width:149pt;height:3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">
              <v:textbox>
                <w:txbxContent>
                  <w:p w:rsidRPr="00832F32" w:rsidR="00013FA2" w:rsidP="00013FA2" w:rsidRDefault="00013FA2" w14:paraId="42A06E51"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013FA2" w:rsidP="00013FA2" w:rsidRDefault="00013FA2" w14:paraId="203C72E1"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r>
      <w:rPr>
        <w:noProof/>
      </w:rPr>
      <w:drawing>
        <wp:anchor distT="0" distB="0" distL="114300" distR="114300" simplePos="0" relativeHeight="251662336" behindDoc="0" locked="0" layoutInCell="1" allowOverlap="1" wp14:anchorId="4262BFC0" wp14:editId="7387B8A5">
          <wp:simplePos x="0" y="0"/>
          <wp:positionH relativeFrom="column">
            <wp:posOffset>-109220</wp:posOffset>
          </wp:positionH>
          <wp:positionV relativeFrom="paragraph">
            <wp:posOffset>-653415</wp:posOffset>
          </wp:positionV>
          <wp:extent cx="1866900" cy="424815"/>
          <wp:effectExtent l="0" t="0" r="0" b="0"/>
          <wp:wrapTopAndBottom/>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295CD" w14:textId="77777777" w:rsidR="00013FA2" w:rsidRDefault="00013F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C4B84" w14:textId="77777777" w:rsidR="00F02ADB" w:rsidRDefault="00F02ADB">
      <w:pPr>
        <w:rPr>
          <w:sz w:val="12"/>
        </w:rPr>
      </w:pPr>
      <w:r>
        <w:separator/>
      </w:r>
    </w:p>
  </w:footnote>
  <w:footnote w:type="continuationSeparator" w:id="0">
    <w:p w14:paraId="12C3B44C" w14:textId="77777777" w:rsidR="00F02ADB" w:rsidRDefault="00F02ADB">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Eliminare i documenti non previsti.</w:t>
      </w:r>
    </w:p>
  </w:footnote>
  <w:footnote w:id="6">
    <w:p w14:paraId="4DC15E7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Se non è prevista la garanzia provvisoria (vedasi paragrafo 9.1. del Disciplinare) occorre eliminare dal modello il richiamo all’allegato. </w:t>
      </w:r>
    </w:p>
  </w:footnote>
  <w:footnote w:id="7">
    <w:p w14:paraId="645C3E0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562CE" w14:textId="77777777" w:rsidR="00013FA2" w:rsidRDefault="00013F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6982A0EF"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5364D41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91ED1" w14:textId="77777777" w:rsidR="00013FA2" w:rsidRDefault="00013F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3FA2"/>
    <w:rsid w:val="00017D77"/>
    <w:rsid w:val="0003190D"/>
    <w:rsid w:val="00041D9C"/>
    <w:rsid w:val="000454E6"/>
    <w:rsid w:val="00051D8E"/>
    <w:rsid w:val="00055DC4"/>
    <w:rsid w:val="00060133"/>
    <w:rsid w:val="000805C3"/>
    <w:rsid w:val="00084CC3"/>
    <w:rsid w:val="000B772C"/>
    <w:rsid w:val="000D0F7C"/>
    <w:rsid w:val="000E5869"/>
    <w:rsid w:val="00121819"/>
    <w:rsid w:val="00141B8D"/>
    <w:rsid w:val="0017730C"/>
    <w:rsid w:val="00184306"/>
    <w:rsid w:val="001A5430"/>
    <w:rsid w:val="001B6DD9"/>
    <w:rsid w:val="001C746F"/>
    <w:rsid w:val="001D24C1"/>
    <w:rsid w:val="001D507E"/>
    <w:rsid w:val="00200F9B"/>
    <w:rsid w:val="00206E7E"/>
    <w:rsid w:val="00214250"/>
    <w:rsid w:val="00220748"/>
    <w:rsid w:val="00257066"/>
    <w:rsid w:val="00275DC2"/>
    <w:rsid w:val="00284FD2"/>
    <w:rsid w:val="002A377A"/>
    <w:rsid w:val="002C3984"/>
    <w:rsid w:val="002D5066"/>
    <w:rsid w:val="00312F22"/>
    <w:rsid w:val="0031727F"/>
    <w:rsid w:val="00345201"/>
    <w:rsid w:val="00361029"/>
    <w:rsid w:val="00377134"/>
    <w:rsid w:val="00377510"/>
    <w:rsid w:val="003A3421"/>
    <w:rsid w:val="003B3811"/>
    <w:rsid w:val="003B7B22"/>
    <w:rsid w:val="003E1AB6"/>
    <w:rsid w:val="003E37AF"/>
    <w:rsid w:val="00400828"/>
    <w:rsid w:val="00404E7C"/>
    <w:rsid w:val="00407036"/>
    <w:rsid w:val="00416D72"/>
    <w:rsid w:val="00432C93"/>
    <w:rsid w:val="00444DAB"/>
    <w:rsid w:val="00470303"/>
    <w:rsid w:val="00482016"/>
    <w:rsid w:val="00494F7B"/>
    <w:rsid w:val="004A7133"/>
    <w:rsid w:val="004B1374"/>
    <w:rsid w:val="004E2C69"/>
    <w:rsid w:val="004F270D"/>
    <w:rsid w:val="00500F41"/>
    <w:rsid w:val="00507787"/>
    <w:rsid w:val="00513881"/>
    <w:rsid w:val="0052314C"/>
    <w:rsid w:val="0053184B"/>
    <w:rsid w:val="00533DE4"/>
    <w:rsid w:val="0053444A"/>
    <w:rsid w:val="0058066F"/>
    <w:rsid w:val="005B0AF1"/>
    <w:rsid w:val="005D279E"/>
    <w:rsid w:val="005D4C8D"/>
    <w:rsid w:val="005F0358"/>
    <w:rsid w:val="005F110B"/>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6024B"/>
    <w:rsid w:val="00782672"/>
    <w:rsid w:val="007927C8"/>
    <w:rsid w:val="007F739A"/>
    <w:rsid w:val="008113CC"/>
    <w:rsid w:val="008339CB"/>
    <w:rsid w:val="0083449C"/>
    <w:rsid w:val="008559F6"/>
    <w:rsid w:val="0085716F"/>
    <w:rsid w:val="008B1DEA"/>
    <w:rsid w:val="008B3B8C"/>
    <w:rsid w:val="00907E63"/>
    <w:rsid w:val="00916DD7"/>
    <w:rsid w:val="009318C6"/>
    <w:rsid w:val="00942E88"/>
    <w:rsid w:val="009610FD"/>
    <w:rsid w:val="00982631"/>
    <w:rsid w:val="009A65F9"/>
    <w:rsid w:val="009B1B3B"/>
    <w:rsid w:val="009B5141"/>
    <w:rsid w:val="009D620B"/>
    <w:rsid w:val="009E1D2D"/>
    <w:rsid w:val="009E46B4"/>
    <w:rsid w:val="00A00851"/>
    <w:rsid w:val="00A14570"/>
    <w:rsid w:val="00A16E58"/>
    <w:rsid w:val="00A52C0B"/>
    <w:rsid w:val="00A57640"/>
    <w:rsid w:val="00A714C9"/>
    <w:rsid w:val="00A718A5"/>
    <w:rsid w:val="00AB0FA5"/>
    <w:rsid w:val="00AD2BBA"/>
    <w:rsid w:val="00B15C1C"/>
    <w:rsid w:val="00B168F4"/>
    <w:rsid w:val="00B404DC"/>
    <w:rsid w:val="00B44004"/>
    <w:rsid w:val="00B5701D"/>
    <w:rsid w:val="00B7690A"/>
    <w:rsid w:val="00B81595"/>
    <w:rsid w:val="00B85B36"/>
    <w:rsid w:val="00B973D9"/>
    <w:rsid w:val="00BA7824"/>
    <w:rsid w:val="00BF1D89"/>
    <w:rsid w:val="00BF372E"/>
    <w:rsid w:val="00BF4C0F"/>
    <w:rsid w:val="00C002F1"/>
    <w:rsid w:val="00C208D3"/>
    <w:rsid w:val="00C321BB"/>
    <w:rsid w:val="00C41162"/>
    <w:rsid w:val="00C616E2"/>
    <w:rsid w:val="00C61B2A"/>
    <w:rsid w:val="00C73EF4"/>
    <w:rsid w:val="00C77279"/>
    <w:rsid w:val="00C9670D"/>
    <w:rsid w:val="00CB13FF"/>
    <w:rsid w:val="00CB6A02"/>
    <w:rsid w:val="00CC54C7"/>
    <w:rsid w:val="00D3556D"/>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E26AE"/>
    <w:rsid w:val="00F02ADB"/>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 w:val="053A5B03"/>
    <w:rsid w:val="11FE0EDE"/>
    <w:rsid w:val="2E6FC82E"/>
    <w:rsid w:val="49F1856E"/>
    <w:rsid w:val="6AC077A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7BA78-58FF-44A4-929B-8708471C4271}">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2.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3.xml><?xml version="1.0" encoding="utf-8"?>
<ds:datastoreItem xmlns:ds="http://schemas.openxmlformats.org/officeDocument/2006/customXml" ds:itemID="{2A94596D-86F1-4A7B-AE7B-8DE3289C2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294653-BD78-4B65-9E61-2BF910EFA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6073</Words>
  <Characters>34620</Characters>
  <Application>Microsoft Office Word</Application>
  <DocSecurity>0</DocSecurity>
  <Lines>288</Lines>
  <Paragraphs>81</Paragraphs>
  <ScaleCrop>false</ScaleCrop>
  <Company/>
  <LinksUpToDate>false</LinksUpToDate>
  <CharactersWithSpaces>40612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Microsoft Office User</cp:lastModifiedBy>
  <cp:revision>2</cp:revision>
  <cp:lastPrinted>2023-12-13T08:59:00Z</cp:lastPrinted>
  <dcterms:created xsi:type="dcterms:W3CDTF">2024-12-17T16:52:00Z</dcterms:created>
  <dcterms:modified xsi:type="dcterms:W3CDTF">2024-12-17T16:52:00Z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