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4E885C00" w:rsidR="00F100E4" w:rsidRPr="007929FA" w:rsidRDefault="00AD3749" w:rsidP="007929FA">
      <w:pPr>
        <w:pStyle w:val="Intestazione"/>
        <w:tabs>
          <w:tab w:val="left" w:pos="5245"/>
          <w:tab w:val="left" w:pos="5387"/>
        </w:tabs>
        <w:ind w:right="27"/>
        <w:rPr>
          <w:rFonts w:eastAsia="Calibri" w:cstheme="minorHAnsi"/>
          <w:i/>
          <w:sz w:val="20"/>
          <w:szCs w:val="20"/>
        </w:rPr>
      </w:pPr>
      <w:r>
        <w:rPr>
          <w:rFonts w:cstheme="minorHAnsi"/>
          <w:i/>
          <w:sz w:val="21"/>
          <w:szCs w:val="21"/>
        </w:rPr>
        <w:tab/>
      </w:r>
      <w:r w:rsidR="007929FA">
        <w:rPr>
          <w:rFonts w:cstheme="minorHAnsi"/>
          <w:i/>
          <w:sz w:val="21"/>
          <w:szCs w:val="21"/>
        </w:rPr>
        <w:tab/>
      </w:r>
      <w:r w:rsidR="00941F5B" w:rsidRPr="007929FA">
        <w:rPr>
          <w:rFonts w:cstheme="minorHAnsi"/>
          <w:i/>
          <w:sz w:val="21"/>
          <w:szCs w:val="21"/>
        </w:rPr>
        <w:t xml:space="preserve">                                                                     </w:t>
      </w:r>
      <w:r w:rsidR="009C6FC8" w:rsidRPr="007929FA">
        <w:rPr>
          <w:rFonts w:cstheme="minorHAnsi"/>
          <w:i/>
          <w:sz w:val="21"/>
          <w:szCs w:val="21"/>
        </w:rPr>
        <w:t>A</w:t>
      </w:r>
      <w:r w:rsidR="008F6C7A" w:rsidRPr="007929FA">
        <w:rPr>
          <w:rFonts w:cstheme="minorHAnsi"/>
          <w:i/>
          <w:sz w:val="21"/>
          <w:szCs w:val="21"/>
        </w:rPr>
        <w:t xml:space="preserve">: </w:t>
      </w:r>
      <w:r w:rsidR="007929FA" w:rsidRPr="007929FA">
        <w:rPr>
          <w:rFonts w:eastAsia="Calibri" w:cstheme="minorHAnsi"/>
          <w:i/>
          <w:sz w:val="20"/>
          <w:szCs w:val="20"/>
        </w:rPr>
        <w:t>CNR-ISMN</w:t>
      </w:r>
    </w:p>
    <w:p w14:paraId="1872BE72" w14:textId="3270CD29" w:rsidR="007929FA" w:rsidRPr="007929FA" w:rsidRDefault="007929FA" w:rsidP="007929FA">
      <w:pPr>
        <w:pStyle w:val="Intestazione"/>
        <w:tabs>
          <w:tab w:val="left" w:pos="5245"/>
          <w:tab w:val="left" w:pos="5387"/>
        </w:tabs>
        <w:ind w:right="27"/>
        <w:jc w:val="right"/>
        <w:rPr>
          <w:rFonts w:eastAsia="Calibri" w:cstheme="minorHAnsi"/>
          <w:i/>
          <w:sz w:val="20"/>
          <w:szCs w:val="20"/>
        </w:rPr>
      </w:pPr>
      <w:r w:rsidRPr="007929FA">
        <w:rPr>
          <w:rFonts w:eastAsia="Calibri" w:cstheme="minorHAnsi"/>
          <w:i/>
          <w:sz w:val="20"/>
          <w:szCs w:val="20"/>
        </w:rPr>
        <w:t>Via Gobetti, 101</w:t>
      </w:r>
    </w:p>
    <w:p w14:paraId="182BB348" w14:textId="1A2195AC" w:rsidR="007929FA" w:rsidRPr="007929FA" w:rsidRDefault="007929FA" w:rsidP="007929FA">
      <w:pPr>
        <w:pStyle w:val="Intestazione"/>
        <w:tabs>
          <w:tab w:val="left" w:pos="5245"/>
          <w:tab w:val="left" w:pos="5387"/>
        </w:tabs>
        <w:ind w:right="27"/>
        <w:jc w:val="right"/>
        <w:rPr>
          <w:rFonts w:cstheme="minorHAnsi"/>
          <w:i/>
          <w:sz w:val="21"/>
          <w:szCs w:val="21"/>
        </w:rPr>
      </w:pPr>
      <w:r w:rsidRPr="007929FA">
        <w:rPr>
          <w:rFonts w:eastAsia="Calibri" w:cstheme="minorHAnsi"/>
          <w:i/>
          <w:sz w:val="20"/>
          <w:szCs w:val="20"/>
        </w:rPr>
        <w:t>40129 Bologna</w:t>
      </w:r>
    </w:p>
    <w:p w14:paraId="01EB2EAB" w14:textId="366A0D58" w:rsidR="00F100E4" w:rsidRDefault="00F100E4" w:rsidP="00281B9E">
      <w:pPr>
        <w:jc w:val="both"/>
        <w:rPr>
          <w:rFonts w:cstheme="minorHAnsi"/>
          <w:sz w:val="21"/>
          <w:szCs w:val="21"/>
        </w:rPr>
      </w:pPr>
    </w:p>
    <w:p w14:paraId="769197DE" w14:textId="77777777" w:rsidR="007929FA" w:rsidRPr="008F6C7A" w:rsidRDefault="007929FA" w:rsidP="00281B9E">
      <w:pPr>
        <w:jc w:val="both"/>
        <w:rPr>
          <w:rFonts w:cstheme="minorHAnsi"/>
          <w:sz w:val="21"/>
          <w:szCs w:val="21"/>
        </w:rPr>
      </w:pPr>
    </w:p>
    <w:p w14:paraId="477676BF" w14:textId="4C922A5F" w:rsidR="007929FA" w:rsidRPr="00F1641D" w:rsidRDefault="00281B9E" w:rsidP="00F1641D">
      <w:pPr>
        <w:autoSpaceDE w:val="0"/>
        <w:autoSpaceDN w:val="0"/>
        <w:adjustRightInd w:val="0"/>
        <w:jc w:val="both"/>
        <w:rPr>
          <w:rFonts w:cstheme="minorHAnsi"/>
          <w:b/>
          <w:bCs/>
          <w:i/>
          <w:iCs/>
          <w:sz w:val="21"/>
          <w:szCs w:val="21"/>
        </w:rPr>
      </w:pPr>
      <w:r w:rsidRPr="007929FA">
        <w:rPr>
          <w:rFonts w:cstheme="minorHAnsi"/>
          <w:b/>
          <w:bCs/>
          <w:sz w:val="21"/>
          <w:szCs w:val="21"/>
        </w:rPr>
        <w:t xml:space="preserve">OGGETTO: </w:t>
      </w:r>
      <w:r w:rsidR="00F1641D" w:rsidRPr="00F1641D">
        <w:rPr>
          <w:rFonts w:cstheme="minorHAnsi"/>
          <w:b/>
          <w:bCs/>
          <w:i/>
          <w:iCs/>
          <w:sz w:val="21"/>
          <w:szCs w:val="21"/>
        </w:rPr>
        <w:t>INDAGINE ESPLORATIVA DI MERCATO VOLTA A RACCOGLIERE PREVENTIVI INFORMALI FINALIZZATI</w:t>
      </w:r>
      <w:r w:rsidR="00F1641D">
        <w:rPr>
          <w:rFonts w:cstheme="minorHAnsi"/>
          <w:b/>
          <w:bCs/>
          <w:i/>
          <w:iCs/>
          <w:sz w:val="21"/>
          <w:szCs w:val="21"/>
        </w:rPr>
        <w:t xml:space="preserve"> </w:t>
      </w:r>
      <w:r w:rsidR="00F1641D" w:rsidRPr="00F1641D">
        <w:rPr>
          <w:rFonts w:cstheme="minorHAnsi"/>
          <w:b/>
          <w:bCs/>
          <w:i/>
          <w:iCs/>
          <w:sz w:val="21"/>
          <w:szCs w:val="21"/>
        </w:rPr>
        <w:t>ALL’AFFIDAMENTO DIRETTO DI POTENZIOSTATO/GALVANOSTATO NELL’AMBITO DEL PIANO NAZIONALE</w:t>
      </w:r>
      <w:r w:rsidR="00F1641D">
        <w:rPr>
          <w:rFonts w:cstheme="minorHAnsi"/>
          <w:b/>
          <w:bCs/>
          <w:i/>
          <w:iCs/>
          <w:sz w:val="21"/>
          <w:szCs w:val="21"/>
        </w:rPr>
        <w:t xml:space="preserve"> </w:t>
      </w:r>
      <w:r w:rsidR="00F1641D" w:rsidRPr="00F1641D">
        <w:rPr>
          <w:rFonts w:cstheme="minorHAnsi"/>
          <w:b/>
          <w:bCs/>
          <w:i/>
          <w:iCs/>
          <w:sz w:val="21"/>
          <w:szCs w:val="21"/>
        </w:rPr>
        <w:t>RIPRESA E RESILIENZA (PNRR) MISSIONE 4, “ISTRUZIONE E RICERCA” COMPONENTE 2 “DALLA RICERCA</w:t>
      </w:r>
      <w:r w:rsidR="00F1641D">
        <w:rPr>
          <w:rFonts w:cstheme="minorHAnsi"/>
          <w:b/>
          <w:bCs/>
          <w:i/>
          <w:iCs/>
          <w:sz w:val="21"/>
          <w:szCs w:val="21"/>
        </w:rPr>
        <w:t xml:space="preserve"> </w:t>
      </w:r>
      <w:r w:rsidR="00F1641D" w:rsidRPr="00F1641D">
        <w:rPr>
          <w:rFonts w:cstheme="minorHAnsi"/>
          <w:b/>
          <w:bCs/>
          <w:i/>
          <w:iCs/>
          <w:sz w:val="21"/>
          <w:szCs w:val="21"/>
        </w:rPr>
        <w:t>ALL’IMPRESA” – LINEA DI INVESTIMENTO 3.1, “FONDO PER LA REALIZZAZIONE DI UN SISTEMA INTEGRATO DI</w:t>
      </w:r>
      <w:r w:rsidR="00F1641D">
        <w:rPr>
          <w:rFonts w:cstheme="minorHAnsi"/>
          <w:b/>
          <w:bCs/>
          <w:i/>
          <w:iCs/>
          <w:sz w:val="21"/>
          <w:szCs w:val="21"/>
        </w:rPr>
        <w:t xml:space="preserve"> </w:t>
      </w:r>
      <w:r w:rsidR="00F1641D" w:rsidRPr="00F1641D">
        <w:rPr>
          <w:rFonts w:cstheme="minorHAnsi"/>
          <w:b/>
          <w:bCs/>
          <w:i/>
          <w:iCs/>
          <w:sz w:val="21"/>
          <w:szCs w:val="21"/>
        </w:rPr>
        <w:t xml:space="preserve">INFRASTRUTTURE DI RICERCA E INNOVAZIONE” PROGETTO PNRR IR_0000027 – </w:t>
      </w:r>
      <w:proofErr w:type="spellStart"/>
      <w:r w:rsidR="00F1641D" w:rsidRPr="00F1641D">
        <w:rPr>
          <w:rFonts w:cstheme="minorHAnsi"/>
          <w:b/>
          <w:bCs/>
          <w:i/>
          <w:iCs/>
          <w:sz w:val="21"/>
          <w:szCs w:val="21"/>
        </w:rPr>
        <w:t>Infrastructure</w:t>
      </w:r>
      <w:proofErr w:type="spellEnd"/>
      <w:r w:rsidR="00F1641D" w:rsidRPr="00F1641D">
        <w:rPr>
          <w:rFonts w:cstheme="minorHAnsi"/>
          <w:b/>
          <w:bCs/>
          <w:i/>
          <w:iCs/>
          <w:sz w:val="21"/>
          <w:szCs w:val="21"/>
        </w:rPr>
        <w:t xml:space="preserve"> for Energy</w:t>
      </w:r>
      <w:r w:rsidR="00F1641D">
        <w:rPr>
          <w:rFonts w:cstheme="minorHAnsi"/>
          <w:b/>
          <w:bCs/>
          <w:i/>
          <w:iCs/>
          <w:sz w:val="21"/>
          <w:szCs w:val="21"/>
        </w:rPr>
        <w:t xml:space="preserve"> </w:t>
      </w:r>
      <w:r w:rsidR="00F1641D" w:rsidRPr="00F1641D">
        <w:rPr>
          <w:rFonts w:cstheme="minorHAnsi"/>
          <w:b/>
          <w:bCs/>
          <w:i/>
          <w:iCs/>
          <w:sz w:val="21"/>
          <w:szCs w:val="21"/>
        </w:rPr>
        <w:t>TRAnsition aND Circular Economy @ EuroNanoLab – iENTRANCE@ENL CUP B33C22000710006</w:t>
      </w:r>
    </w:p>
    <w:p w14:paraId="6C5B75E5" w14:textId="77777777" w:rsidR="000A1C87" w:rsidRPr="00F1641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AD3749">
      <w:pPr>
        <w:widowControl w:val="0"/>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AD3749">
      <w:headerReference w:type="default" r:id="rId11"/>
      <w:footerReference w:type="default" r:id="rId12"/>
      <w:pgSz w:w="11906" w:h="16838" w:code="9"/>
      <w:pgMar w:top="1985" w:right="1134" w:bottom="1134"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1F8C" w14:textId="77777777" w:rsidR="00C468BB" w:rsidRDefault="00C468BB" w:rsidP="00A20920">
      <w:r>
        <w:separator/>
      </w:r>
    </w:p>
  </w:endnote>
  <w:endnote w:type="continuationSeparator" w:id="0">
    <w:p w14:paraId="04DE17AB" w14:textId="77777777" w:rsidR="00C468BB" w:rsidRDefault="00C46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7134" w14:textId="77777777" w:rsidR="00C468BB" w:rsidRDefault="00C468BB" w:rsidP="00A20920">
      <w:r>
        <w:separator/>
      </w:r>
    </w:p>
  </w:footnote>
  <w:footnote w:type="continuationSeparator" w:id="0">
    <w:p w14:paraId="0D605425" w14:textId="77777777" w:rsidR="00C468BB" w:rsidRDefault="00C468BB"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E7D9" w14:textId="7A9ADA4A" w:rsidR="00621515" w:rsidRDefault="00621515" w:rsidP="00AD3749">
    <w:pPr>
      <w:pStyle w:val="Intestazione"/>
    </w:pPr>
  </w:p>
  <w:p w14:paraId="7CBA3A0A" w14:textId="308BA50A" w:rsidR="007670DA" w:rsidRDefault="007670DA" w:rsidP="00D76A23">
    <w:pPr>
      <w:pStyle w:val="Intestazione"/>
      <w:jc w:val="center"/>
    </w:pPr>
  </w:p>
  <w:p w14:paraId="4FA9943A" w14:textId="3C893ADF"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C68DD"/>
    <w:rsid w:val="003D06D0"/>
    <w:rsid w:val="003D464F"/>
    <w:rsid w:val="003E4FC5"/>
    <w:rsid w:val="003E718B"/>
    <w:rsid w:val="003F7F7A"/>
    <w:rsid w:val="004166C0"/>
    <w:rsid w:val="00435330"/>
    <w:rsid w:val="004366FB"/>
    <w:rsid w:val="004468CE"/>
    <w:rsid w:val="004573C7"/>
    <w:rsid w:val="00471560"/>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3805"/>
    <w:rsid w:val="006E5072"/>
    <w:rsid w:val="00723D9E"/>
    <w:rsid w:val="0074304E"/>
    <w:rsid w:val="0074461F"/>
    <w:rsid w:val="00744EB2"/>
    <w:rsid w:val="007523EA"/>
    <w:rsid w:val="00765464"/>
    <w:rsid w:val="007670DA"/>
    <w:rsid w:val="00767BBE"/>
    <w:rsid w:val="00770589"/>
    <w:rsid w:val="00780399"/>
    <w:rsid w:val="007929FA"/>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D3749"/>
    <w:rsid w:val="00AE0868"/>
    <w:rsid w:val="00AE53AF"/>
    <w:rsid w:val="00AE7AFC"/>
    <w:rsid w:val="00AF1431"/>
    <w:rsid w:val="00B14C03"/>
    <w:rsid w:val="00B4470B"/>
    <w:rsid w:val="00B750AF"/>
    <w:rsid w:val="00B826DC"/>
    <w:rsid w:val="00B96023"/>
    <w:rsid w:val="00BA5749"/>
    <w:rsid w:val="00BB1F99"/>
    <w:rsid w:val="00BD7C54"/>
    <w:rsid w:val="00BE13E7"/>
    <w:rsid w:val="00BF6CD1"/>
    <w:rsid w:val="00C13425"/>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026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4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e6b248-b71b-4c85-8336-aa54314cf7e3">
      <Terms xmlns="http://schemas.microsoft.com/office/infopath/2007/PartnerControls"/>
    </lcf76f155ced4ddcb4097134ff3c332f>
    <TaxCatchAll xmlns="ab9c502e-66b9-43d0-b25b-2fa0b9bbe1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A059C07CD5D064CAF719CD67CF14B60" ma:contentTypeVersion="15" ma:contentTypeDescription="Creare un nuovo documento." ma:contentTypeScope="" ma:versionID="aa5f530882f0f2202b33e801df8463ee">
  <xsd:schema xmlns:xsd="http://www.w3.org/2001/XMLSchema" xmlns:xs="http://www.w3.org/2001/XMLSchema" xmlns:p="http://schemas.microsoft.com/office/2006/metadata/properties" xmlns:ns2="c0e6b248-b71b-4c85-8336-aa54314cf7e3" xmlns:ns3="ab9c502e-66b9-43d0-b25b-2fa0b9bbe1d1" targetNamespace="http://schemas.microsoft.com/office/2006/metadata/properties" ma:root="true" ma:fieldsID="bfd8f53c0b400ec5a1a1bb0fbe8094e0" ns2:_="" ns3:_="">
    <xsd:import namespace="c0e6b248-b71b-4c85-8336-aa54314cf7e3"/>
    <xsd:import namespace="ab9c502e-66b9-43d0-b25b-2fa0b9bbe1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6b248-b71b-4c85-8336-aa54314cf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c502e-66b9-43d0-b25b-2fa0b9bbe1d1"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7513e18-04c1-4b18-8afb-397090adbfad}" ma:internalName="TaxCatchAll" ma:showField="CatchAllData" ma:web="ab9c502e-66b9-43d0-b25b-2fa0b9bbe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c0e6b248-b71b-4c85-8336-aa54314cf7e3"/>
    <ds:schemaRef ds:uri="ab9c502e-66b9-43d0-b25b-2fa0b9bbe1d1"/>
  </ds:schemaRefs>
</ds:datastoreItem>
</file>

<file path=customXml/itemProps4.xml><?xml version="1.0" encoding="utf-8"?>
<ds:datastoreItem xmlns:ds="http://schemas.openxmlformats.org/officeDocument/2006/customXml" ds:itemID="{A301D099-3ED3-4D38-981E-56F16BC41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6b248-b71b-4c85-8336-aa54314cf7e3"/>
    <ds:schemaRef ds:uri="ab9c502e-66b9-43d0-b25b-2fa0b9bbe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GIOVANNA GUIDICELLI</cp:lastModifiedBy>
  <cp:revision>2</cp:revision>
  <cp:lastPrinted>2023-11-10T11:06:00Z</cp:lastPrinted>
  <dcterms:created xsi:type="dcterms:W3CDTF">2025-02-11T09:50:00Z</dcterms:created>
  <dcterms:modified xsi:type="dcterms:W3CDTF">2025-02-11T09:50:00Z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0x010100CA059C07CD5D064CAF719CD67CF14B60</vt:lpwstr>
  </property>
  <property fmtid="{D5CDD505-2E9C-101B-9397-08002B2CF9AE}" pid="3" name="MediaServiceImageTags">
    <vt:lpwstr/>
  </property>
</Properties>
</file>