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47A640" w14:textId="77777777" w:rsidR="00757B30" w:rsidRDefault="00757B30" w:rsidP="000C447A">
      <w:pPr>
        <w:spacing w:after="0" w:line="240" w:lineRule="auto"/>
        <w:ind w:right="-1"/>
        <w:jc w:val="center"/>
        <w:rPr>
          <w:rFonts w:cs="Calibri"/>
          <w:b/>
          <w:sz w:val="28"/>
          <w:szCs w:val="28"/>
        </w:rPr>
      </w:pPr>
    </w:p>
    <w:p w14:paraId="4EBEC3FE" w14:textId="5847EF2E" w:rsidR="003A340F" w:rsidRPr="003B540D" w:rsidRDefault="00226B44" w:rsidP="003A340F">
      <w:pPr>
        <w:pStyle w:val="Intestazione"/>
        <w:tabs>
          <w:tab w:val="left" w:pos="5245"/>
          <w:tab w:val="left" w:pos="5387"/>
        </w:tabs>
        <w:ind w:right="27"/>
        <w:jc w:val="right"/>
        <w:rPr>
          <w:rFonts w:cstheme="minorHAnsi"/>
          <w:b/>
          <w:bCs/>
        </w:rPr>
      </w:pPr>
      <w:r w:rsidRPr="003B540D">
        <w:rPr>
          <w:rFonts w:cstheme="minorHAnsi"/>
          <w:iCs/>
        </w:rPr>
        <w:t>A</w:t>
      </w:r>
      <w:r w:rsidR="001F5612" w:rsidRPr="003B540D">
        <w:rPr>
          <w:rFonts w:cstheme="minorHAnsi"/>
          <w:iCs/>
        </w:rPr>
        <w:t>l</w:t>
      </w:r>
      <w:r w:rsidRPr="003B540D">
        <w:rPr>
          <w:rFonts w:cstheme="minorHAnsi"/>
          <w:i/>
        </w:rPr>
        <w:t xml:space="preserve"> </w:t>
      </w:r>
      <w:r w:rsidR="002C325C" w:rsidRPr="003B540D">
        <w:rPr>
          <w:rFonts w:cstheme="minorHAnsi"/>
          <w:b/>
          <w:bCs/>
        </w:rPr>
        <w:t>CNR-IR</w:t>
      </w:r>
      <w:r w:rsidR="00CC21F8" w:rsidRPr="003B540D">
        <w:rPr>
          <w:rFonts w:cstheme="minorHAnsi"/>
          <w:b/>
          <w:bCs/>
        </w:rPr>
        <w:t>C</w:t>
      </w:r>
      <w:r w:rsidR="002C325C" w:rsidRPr="003B540D">
        <w:rPr>
          <w:rFonts w:cstheme="minorHAnsi"/>
          <w:b/>
          <w:bCs/>
        </w:rPr>
        <w:t xml:space="preserve">rES </w:t>
      </w:r>
    </w:p>
    <w:p w14:paraId="659169FD" w14:textId="00296EAF" w:rsidR="00226B44" w:rsidRPr="003B540D" w:rsidRDefault="002C325C" w:rsidP="003A340F">
      <w:pPr>
        <w:pStyle w:val="Intestazione"/>
        <w:tabs>
          <w:tab w:val="left" w:pos="5245"/>
          <w:tab w:val="left" w:pos="5387"/>
        </w:tabs>
        <w:ind w:right="27"/>
        <w:jc w:val="right"/>
        <w:rPr>
          <w:rFonts w:cstheme="minorHAnsi"/>
          <w:b/>
          <w:bCs/>
        </w:rPr>
      </w:pPr>
      <w:r w:rsidRPr="003B540D">
        <w:rPr>
          <w:rFonts w:cstheme="minorHAnsi"/>
          <w:b/>
          <w:bCs/>
        </w:rPr>
        <w:t>Istituto di Ricerca sulla Crescita Economica Sostenibile</w:t>
      </w:r>
    </w:p>
    <w:p w14:paraId="4A96C728" w14:textId="57CDCBED" w:rsidR="003B540D" w:rsidRPr="003B540D" w:rsidRDefault="003B540D" w:rsidP="003A340F">
      <w:pPr>
        <w:pStyle w:val="Intestazione"/>
        <w:tabs>
          <w:tab w:val="left" w:pos="5245"/>
          <w:tab w:val="left" w:pos="5387"/>
        </w:tabs>
        <w:ind w:right="27"/>
        <w:jc w:val="right"/>
        <w:rPr>
          <w:rFonts w:cstheme="minorHAnsi"/>
        </w:rPr>
      </w:pPr>
      <w:r w:rsidRPr="003B540D">
        <w:rPr>
          <w:rFonts w:cstheme="minorHAnsi"/>
        </w:rPr>
        <w:t>Strada delle Cacce, 73</w:t>
      </w:r>
    </w:p>
    <w:p w14:paraId="7ED2EB8B" w14:textId="3C22B321" w:rsidR="003B540D" w:rsidRPr="003B540D" w:rsidRDefault="003B540D" w:rsidP="003A340F">
      <w:pPr>
        <w:pStyle w:val="Intestazione"/>
        <w:tabs>
          <w:tab w:val="left" w:pos="5245"/>
          <w:tab w:val="left" w:pos="5387"/>
        </w:tabs>
        <w:ind w:right="27"/>
        <w:jc w:val="right"/>
        <w:rPr>
          <w:rFonts w:cstheme="minorHAnsi"/>
        </w:rPr>
      </w:pPr>
      <w:r w:rsidRPr="003B540D">
        <w:rPr>
          <w:rFonts w:cstheme="minorHAnsi"/>
        </w:rPr>
        <w:t>10135 Torino</w:t>
      </w:r>
    </w:p>
    <w:p w14:paraId="71A65C52" w14:textId="77777777" w:rsidR="00977F13" w:rsidRPr="007554AF" w:rsidRDefault="00977F13" w:rsidP="00977F13">
      <w:pPr>
        <w:spacing w:after="0" w:line="240" w:lineRule="auto"/>
        <w:ind w:right="1"/>
        <w:jc w:val="center"/>
        <w:rPr>
          <w:rFonts w:eastAsia="Arial" w:cs="Calibri"/>
          <w:b/>
          <w:lang w:eastAsia="it-IT"/>
        </w:rPr>
      </w:pPr>
    </w:p>
    <w:p w14:paraId="12C48111" w14:textId="2F722487" w:rsidR="009D56E2" w:rsidRPr="009D56E2" w:rsidRDefault="00226B44" w:rsidP="009D56E2">
      <w:pPr>
        <w:spacing w:after="0" w:line="240" w:lineRule="auto"/>
        <w:jc w:val="both"/>
        <w:rPr>
          <w:rFonts w:eastAsia="Gothic A1" w:cs="Calibri"/>
          <w:b/>
          <w:bCs/>
        </w:rPr>
      </w:pPr>
      <w:r w:rsidRPr="003B540D">
        <w:rPr>
          <w:b/>
          <w:bCs/>
        </w:rPr>
        <w:t>OGGETTO</w:t>
      </w:r>
      <w:r w:rsidRPr="003B540D">
        <w:t xml:space="preserve">: </w:t>
      </w:r>
      <w:r w:rsidR="00977F13" w:rsidRPr="003B540D">
        <w:rPr>
          <w:rFonts w:cs="Calibri"/>
          <w:b/>
        </w:rPr>
        <w:t xml:space="preserve">INDAGINE ESPLORATIVA DI MERCATO VOLTA A RACCOGLIERE PREVENTIVI INFORMALI FINALIZZATI ALL’AFFIDAMENTO </w:t>
      </w:r>
      <w:bookmarkStart w:id="0" w:name="_Hlk194730230"/>
      <w:r w:rsidR="009D56E2" w:rsidRPr="009D56E2">
        <w:rPr>
          <w:rFonts w:eastAsia="Gothic A1" w:cs="Calibri"/>
          <w:b/>
          <w:bCs/>
        </w:rPr>
        <w:t>DEL SERVIZIO DI SOMMINISTRAZIONE DI UNA SURVEY DEDICATA ALLA RACCOLTA DI INFORMAZIONI SULLE IMPRESE DEL SETTORE CHIMICO ITALIANO CON L’OBIETTIVO DI MISURARNE LA SOSTENIBI</w:t>
      </w:r>
      <w:r w:rsidR="00B750B2">
        <w:rPr>
          <w:rFonts w:eastAsia="Gothic A1" w:cs="Calibri"/>
          <w:b/>
          <w:bCs/>
        </w:rPr>
        <w:t>LIT</w:t>
      </w:r>
      <w:r w:rsidR="009D56E2" w:rsidRPr="009D56E2">
        <w:rPr>
          <w:rFonts w:eastAsia="Gothic A1" w:cs="Calibri"/>
          <w:b/>
          <w:bCs/>
        </w:rPr>
        <w:t xml:space="preserve">À AMBIENTALE IN RELAZIONE AI CAMBIAMENTI DELLE NORMATIVE AMBIENTALI EUROPEE E COME RISPOSTA AGLI SHOCK NELL’AMBITO DEL PROGETTO P20227AWSW_SH1_PRIN2022PNRR, CUP </w:t>
      </w:r>
      <w:bookmarkEnd w:id="0"/>
      <w:r w:rsidR="009D56E2" w:rsidRPr="009D56E2">
        <w:rPr>
          <w:rFonts w:eastAsia="Gothic A1" w:cs="Calibri"/>
          <w:b/>
          <w:bCs/>
        </w:rPr>
        <w:t>B53D23026350001</w:t>
      </w:r>
    </w:p>
    <w:p w14:paraId="6538A93A" w14:textId="17982D4A" w:rsidR="00977F13" w:rsidRPr="003B540D" w:rsidRDefault="00977F13" w:rsidP="008C5EBC">
      <w:pPr>
        <w:spacing w:after="0" w:line="240" w:lineRule="auto"/>
        <w:jc w:val="both"/>
        <w:rPr>
          <w:rFonts w:cs="Calibri"/>
          <w:b/>
        </w:rPr>
      </w:pPr>
    </w:p>
    <w:p w14:paraId="08C7D3C5" w14:textId="77777777" w:rsidR="00CC21F8" w:rsidRDefault="00CC21F8" w:rsidP="00CC21F8">
      <w:pPr>
        <w:spacing w:after="0" w:line="240" w:lineRule="auto"/>
        <w:jc w:val="center"/>
        <w:rPr>
          <w:rFonts w:cs="Calibri"/>
          <w:b/>
          <w:bCs/>
        </w:rPr>
      </w:pPr>
    </w:p>
    <w:p w14:paraId="13ACC6A3" w14:textId="5087E778" w:rsidR="002330AA" w:rsidRPr="00CC21F8" w:rsidRDefault="002330AA" w:rsidP="00CC21F8">
      <w:pPr>
        <w:spacing w:after="0" w:line="240" w:lineRule="auto"/>
        <w:jc w:val="center"/>
        <w:rPr>
          <w:rFonts w:cs="Calibri"/>
          <w:b/>
          <w:bCs/>
        </w:rPr>
      </w:pPr>
      <w:r w:rsidRPr="00CC21F8">
        <w:rPr>
          <w:rFonts w:cs="Calibri"/>
          <w:b/>
          <w:bCs/>
        </w:rPr>
        <w:t>DICHIARAZIONE SOSTITUTIVA DELL’ATTO DI NOTORIETA’</w:t>
      </w:r>
    </w:p>
    <w:p w14:paraId="664D0E50" w14:textId="77777777" w:rsidR="002330AA" w:rsidRPr="00CC21F8" w:rsidRDefault="002330AA" w:rsidP="00CC21F8">
      <w:pPr>
        <w:spacing w:after="0" w:line="240" w:lineRule="auto"/>
        <w:jc w:val="center"/>
        <w:rPr>
          <w:rFonts w:cs="Calibri"/>
          <w:b/>
          <w:bCs/>
        </w:rPr>
      </w:pPr>
      <w:r w:rsidRPr="00CC21F8">
        <w:rPr>
          <w:rFonts w:cs="Calibri"/>
          <w:b/>
          <w:bCs/>
        </w:rPr>
        <w:t>(resa ai sensi D.P.R. 28 dicembre 2000, n. 445)</w:t>
      </w:r>
    </w:p>
    <w:p w14:paraId="352B0E9F" w14:textId="77777777" w:rsidR="002330AA" w:rsidRPr="00CC21F8" w:rsidRDefault="002330AA" w:rsidP="00CC21F8">
      <w:pPr>
        <w:spacing w:after="0" w:line="240" w:lineRule="auto"/>
        <w:jc w:val="both"/>
        <w:rPr>
          <w:rFonts w:cs="Calibri"/>
        </w:rPr>
      </w:pPr>
    </w:p>
    <w:p w14:paraId="4FDCB164" w14:textId="77777777" w:rsidR="002330AA" w:rsidRPr="00CC21F8" w:rsidRDefault="002330AA" w:rsidP="00CC21F8">
      <w:pPr>
        <w:spacing w:after="0" w:line="240" w:lineRule="auto"/>
        <w:jc w:val="both"/>
        <w:rPr>
          <w:rFonts w:cs="Calibri"/>
        </w:rPr>
      </w:pPr>
      <w:r w:rsidRPr="00CC21F8">
        <w:rPr>
          <w:rFonts w:cs="Calibri"/>
        </w:rPr>
        <w:t xml:space="preserve">Il sottoscritto _________________________________, nato a ___________________, il _______________, codice fiscale _____________________ e residente a __________________ in Via ______________________________, in qualità di Legale rappresentante/Procuratore/Institore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608E3C0B" w14:textId="77777777" w:rsidR="002330AA" w:rsidRPr="00CC21F8" w:rsidRDefault="002330AA" w:rsidP="00CC21F8">
      <w:pPr>
        <w:spacing w:after="0" w:line="240" w:lineRule="auto"/>
        <w:jc w:val="both"/>
        <w:rPr>
          <w:rFonts w:cs="Calibri"/>
        </w:rPr>
      </w:pPr>
    </w:p>
    <w:p w14:paraId="4BA24F5B" w14:textId="77777777" w:rsidR="002330AA" w:rsidRPr="00CC21F8" w:rsidRDefault="002330AA" w:rsidP="00CC21F8">
      <w:pPr>
        <w:spacing w:after="0" w:line="240" w:lineRule="auto"/>
        <w:jc w:val="both"/>
        <w:rPr>
          <w:rFonts w:cs="Calibri"/>
        </w:rPr>
      </w:pPr>
      <w:r w:rsidRPr="00CC21F8">
        <w:rPr>
          <w:rFonts w:cs="Calibri"/>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2CCB3C56" w14:textId="77777777" w:rsidR="002330AA" w:rsidRPr="00CC21F8" w:rsidRDefault="002330AA" w:rsidP="00CC21F8">
      <w:pPr>
        <w:spacing w:after="0" w:line="240" w:lineRule="auto"/>
        <w:jc w:val="both"/>
        <w:rPr>
          <w:rFonts w:cs="Calibri"/>
        </w:rPr>
      </w:pPr>
    </w:p>
    <w:p w14:paraId="0BD686C3" w14:textId="77777777" w:rsidR="002330AA" w:rsidRPr="00CC21F8" w:rsidRDefault="002330AA" w:rsidP="00CC21F8">
      <w:pPr>
        <w:spacing w:after="0" w:line="240" w:lineRule="auto"/>
        <w:jc w:val="center"/>
        <w:rPr>
          <w:rFonts w:cs="Calibri"/>
          <w:b/>
          <w:bCs/>
        </w:rPr>
      </w:pPr>
      <w:r w:rsidRPr="00CC21F8">
        <w:rPr>
          <w:rFonts w:cs="Calibri"/>
          <w:b/>
          <w:bCs/>
        </w:rPr>
        <w:t>DICHIARA</w:t>
      </w:r>
    </w:p>
    <w:p w14:paraId="3FFCA04F" w14:textId="77777777" w:rsidR="002330AA" w:rsidRPr="00CC21F8" w:rsidRDefault="002330AA" w:rsidP="00CC21F8">
      <w:pPr>
        <w:spacing w:after="0" w:line="240" w:lineRule="auto"/>
        <w:jc w:val="both"/>
        <w:rPr>
          <w:rFonts w:cs="Calibri"/>
        </w:rPr>
      </w:pPr>
    </w:p>
    <w:p w14:paraId="599EDCC0" w14:textId="77777777" w:rsidR="002330AA" w:rsidRPr="00CC21F8" w:rsidRDefault="002330AA" w:rsidP="00CC21F8">
      <w:pPr>
        <w:spacing w:after="0" w:line="240" w:lineRule="auto"/>
        <w:jc w:val="both"/>
        <w:rPr>
          <w:rFonts w:cs="Calibri"/>
        </w:rPr>
      </w:pPr>
      <w:r w:rsidRPr="00CC21F8">
        <w:rPr>
          <w:rFonts w:cs="Calibri"/>
        </w:rPr>
        <w:t>Di essere in possesso dei requisiti di cui all’avviso di indagine di mercato, e nello specifico:</w:t>
      </w:r>
    </w:p>
    <w:p w14:paraId="7505E0A4" w14:textId="77777777" w:rsidR="006B0010" w:rsidRPr="00D12EF4" w:rsidRDefault="006B0010" w:rsidP="006B0010">
      <w:pPr>
        <w:widowControl w:val="0"/>
        <w:numPr>
          <w:ilvl w:val="0"/>
          <w:numId w:val="9"/>
        </w:numPr>
        <w:pBdr>
          <w:top w:val="none" w:sz="0" w:space="0" w:color="auto"/>
          <w:left w:val="none" w:sz="0" w:space="0" w:color="auto"/>
          <w:bottom w:val="none" w:sz="0" w:space="0" w:color="auto"/>
          <w:right w:val="none" w:sz="0" w:space="0" w:color="auto"/>
          <w:between w:val="none" w:sz="0" w:space="0" w:color="auto"/>
        </w:pBdr>
        <w:spacing w:after="0" w:line="240" w:lineRule="auto"/>
        <w:ind w:right="-46"/>
        <w:jc w:val="both"/>
        <w:rPr>
          <w:rFonts w:cs="Calibri"/>
          <w:sz w:val="20"/>
          <w:szCs w:val="20"/>
        </w:rPr>
      </w:pPr>
      <w:r w:rsidRPr="00D12EF4">
        <w:rPr>
          <w:rFonts w:cs="Calibri"/>
          <w:sz w:val="20"/>
          <w:szCs w:val="20"/>
        </w:rPr>
        <w:t xml:space="preserve">Abilitazione MePA relativa al Bando </w:t>
      </w:r>
      <w:r w:rsidRPr="00D12EF4">
        <w:rPr>
          <w:rFonts w:cs="Calibri"/>
          <w:sz w:val="20"/>
          <w:szCs w:val="20"/>
          <w:highlight w:val="yellow"/>
        </w:rPr>
        <w:t>[completare]</w:t>
      </w:r>
      <w:r w:rsidRPr="00D12EF4">
        <w:rPr>
          <w:rFonts w:cs="Calibri"/>
          <w:sz w:val="20"/>
          <w:szCs w:val="20"/>
        </w:rPr>
        <w:t xml:space="preserve">, Categoria di abilitazione </w:t>
      </w:r>
      <w:r w:rsidRPr="00D12EF4">
        <w:rPr>
          <w:rFonts w:cs="Calibri"/>
          <w:sz w:val="20"/>
          <w:szCs w:val="20"/>
          <w:highlight w:val="yellow"/>
        </w:rPr>
        <w:t>[completare]</w:t>
      </w:r>
      <w:r w:rsidRPr="00D12EF4">
        <w:rPr>
          <w:rFonts w:cs="Calibri"/>
          <w:sz w:val="20"/>
          <w:szCs w:val="20"/>
        </w:rPr>
        <w:t>.</w:t>
      </w:r>
      <w:r w:rsidRPr="00D12EF4">
        <w:rPr>
          <w:rFonts w:cs="Calibri"/>
          <w:sz w:val="20"/>
          <w:szCs w:val="20"/>
          <w:vertAlign w:val="superscript"/>
        </w:rPr>
        <w:footnoteReference w:id="1"/>
      </w:r>
      <w:r w:rsidRPr="00D12EF4">
        <w:rPr>
          <w:rFonts w:cs="Calibri"/>
          <w:sz w:val="20"/>
          <w:szCs w:val="20"/>
          <w:vertAlign w:val="superscript"/>
        </w:rPr>
        <w:t xml:space="preserve"> </w:t>
      </w:r>
    </w:p>
    <w:p w14:paraId="73479767" w14:textId="77777777" w:rsidR="002330AA" w:rsidRPr="00CC21F8" w:rsidRDefault="002330AA" w:rsidP="005E314B">
      <w:pPr>
        <w:pStyle w:val="Default"/>
        <w:widowControl/>
        <w:numPr>
          <w:ilvl w:val="0"/>
          <w:numId w:val="9"/>
        </w:numPr>
        <w:pBdr>
          <w:top w:val="none" w:sz="0" w:space="0" w:color="auto"/>
          <w:left w:val="none" w:sz="0" w:space="0" w:color="auto"/>
          <w:bottom w:val="none" w:sz="0" w:space="0" w:color="auto"/>
          <w:right w:val="none" w:sz="0" w:space="0" w:color="auto"/>
          <w:between w:val="none" w:sz="0" w:space="0" w:color="auto"/>
        </w:pBdr>
        <w:tabs>
          <w:tab w:val="left" w:pos="567"/>
        </w:tabs>
        <w:autoSpaceDE w:val="0"/>
        <w:autoSpaceDN w:val="0"/>
        <w:adjustRightInd w:val="0"/>
        <w:rPr>
          <w:rFonts w:ascii="Calibri" w:hAnsi="Calibri" w:cs="Calibri"/>
          <w:sz w:val="22"/>
          <w:szCs w:val="22"/>
        </w:rPr>
      </w:pPr>
      <w:r w:rsidRPr="00CC21F8">
        <w:rPr>
          <w:rFonts w:ascii="Calibri" w:hAnsi="Calibri" w:cs="Calibri"/>
          <w:sz w:val="22"/>
          <w:szCs w:val="22"/>
        </w:rPr>
        <w:t xml:space="preserve">requisiti di ordine generale di cui al Libro II, Titolo IV, Capo II del D.lgs. 36/2023; </w:t>
      </w:r>
    </w:p>
    <w:p w14:paraId="1C882F59" w14:textId="77777777" w:rsidR="002330AA" w:rsidRPr="00CC21F8" w:rsidRDefault="002330AA" w:rsidP="005E314B">
      <w:pPr>
        <w:pStyle w:val="Default"/>
        <w:widowControl/>
        <w:numPr>
          <w:ilvl w:val="0"/>
          <w:numId w:val="9"/>
        </w:numPr>
        <w:pBdr>
          <w:top w:val="none" w:sz="0" w:space="0" w:color="auto"/>
          <w:left w:val="none" w:sz="0" w:space="0" w:color="auto"/>
          <w:bottom w:val="none" w:sz="0" w:space="0" w:color="auto"/>
          <w:right w:val="none" w:sz="0" w:space="0" w:color="auto"/>
          <w:between w:val="none" w:sz="0" w:space="0" w:color="auto"/>
        </w:pBdr>
        <w:tabs>
          <w:tab w:val="left" w:pos="567"/>
        </w:tabs>
        <w:autoSpaceDE w:val="0"/>
        <w:autoSpaceDN w:val="0"/>
        <w:adjustRightInd w:val="0"/>
        <w:jc w:val="both"/>
        <w:rPr>
          <w:rFonts w:ascii="Calibri" w:hAnsi="Calibri" w:cs="Calibri"/>
          <w:sz w:val="22"/>
          <w:szCs w:val="22"/>
        </w:rPr>
      </w:pPr>
      <w:r w:rsidRPr="00CC21F8">
        <w:rPr>
          <w:rFonts w:ascii="Calibri" w:hAnsi="Calibri" w:cs="Calibri"/>
          <w:sz w:val="22"/>
          <w:szCs w:val="22"/>
        </w:rPr>
        <w:t>requisiti</w:t>
      </w:r>
      <w:r w:rsidRPr="00CC21F8">
        <w:rPr>
          <w:rFonts w:ascii="Calibri" w:hAnsi="Calibri" w:cs="Calibri"/>
          <w:b/>
          <w:bCs/>
          <w:sz w:val="22"/>
          <w:szCs w:val="22"/>
        </w:rPr>
        <w:t xml:space="preserve"> </w:t>
      </w:r>
      <w:r w:rsidRPr="00CC21F8">
        <w:rPr>
          <w:rFonts w:ascii="Calibri" w:hAnsi="Calibri" w:cs="Calibri"/>
          <w:sz w:val="22"/>
          <w:szCs w:val="22"/>
        </w:rPr>
        <w:t xml:space="preserve">speciali di cui all’art. 100 del D.lgs. n. 36/2023, come appresso specificati: </w:t>
      </w:r>
    </w:p>
    <w:p w14:paraId="2F8D3696" w14:textId="5F126D21" w:rsidR="002330AA" w:rsidRPr="00CC21F8" w:rsidRDefault="002330AA" w:rsidP="00FA13A8">
      <w:pPr>
        <w:pStyle w:val="Default"/>
        <w:widowControl/>
        <w:numPr>
          <w:ilvl w:val="0"/>
          <w:numId w:val="13"/>
        </w:numPr>
        <w:pBdr>
          <w:top w:val="none" w:sz="0" w:space="0" w:color="auto"/>
          <w:left w:val="none" w:sz="0" w:space="0" w:color="auto"/>
          <w:bottom w:val="none" w:sz="0" w:space="0" w:color="auto"/>
          <w:right w:val="none" w:sz="0" w:space="0" w:color="auto"/>
          <w:between w:val="none" w:sz="0" w:space="0" w:color="auto"/>
        </w:pBdr>
        <w:tabs>
          <w:tab w:val="left" w:pos="567"/>
        </w:tabs>
        <w:autoSpaceDE w:val="0"/>
        <w:autoSpaceDN w:val="0"/>
        <w:adjustRightInd w:val="0"/>
        <w:jc w:val="both"/>
        <w:rPr>
          <w:rFonts w:ascii="Calibri" w:hAnsi="Calibri" w:cs="Calibri"/>
          <w:sz w:val="22"/>
          <w:szCs w:val="22"/>
        </w:rPr>
      </w:pPr>
      <w:r w:rsidRPr="00CC21F8">
        <w:rPr>
          <w:rFonts w:ascii="Calibri" w:hAnsi="Calibri" w:cs="Calibri"/>
          <w:sz w:val="22"/>
          <w:szCs w:val="22"/>
        </w:rPr>
        <w:t>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di essere iscritto in uno dei registri professionali o commerciali di cui all’allegato II.11 del D.lgs. 36/2023;</w:t>
      </w:r>
    </w:p>
    <w:p w14:paraId="5773D662" w14:textId="77777777" w:rsidR="002330AA" w:rsidRPr="00CC21F8" w:rsidRDefault="002330AA" w:rsidP="00413D13">
      <w:pPr>
        <w:pStyle w:val="Default"/>
        <w:widowControl/>
        <w:numPr>
          <w:ilvl w:val="0"/>
          <w:numId w:val="13"/>
        </w:numPr>
        <w:pBdr>
          <w:top w:val="none" w:sz="0" w:space="0" w:color="auto"/>
          <w:left w:val="none" w:sz="0" w:space="0" w:color="auto"/>
          <w:bottom w:val="none" w:sz="0" w:space="0" w:color="auto"/>
          <w:right w:val="none" w:sz="0" w:space="0" w:color="auto"/>
          <w:between w:val="none" w:sz="0" w:space="0" w:color="auto"/>
        </w:pBdr>
        <w:tabs>
          <w:tab w:val="left" w:pos="567"/>
        </w:tabs>
        <w:autoSpaceDE w:val="0"/>
        <w:autoSpaceDN w:val="0"/>
        <w:adjustRightInd w:val="0"/>
        <w:jc w:val="both"/>
        <w:rPr>
          <w:rFonts w:ascii="Calibri" w:hAnsi="Calibri" w:cs="Calibri"/>
          <w:sz w:val="22"/>
          <w:szCs w:val="22"/>
        </w:rPr>
      </w:pPr>
      <w:r w:rsidRPr="00CC21F8">
        <w:rPr>
          <w:rFonts w:ascii="Calibri" w:eastAsia="Calibri" w:hAnsi="Calibri" w:cs="Calibri"/>
          <w:i/>
          <w:iCs/>
          <w:sz w:val="22"/>
          <w:szCs w:val="22"/>
        </w:rPr>
        <w:t>(eventuale, altri requisiti d’idoneità)</w:t>
      </w:r>
      <w:r w:rsidRPr="00CC21F8">
        <w:rPr>
          <w:rFonts w:ascii="Calibri" w:eastAsia="Calibri" w:hAnsi="Calibri" w:cs="Calibri"/>
          <w:sz w:val="22"/>
          <w:szCs w:val="22"/>
        </w:rPr>
        <w:t xml:space="preserve"> </w:t>
      </w:r>
      <w:r w:rsidRPr="00CC21F8">
        <w:rPr>
          <w:rFonts w:ascii="Calibri" w:eastAsia="Calibri" w:hAnsi="Calibri" w:cs="Calibri"/>
          <w:sz w:val="22"/>
          <w:szCs w:val="22"/>
          <w:highlight w:val="yellow"/>
        </w:rPr>
        <w:t>[completare];</w:t>
      </w:r>
    </w:p>
    <w:p w14:paraId="11F448CB" w14:textId="77777777" w:rsidR="002330AA" w:rsidRPr="00CC21F8" w:rsidRDefault="002330AA" w:rsidP="00413D13">
      <w:pPr>
        <w:pStyle w:val="Default"/>
        <w:widowControl/>
        <w:numPr>
          <w:ilvl w:val="0"/>
          <w:numId w:val="13"/>
        </w:numPr>
        <w:pBdr>
          <w:top w:val="none" w:sz="0" w:space="0" w:color="auto"/>
          <w:left w:val="none" w:sz="0" w:space="0" w:color="auto"/>
          <w:bottom w:val="none" w:sz="0" w:space="0" w:color="auto"/>
          <w:right w:val="none" w:sz="0" w:space="0" w:color="auto"/>
          <w:between w:val="none" w:sz="0" w:space="0" w:color="auto"/>
        </w:pBdr>
        <w:tabs>
          <w:tab w:val="left" w:pos="567"/>
        </w:tabs>
        <w:autoSpaceDE w:val="0"/>
        <w:autoSpaceDN w:val="0"/>
        <w:adjustRightInd w:val="0"/>
        <w:jc w:val="both"/>
        <w:rPr>
          <w:rFonts w:ascii="Calibri" w:hAnsi="Calibri" w:cs="Calibri"/>
          <w:sz w:val="22"/>
          <w:szCs w:val="22"/>
        </w:rPr>
      </w:pPr>
      <w:r w:rsidRPr="00CC21F8">
        <w:rPr>
          <w:rFonts w:ascii="Calibri" w:eastAsia="Calibri" w:hAnsi="Calibri" w:cs="Calibri"/>
          <w:i/>
          <w:iCs/>
          <w:sz w:val="22"/>
          <w:szCs w:val="22"/>
        </w:rPr>
        <w:t>(eventuale, requisiti di capacità economico-finanziaria</w:t>
      </w:r>
      <w:r w:rsidRPr="00CC21F8">
        <w:rPr>
          <w:rFonts w:ascii="Calibri" w:eastAsia="Calibri" w:hAnsi="Calibri" w:cs="Calibri"/>
          <w:sz w:val="22"/>
          <w:szCs w:val="22"/>
        </w:rPr>
        <w:t xml:space="preserve">) </w:t>
      </w:r>
      <w:r w:rsidRPr="00CC21F8">
        <w:rPr>
          <w:rFonts w:ascii="Calibri" w:eastAsia="Calibri" w:hAnsi="Calibri" w:cs="Calibri"/>
          <w:sz w:val="22"/>
          <w:szCs w:val="22"/>
          <w:highlight w:val="yellow"/>
        </w:rPr>
        <w:t>[completare];</w:t>
      </w:r>
    </w:p>
    <w:p w14:paraId="63994965" w14:textId="77777777" w:rsidR="002330AA" w:rsidRPr="00CC21F8" w:rsidRDefault="002330AA" w:rsidP="00413D13">
      <w:pPr>
        <w:pStyle w:val="Default"/>
        <w:widowControl/>
        <w:numPr>
          <w:ilvl w:val="0"/>
          <w:numId w:val="13"/>
        </w:numPr>
        <w:pBdr>
          <w:top w:val="none" w:sz="0" w:space="0" w:color="auto"/>
          <w:left w:val="none" w:sz="0" w:space="0" w:color="auto"/>
          <w:bottom w:val="none" w:sz="0" w:space="0" w:color="auto"/>
          <w:right w:val="none" w:sz="0" w:space="0" w:color="auto"/>
          <w:between w:val="none" w:sz="0" w:space="0" w:color="auto"/>
        </w:pBdr>
        <w:tabs>
          <w:tab w:val="left" w:pos="567"/>
        </w:tabs>
        <w:autoSpaceDE w:val="0"/>
        <w:autoSpaceDN w:val="0"/>
        <w:adjustRightInd w:val="0"/>
        <w:jc w:val="both"/>
        <w:rPr>
          <w:rFonts w:ascii="Calibri" w:hAnsi="Calibri" w:cs="Calibri"/>
          <w:sz w:val="22"/>
          <w:szCs w:val="22"/>
        </w:rPr>
      </w:pPr>
      <w:r w:rsidRPr="00CC21F8">
        <w:rPr>
          <w:rFonts w:ascii="Calibri" w:eastAsia="Calibri" w:hAnsi="Calibri" w:cs="Calibri"/>
          <w:i/>
          <w:iCs/>
          <w:sz w:val="22"/>
          <w:szCs w:val="22"/>
        </w:rPr>
        <w:lastRenderedPageBreak/>
        <w:t>(eventuale, requisiti di capacità tecnico-organizzativa)</w:t>
      </w:r>
      <w:r w:rsidRPr="00CC21F8">
        <w:rPr>
          <w:rFonts w:ascii="Calibri" w:eastAsia="Calibri" w:hAnsi="Calibri" w:cs="Calibri"/>
          <w:sz w:val="22"/>
          <w:szCs w:val="22"/>
        </w:rPr>
        <w:t xml:space="preserve"> </w:t>
      </w:r>
      <w:r w:rsidRPr="00CC21F8">
        <w:rPr>
          <w:rFonts w:ascii="Calibri" w:eastAsia="Calibri" w:hAnsi="Calibri" w:cs="Calibri"/>
          <w:sz w:val="22"/>
          <w:szCs w:val="22"/>
          <w:highlight w:val="yellow"/>
        </w:rPr>
        <w:t>[completare];</w:t>
      </w:r>
      <w:r w:rsidRPr="00CC21F8">
        <w:rPr>
          <w:rFonts w:ascii="Calibri" w:hAnsi="Calibri" w:cs="Calibri"/>
          <w:sz w:val="22"/>
          <w:szCs w:val="22"/>
        </w:rPr>
        <w:t xml:space="preserve"> </w:t>
      </w:r>
    </w:p>
    <w:p w14:paraId="0AA183A2" w14:textId="77777777" w:rsidR="002330AA" w:rsidRPr="00CC21F8" w:rsidRDefault="002330AA" w:rsidP="005E314B">
      <w:pPr>
        <w:pStyle w:val="Default"/>
        <w:widowControl/>
        <w:numPr>
          <w:ilvl w:val="0"/>
          <w:numId w:val="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Calibri" w:hAnsi="Calibri" w:cs="Calibri"/>
          <w:sz w:val="22"/>
          <w:szCs w:val="22"/>
        </w:rPr>
      </w:pPr>
      <w:r w:rsidRPr="00CC21F8">
        <w:rPr>
          <w:rFonts w:ascii="Calibri" w:hAnsi="Calibri" w:cs="Calibri"/>
          <w:sz w:val="22"/>
          <w:szCs w:val="22"/>
        </w:rPr>
        <w:t>requisiti previsti dall’art.47 del decreto 77/2021, convertito con modificazioni con la legge 108/2021, emanato al fine di effettuare gli acquisti nel rispetto dei principi stabiliti nel PNRR;</w:t>
      </w:r>
    </w:p>
    <w:p w14:paraId="71438C74" w14:textId="3F6E70DF" w:rsidR="002330AA" w:rsidRPr="00C32199" w:rsidRDefault="002330AA" w:rsidP="00C32199">
      <w:pPr>
        <w:pStyle w:val="Paragrafoelenco"/>
        <w:numPr>
          <w:ilvl w:val="0"/>
          <w:numId w:val="15"/>
        </w:numPr>
        <w:tabs>
          <w:tab w:val="left" w:pos="284"/>
          <w:tab w:val="left" w:pos="567"/>
        </w:tabs>
        <w:contextualSpacing/>
        <w:jc w:val="both"/>
        <w:rPr>
          <w:rFonts w:ascii="Calibri" w:eastAsia="Times New Roman" w:hAnsi="Calibri" w:cs="Calibri"/>
          <w:sz w:val="22"/>
          <w:szCs w:val="22"/>
          <w:lang w:eastAsia="it-IT"/>
        </w:rPr>
      </w:pPr>
      <w:r w:rsidRPr="00C32199">
        <w:rPr>
          <w:rFonts w:ascii="Calibri" w:hAnsi="Calibri" w:cs="Calibri"/>
          <w:i/>
          <w:iCs/>
          <w:sz w:val="22"/>
          <w:szCs w:val="22"/>
        </w:rPr>
        <w:t>(nel caso di operatori economici residenti in Paesi terzi firmatari dell'AAP o di altri accordi internazionali di cui all'art. 69 del D.Lgs 36/2023)</w:t>
      </w:r>
      <w:r w:rsidRPr="00C32199">
        <w:rPr>
          <w:rFonts w:ascii="Calibri" w:hAnsi="Calibri" w:cs="Calibri"/>
          <w:sz w:val="22"/>
          <w:szCs w:val="22"/>
        </w:rPr>
        <w:t xml:space="preserve"> di essere iscritto </w:t>
      </w:r>
      <w:r w:rsidRPr="00C32199">
        <w:rPr>
          <w:rFonts w:ascii="Calibri" w:eastAsia="Times New Roman" w:hAnsi="Calibri" w:cs="Calibri"/>
          <w:sz w:val="22"/>
          <w:szCs w:val="22"/>
          <w:lang w:eastAsia="it-IT"/>
        </w:rPr>
        <w:t>in uno dei registri professionali e commerciali istituiti nel Paese in cui è residente;</w:t>
      </w:r>
    </w:p>
    <w:p w14:paraId="47703D98" w14:textId="77777777" w:rsidR="002330AA" w:rsidRPr="00C32199" w:rsidRDefault="002330AA" w:rsidP="00C32199">
      <w:pPr>
        <w:pStyle w:val="Default"/>
        <w:widowControl/>
        <w:numPr>
          <w:ilvl w:val="0"/>
          <w:numId w:val="15"/>
        </w:numPr>
        <w:pBdr>
          <w:top w:val="none" w:sz="0" w:space="0" w:color="auto"/>
          <w:left w:val="none" w:sz="0" w:space="0" w:color="auto"/>
          <w:bottom w:val="none" w:sz="0" w:space="0" w:color="auto"/>
          <w:right w:val="none" w:sz="0" w:space="0" w:color="auto"/>
          <w:between w:val="none" w:sz="0" w:space="0" w:color="auto"/>
        </w:pBdr>
        <w:tabs>
          <w:tab w:val="left" w:pos="567"/>
        </w:tabs>
        <w:autoSpaceDE w:val="0"/>
        <w:autoSpaceDN w:val="0"/>
        <w:adjustRightInd w:val="0"/>
        <w:jc w:val="both"/>
        <w:rPr>
          <w:rFonts w:ascii="Calibri" w:hAnsi="Calibri" w:cs="Calibri"/>
          <w:sz w:val="22"/>
          <w:szCs w:val="22"/>
        </w:rPr>
      </w:pPr>
      <w:r w:rsidRPr="00C32199">
        <w:rPr>
          <w:rFonts w:ascii="Calibri" w:hAnsi="Calibri" w:cs="Calibri"/>
          <w:sz w:val="22"/>
          <w:szCs w:val="22"/>
        </w:rPr>
        <w:t>documentate esperienze pregresse idonee all’esecuzione delle prestazioni contrattuali oggetto dell’affidamento.</w:t>
      </w:r>
    </w:p>
    <w:p w14:paraId="65DCEBDD" w14:textId="77777777" w:rsidR="00902A52" w:rsidRDefault="00902A52" w:rsidP="00CC21F8">
      <w:pPr>
        <w:spacing w:after="0" w:line="240" w:lineRule="auto"/>
        <w:jc w:val="both"/>
        <w:rPr>
          <w:rFonts w:cs="Calibri"/>
        </w:rPr>
      </w:pPr>
    </w:p>
    <w:p w14:paraId="37F7C902" w14:textId="5CE55AE5" w:rsidR="002330AA" w:rsidRPr="00CC21F8" w:rsidRDefault="002330AA" w:rsidP="00CC21F8">
      <w:pPr>
        <w:spacing w:after="0" w:line="240" w:lineRule="auto"/>
        <w:jc w:val="both"/>
        <w:rPr>
          <w:rFonts w:cs="Calibri"/>
        </w:rPr>
      </w:pPr>
      <w:r w:rsidRPr="00CC21F8">
        <w:rPr>
          <w:rFonts w:cs="Calibri"/>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37E734EF" w14:textId="77777777" w:rsidR="002330AA" w:rsidRPr="00CC21F8" w:rsidRDefault="002330AA" w:rsidP="00CC21F8">
      <w:pPr>
        <w:spacing w:after="0" w:line="240" w:lineRule="auto"/>
        <w:jc w:val="both"/>
        <w:rPr>
          <w:rFonts w:cs="Calibri"/>
        </w:rPr>
      </w:pPr>
    </w:p>
    <w:p w14:paraId="1410830F" w14:textId="77777777" w:rsidR="002330AA" w:rsidRPr="00CC21F8" w:rsidRDefault="002330AA" w:rsidP="00CC21F8">
      <w:pPr>
        <w:spacing w:after="0" w:line="240" w:lineRule="auto"/>
        <w:jc w:val="both"/>
        <w:rPr>
          <w:rFonts w:cs="Calibri"/>
        </w:rPr>
      </w:pPr>
      <w:r w:rsidRPr="00CC21F8">
        <w:rPr>
          <w:rFonts w:cs="Calibri"/>
        </w:rPr>
        <w:t xml:space="preserve">Luogo e data, _________________ </w:t>
      </w:r>
    </w:p>
    <w:p w14:paraId="588086C7" w14:textId="77777777" w:rsidR="002330AA" w:rsidRPr="00CC21F8" w:rsidRDefault="002330AA" w:rsidP="00CC21F8">
      <w:pPr>
        <w:spacing w:after="0" w:line="240" w:lineRule="auto"/>
        <w:jc w:val="both"/>
        <w:rPr>
          <w:rFonts w:cs="Calibri"/>
        </w:rPr>
      </w:pPr>
    </w:p>
    <w:p w14:paraId="55BF6033" w14:textId="4ACD8A77" w:rsidR="002330AA" w:rsidRPr="00CC21F8" w:rsidRDefault="0087560F" w:rsidP="0087560F">
      <w:pPr>
        <w:widowControl w:val="0"/>
        <w:spacing w:after="0" w:line="240" w:lineRule="auto"/>
        <w:ind w:left="3600" w:firstLine="720"/>
        <w:rPr>
          <w:rFonts w:cs="Calibri"/>
        </w:rPr>
      </w:pPr>
      <w:r>
        <w:rPr>
          <w:rFonts w:cs="Calibri"/>
        </w:rPr>
        <w:t xml:space="preserve">         </w:t>
      </w:r>
      <w:r w:rsidR="002330AA" w:rsidRPr="00CC21F8">
        <w:rPr>
          <w:rFonts w:cs="Calibri"/>
        </w:rPr>
        <w:t>Firma digitale</w:t>
      </w:r>
      <w:r w:rsidR="002330AA" w:rsidRPr="00CC21F8">
        <w:rPr>
          <w:rStyle w:val="Rimandonotaapidipagina"/>
          <w:rFonts w:cs="Calibri"/>
        </w:rPr>
        <w:footnoteReference w:id="2"/>
      </w:r>
      <w:r w:rsidR="002330AA" w:rsidRPr="00CC21F8">
        <w:rPr>
          <w:rFonts w:cs="Calibri"/>
        </w:rPr>
        <w:t xml:space="preserve"> del legale rappresentante/procuratore</w:t>
      </w:r>
      <w:bookmarkStart w:id="1" w:name="_Ref41906052"/>
      <w:r w:rsidR="002330AA" w:rsidRPr="00CC21F8">
        <w:rPr>
          <w:rStyle w:val="Rimandonotaapidipagina"/>
          <w:rFonts w:cs="Calibri"/>
        </w:rPr>
        <w:footnoteReference w:id="3"/>
      </w:r>
      <w:bookmarkEnd w:id="1"/>
    </w:p>
    <w:p w14:paraId="7FDD1762" w14:textId="47521558" w:rsidR="00977F13" w:rsidRPr="00CC21F8" w:rsidRDefault="00977F13" w:rsidP="00CC21F8">
      <w:pPr>
        <w:tabs>
          <w:tab w:val="left" w:pos="2947"/>
        </w:tabs>
        <w:spacing w:after="0" w:line="240" w:lineRule="auto"/>
        <w:jc w:val="both"/>
        <w:rPr>
          <w:rFonts w:cs="Calibri"/>
        </w:rPr>
      </w:pPr>
    </w:p>
    <w:sectPr w:rsidR="00977F13" w:rsidRPr="00CC21F8" w:rsidSect="00090E6E">
      <w:headerReference w:type="default" r:id="rId8"/>
      <w:footerReference w:type="default" r:id="rId9"/>
      <w:pgSz w:w="11906" w:h="16838"/>
      <w:pgMar w:top="1417" w:right="1134" w:bottom="1134" w:left="1134" w:header="0" w:footer="2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021737" w14:textId="77777777" w:rsidR="0073186F" w:rsidRDefault="0073186F" w:rsidP="00AF75C6">
      <w:pPr>
        <w:spacing w:after="0" w:line="240" w:lineRule="auto"/>
      </w:pPr>
      <w:r>
        <w:separator/>
      </w:r>
    </w:p>
  </w:endnote>
  <w:endnote w:type="continuationSeparator" w:id="0">
    <w:p w14:paraId="6592DE68" w14:textId="77777777" w:rsidR="0073186F" w:rsidRDefault="0073186F" w:rsidP="00AF75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othic A1">
    <w:altName w:val="Malgun Gothic"/>
    <w:charset w:val="81"/>
    <w:family w:val="auto"/>
    <w:pitch w:val="variable"/>
    <w:sig w:usb0="F10002FF" w:usb1="59DFFDFB" w:usb2="00000034" w:usb3="00000000" w:csb0="00080001" w:csb1="00000000"/>
  </w:font>
  <w:font w:name="Source Sans Pro">
    <w:altName w:val="Source Sans Pro"/>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43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1"/>
      <w:gridCol w:w="2509"/>
      <w:gridCol w:w="1806"/>
    </w:tblGrid>
    <w:tr w:rsidR="002C2F13" w:rsidRPr="00A873C8" w14:paraId="69940EE7" w14:textId="77777777" w:rsidTr="007501BA">
      <w:tc>
        <w:tcPr>
          <w:tcW w:w="10031" w:type="dxa"/>
        </w:tcPr>
        <w:p w14:paraId="104E6290" w14:textId="3E7E1D8C" w:rsidR="002C2F13" w:rsidRPr="00D37811" w:rsidRDefault="002C2F13" w:rsidP="007501BA">
          <w:pPr>
            <w:pStyle w:val="Pidipagina"/>
            <w:jc w:val="center"/>
            <w:rPr>
              <w:rFonts w:ascii="Source Sans Pro" w:hAnsi="Source Sans Pro" w:cstheme="minorHAnsi"/>
              <w:sz w:val="20"/>
              <w:szCs w:val="20"/>
            </w:rPr>
          </w:pPr>
          <w:r>
            <w:rPr>
              <w:noProof/>
              <w:sz w:val="20"/>
              <w:szCs w:val="20"/>
              <w:lang w:eastAsia="it-IT"/>
            </w:rPr>
            <w:drawing>
              <wp:anchor distT="0" distB="0" distL="114300" distR="114300" simplePos="0" relativeHeight="251658240" behindDoc="1" locked="0" layoutInCell="1" allowOverlap="1" wp14:anchorId="7A63A535" wp14:editId="5BC5D32B">
                <wp:simplePos x="0" y="0"/>
                <wp:positionH relativeFrom="column">
                  <wp:posOffset>-128905</wp:posOffset>
                </wp:positionH>
                <wp:positionV relativeFrom="paragraph">
                  <wp:posOffset>20955</wp:posOffset>
                </wp:positionV>
                <wp:extent cx="2019300" cy="568325"/>
                <wp:effectExtent l="0" t="0" r="0" b="0"/>
                <wp:wrapThrough wrapText="bothSides">
                  <wp:wrapPolygon edited="0">
                    <wp:start x="10800" y="0"/>
                    <wp:lineTo x="611" y="1448"/>
                    <wp:lineTo x="0" y="8688"/>
                    <wp:lineTo x="1223" y="13032"/>
                    <wp:lineTo x="408" y="15204"/>
                    <wp:lineTo x="0" y="16653"/>
                    <wp:lineTo x="204" y="20273"/>
                    <wp:lineTo x="21192" y="20273"/>
                    <wp:lineTo x="20989" y="2896"/>
                    <wp:lineTo x="19970" y="0"/>
                    <wp:lineTo x="10800" y="0"/>
                  </wp:wrapPolygon>
                </wp:wrapThrough>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RCRES 2023.png"/>
                        <pic:cNvPicPr/>
                      </pic:nvPicPr>
                      <pic:blipFill>
                        <a:blip r:embed="rId1">
                          <a:extLst>
                            <a:ext uri="{28A0092B-C50C-407E-A947-70E740481C1C}">
                              <a14:useLocalDpi xmlns:a14="http://schemas.microsoft.com/office/drawing/2010/main" val="0"/>
                            </a:ext>
                          </a:extLst>
                        </a:blip>
                        <a:stretch>
                          <a:fillRect/>
                        </a:stretch>
                      </pic:blipFill>
                      <pic:spPr>
                        <a:xfrm>
                          <a:off x="0" y="0"/>
                          <a:ext cx="2019300" cy="568325"/>
                        </a:xfrm>
                        <a:prstGeom prst="rect">
                          <a:avLst/>
                        </a:prstGeom>
                      </pic:spPr>
                    </pic:pic>
                  </a:graphicData>
                </a:graphic>
                <wp14:sizeRelH relativeFrom="margin">
                  <wp14:pctWidth>0</wp14:pctWidth>
                </wp14:sizeRelH>
                <wp14:sizeRelV relativeFrom="margin">
                  <wp14:pctHeight>0</wp14:pctHeight>
                </wp14:sizeRelV>
              </wp:anchor>
            </w:drawing>
          </w:r>
          <w:r w:rsidRPr="00895254">
            <w:rPr>
              <w:rFonts w:ascii="Source Sans Pro" w:hAnsi="Source Sans Pro" w:cstheme="minorHAnsi"/>
              <w:sz w:val="20"/>
              <w:szCs w:val="20"/>
            </w:rPr>
            <w:t xml:space="preserve"> </w:t>
          </w:r>
        </w:p>
        <w:p w14:paraId="2A27F3C6" w14:textId="24250E7F" w:rsidR="002C2F13" w:rsidRDefault="000C447A" w:rsidP="007501BA">
          <w:pPr>
            <w:pStyle w:val="Pidipagina"/>
            <w:ind w:left="-180"/>
            <w:jc w:val="right"/>
            <w:rPr>
              <w:rFonts w:asciiTheme="minorHAnsi" w:hAnsiTheme="minorHAnsi" w:cstheme="minorHAnsi"/>
            </w:rPr>
          </w:pPr>
          <w:r>
            <w:rPr>
              <w:rFonts w:ascii="Source Sans Pro" w:hAnsi="Source Sans Pro" w:cstheme="minorHAnsi"/>
              <w:bCs/>
              <w:sz w:val="20"/>
              <w:szCs w:val="20"/>
            </w:rPr>
            <w:t>Strada delle Cacce, 73</w:t>
          </w:r>
          <w:r w:rsidR="002C2F13" w:rsidRPr="00D37811">
            <w:rPr>
              <w:rFonts w:ascii="Source Sans Pro" w:hAnsi="Source Sans Pro" w:cstheme="minorHAnsi"/>
              <w:bCs/>
              <w:sz w:val="20"/>
              <w:szCs w:val="20"/>
            </w:rPr>
            <w:t xml:space="preserve"> </w:t>
          </w:r>
          <w:r w:rsidR="002C2F13">
            <w:rPr>
              <w:rFonts w:ascii="Source Sans Pro" w:hAnsi="Source Sans Pro" w:cstheme="minorHAnsi"/>
              <w:bCs/>
              <w:sz w:val="20"/>
              <w:szCs w:val="20"/>
            </w:rPr>
            <w:t xml:space="preserve">– </w:t>
          </w:r>
          <w:r>
            <w:rPr>
              <w:rFonts w:ascii="Source Sans Pro" w:hAnsi="Source Sans Pro" w:cstheme="minorHAnsi"/>
              <w:bCs/>
              <w:sz w:val="20"/>
              <w:szCs w:val="20"/>
            </w:rPr>
            <w:t>10135 Torino</w:t>
          </w:r>
          <w:r w:rsidR="002C2F13">
            <w:rPr>
              <w:rFonts w:ascii="Source Sans Pro" w:hAnsi="Source Sans Pro" w:cstheme="minorHAnsi"/>
              <w:bCs/>
              <w:sz w:val="20"/>
              <w:szCs w:val="20"/>
            </w:rPr>
            <w:t xml:space="preserve"> –</w:t>
          </w:r>
          <w:r w:rsidR="002C2F13" w:rsidRPr="00D37811">
            <w:rPr>
              <w:rFonts w:ascii="Source Sans Pro" w:hAnsi="Source Sans Pro" w:cstheme="minorHAnsi"/>
              <w:bCs/>
              <w:sz w:val="20"/>
              <w:szCs w:val="20"/>
            </w:rPr>
            <w:t xml:space="preserve"> Italia </w:t>
          </w:r>
          <w:r w:rsidR="002C2F13" w:rsidRPr="00D37811">
            <w:rPr>
              <w:rFonts w:ascii="Source Sans Pro" w:hAnsi="Source Sans Pro" w:cstheme="minorHAnsi"/>
              <w:bCs/>
              <w:sz w:val="20"/>
              <w:szCs w:val="20"/>
            </w:rPr>
            <w:br/>
            <w:t xml:space="preserve">Tel. +39 </w:t>
          </w:r>
          <w:r>
            <w:rPr>
              <w:rFonts w:ascii="Source Sans Pro" w:hAnsi="Source Sans Pro" w:cstheme="minorHAnsi"/>
              <w:bCs/>
              <w:sz w:val="20"/>
              <w:szCs w:val="20"/>
            </w:rPr>
            <w:t>011-3977612</w:t>
          </w:r>
          <w:r w:rsidR="002C2F13" w:rsidRPr="00D37811">
            <w:rPr>
              <w:rFonts w:ascii="Source Sans Pro" w:hAnsi="Source Sans Pro" w:cstheme="minorHAnsi"/>
              <w:bCs/>
              <w:sz w:val="20"/>
              <w:szCs w:val="20"/>
            </w:rPr>
            <w:t xml:space="preserve"> </w:t>
          </w:r>
          <w:r w:rsidR="002C2F13" w:rsidRPr="00D37811">
            <w:rPr>
              <w:rFonts w:asciiTheme="minorHAnsi" w:hAnsiTheme="minorHAnsi" w:cstheme="minorHAnsi"/>
            </w:rPr>
            <w:t xml:space="preserve">| </w:t>
          </w:r>
          <w:r w:rsidR="002C2F13" w:rsidRPr="00D37811">
            <w:rPr>
              <w:rFonts w:ascii="Source Sans Pro" w:hAnsi="Source Sans Pro" w:cstheme="minorHAnsi"/>
              <w:bCs/>
              <w:sz w:val="20"/>
              <w:szCs w:val="20"/>
            </w:rPr>
            <w:t xml:space="preserve">segreteria@ircres.cnr.it </w:t>
          </w:r>
          <w:r w:rsidR="002C2F13" w:rsidRPr="00D37811">
            <w:rPr>
              <w:rFonts w:asciiTheme="minorHAnsi" w:hAnsiTheme="minorHAnsi" w:cstheme="minorHAnsi"/>
            </w:rPr>
            <w:t>| www.ircres.cnr.it</w:t>
          </w:r>
        </w:p>
        <w:p w14:paraId="59BFB504" w14:textId="77777777" w:rsidR="002C2F13" w:rsidRDefault="002C2F13" w:rsidP="007501BA">
          <w:pPr>
            <w:tabs>
              <w:tab w:val="left" w:pos="8789"/>
            </w:tabs>
            <w:jc w:val="right"/>
            <w:rPr>
              <w:rFonts w:ascii="Verdana" w:hAnsi="Verdana" w:cs="Verdana"/>
              <w:spacing w:val="-8"/>
              <w:sz w:val="13"/>
              <w:szCs w:val="13"/>
            </w:rPr>
          </w:pPr>
        </w:p>
        <w:p w14:paraId="2A903C3C" w14:textId="77777777" w:rsidR="002C2F13" w:rsidRDefault="002C2F13" w:rsidP="007501BA">
          <w:pPr>
            <w:tabs>
              <w:tab w:val="left" w:pos="2880"/>
              <w:tab w:val="left" w:pos="8789"/>
            </w:tabs>
            <w:rPr>
              <w:rFonts w:ascii="Verdana" w:hAnsi="Verdana" w:cs="Verdana"/>
              <w:spacing w:val="-8"/>
              <w:sz w:val="13"/>
              <w:szCs w:val="13"/>
            </w:rPr>
          </w:pPr>
          <w:r>
            <w:rPr>
              <w:rFonts w:ascii="Verdana" w:hAnsi="Verdana" w:cs="Verdana"/>
              <w:spacing w:val="-8"/>
              <w:sz w:val="13"/>
              <w:szCs w:val="13"/>
            </w:rPr>
            <w:tab/>
          </w:r>
          <w:r>
            <w:rPr>
              <w:rFonts w:ascii="Verdana" w:hAnsi="Verdana" w:cs="Verdana"/>
              <w:spacing w:val="-8"/>
              <w:sz w:val="13"/>
              <w:szCs w:val="13"/>
            </w:rPr>
            <w:tab/>
          </w:r>
        </w:p>
        <w:p w14:paraId="329BDAB1" w14:textId="468A9576" w:rsidR="002C2F13" w:rsidRDefault="002C2F13" w:rsidP="001E07DF">
          <w:pPr>
            <w:tabs>
              <w:tab w:val="left" w:pos="2240"/>
            </w:tabs>
          </w:pPr>
          <w:r>
            <w:t xml:space="preserve">    </w:t>
          </w:r>
        </w:p>
      </w:tc>
      <w:tc>
        <w:tcPr>
          <w:tcW w:w="2509" w:type="dxa"/>
        </w:tcPr>
        <w:p w14:paraId="202181A8" w14:textId="6A2D408A" w:rsidR="002C2F13" w:rsidRPr="00A12BFB" w:rsidRDefault="002C2F13" w:rsidP="00A12BFB">
          <w:pPr>
            <w:pStyle w:val="Pidipagina"/>
            <w:jc w:val="center"/>
          </w:pPr>
        </w:p>
      </w:tc>
      <w:tc>
        <w:tcPr>
          <w:tcW w:w="1806" w:type="dxa"/>
        </w:tcPr>
        <w:p w14:paraId="3470E1D2" w14:textId="4D94A5A9" w:rsidR="002C2F13" w:rsidRPr="00A12BFB" w:rsidRDefault="002C2F13" w:rsidP="001E07DF">
          <w:pPr>
            <w:tabs>
              <w:tab w:val="left" w:pos="2240"/>
            </w:tabs>
          </w:pPr>
        </w:p>
      </w:tc>
    </w:tr>
  </w:tbl>
  <w:p w14:paraId="700C970C" w14:textId="0306FF55" w:rsidR="002C2F13" w:rsidRPr="00156FE5" w:rsidRDefault="002C2F13" w:rsidP="00863C4A">
    <w:pPr>
      <w:pStyle w:val="Pidipagina"/>
    </w:pPr>
    <w:r>
      <w:rPr>
        <w:noProof/>
        <w:lang w:eastAsia="it-IT"/>
      </w:rPr>
      <mc:AlternateContent>
        <mc:Choice Requires="wps">
          <w:drawing>
            <wp:anchor distT="0" distB="0" distL="114300" distR="114300" simplePos="0" relativeHeight="251660288" behindDoc="0" locked="0" layoutInCell="1" allowOverlap="1" wp14:anchorId="13AFC94B" wp14:editId="21B927BC">
              <wp:simplePos x="0" y="0"/>
              <wp:positionH relativeFrom="page">
                <wp:align>left</wp:align>
              </wp:positionH>
              <wp:positionV relativeFrom="paragraph">
                <wp:posOffset>93865</wp:posOffset>
              </wp:positionV>
              <wp:extent cx="7550150" cy="305030"/>
              <wp:effectExtent l="0" t="0" r="12700" b="19050"/>
              <wp:wrapNone/>
              <wp:docPr id="1" name="Casella di testo 1"/>
              <wp:cNvGraphicFramePr/>
              <a:graphic xmlns:a="http://schemas.openxmlformats.org/drawingml/2006/main">
                <a:graphicData uri="http://schemas.microsoft.com/office/word/2010/wordprocessingShape">
                  <wps:wsp>
                    <wps:cNvSpPr txBox="1"/>
                    <wps:spPr>
                      <a:xfrm>
                        <a:off x="0" y="0"/>
                        <a:ext cx="7550150" cy="305030"/>
                      </a:xfrm>
                      <a:prstGeom prst="rect">
                        <a:avLst/>
                      </a:prstGeom>
                      <a:solidFill>
                        <a:srgbClr val="BB6F37"/>
                      </a:solidFill>
                      <a:ln w="6350">
                        <a:solidFill>
                          <a:srgbClr val="BB6F37"/>
                        </a:solidFill>
                      </a:ln>
                    </wps:spPr>
                    <wps:txbx>
                      <w:txbxContent>
                        <w:p w14:paraId="03523D9F" w14:textId="77777777" w:rsidR="002C2F13" w:rsidRPr="004476DF" w:rsidRDefault="002C2F13" w:rsidP="004476DF">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AFC94B" id="_x0000_t202" coordsize="21600,21600" o:spt="202" path="m,l,21600r21600,l21600,xe">
              <v:stroke joinstyle="miter"/>
              <v:path gradientshapeok="t" o:connecttype="rect"/>
            </v:shapetype>
            <v:shape id="Casella di testo 1" o:spid="_x0000_s1026" type="#_x0000_t202" style="position:absolute;margin-left:0;margin-top:7.4pt;width:594.5pt;height:24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" fillcolor="#bb6f37" strokecolor="#bb6f37" strokeweight=".5pt">
              <v:textbox>
                <w:txbxContent>
                  <w:p w14:paraId="03523D9F" w14:textId="77777777" w:rsidR="002C2F13" w:rsidRPr="004476DF" w:rsidRDefault="002C2F13" w:rsidP="004476DF">
                    <w:pPr>
                      <w:jc w:val="center"/>
                      <w:rPr>
                        <w:color w:val="FFFFFF" w:themeColor="background1"/>
                      </w:rPr>
                    </w:pP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744ED" w14:textId="77777777" w:rsidR="0073186F" w:rsidRDefault="0073186F" w:rsidP="00AF75C6">
      <w:pPr>
        <w:spacing w:after="0" w:line="240" w:lineRule="auto"/>
      </w:pPr>
      <w:r>
        <w:separator/>
      </w:r>
    </w:p>
  </w:footnote>
  <w:footnote w:type="continuationSeparator" w:id="0">
    <w:p w14:paraId="10A4BCC3" w14:textId="77777777" w:rsidR="0073186F" w:rsidRDefault="0073186F" w:rsidP="00AF75C6">
      <w:pPr>
        <w:spacing w:after="0" w:line="240" w:lineRule="auto"/>
      </w:pPr>
      <w:r>
        <w:continuationSeparator/>
      </w:r>
    </w:p>
  </w:footnote>
  <w:footnote w:id="1">
    <w:p w14:paraId="7D87F50D" w14:textId="77777777" w:rsidR="006B0010" w:rsidRPr="00D23CFA" w:rsidRDefault="006B0010" w:rsidP="006B0010">
      <w:pPr>
        <w:pStyle w:val="Testonotaapidipagina"/>
        <w:jc w:val="both"/>
        <w:rPr>
          <w:sz w:val="16"/>
          <w:szCs w:val="16"/>
        </w:rPr>
      </w:pPr>
      <w:r w:rsidRPr="00D23CFA">
        <w:rPr>
          <w:rStyle w:val="Rimandonotaapidipagina"/>
          <w:sz w:val="16"/>
          <w:szCs w:val="16"/>
        </w:rPr>
        <w:footnoteRef/>
      </w:r>
      <w:r w:rsidRPr="00D23CFA">
        <w:rPr>
          <w:sz w:val="16"/>
          <w:szCs w:val="16"/>
        </w:rPr>
        <w:t xml:space="preserve"> Riportare l’indicazione del bando di abilitazione utilizzato (esempio: Bando “Beni”, Bando “Servizi”) nonché la specifica Categoria merceologica. La categoria merceologica viene individuata attraverso la scelta del codice CPV. </w:t>
      </w:r>
    </w:p>
  </w:footnote>
  <w:footnote w:id="2">
    <w:p w14:paraId="3C42ECB7" w14:textId="77777777" w:rsidR="002330AA" w:rsidRPr="008F6C7A" w:rsidRDefault="002330AA" w:rsidP="002330AA">
      <w:pPr>
        <w:pStyle w:val="Testonotaapidipagina"/>
        <w:jc w:val="both"/>
        <w:rPr>
          <w:rFonts w:cstheme="minorHAnsi"/>
          <w:sz w:val="15"/>
          <w:szCs w:val="15"/>
        </w:rPr>
      </w:pPr>
      <w:r w:rsidRPr="008F6C7A">
        <w:rPr>
          <w:rStyle w:val="Rimandonotaapidipagina"/>
          <w:rFonts w:cstheme="minorHAnsi"/>
          <w:sz w:val="15"/>
          <w:szCs w:val="15"/>
        </w:rPr>
        <w:footnoteRef/>
      </w:r>
      <w:r w:rsidRPr="008F6C7A">
        <w:rPr>
          <w:rFonts w:cstheme="minorHAnsi"/>
          <w:sz w:val="15"/>
          <w:szCs w:val="15"/>
        </w:rPr>
        <w:t xml:space="preserve"> Per gli operatori economici italiani o stranieri residenti in Italia, la dichiarazione deve essere sottoscritta da un legale rappresentante ovvero da un procuratore</w:t>
      </w:r>
      <w:r>
        <w:rPr>
          <w:rFonts w:cstheme="minorHAnsi"/>
          <w:sz w:val="15"/>
          <w:szCs w:val="15"/>
          <w:vertAlign w:val="superscript"/>
        </w:rPr>
        <w:t xml:space="preserve">2 </w:t>
      </w:r>
      <w:r w:rsidRPr="008F6C7A">
        <w:rPr>
          <w:rFonts w:cstheme="minorHAnsi"/>
          <w:sz w:val="15"/>
          <w:szCs w:val="15"/>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3">
    <w:p w14:paraId="6E7FEEB0" w14:textId="77777777" w:rsidR="002330AA" w:rsidRPr="008F6C7A" w:rsidRDefault="002330AA" w:rsidP="002330AA">
      <w:pPr>
        <w:pStyle w:val="Testonotaapidipagina"/>
        <w:jc w:val="both"/>
        <w:rPr>
          <w:rFonts w:cstheme="minorHAnsi"/>
          <w:sz w:val="16"/>
          <w:szCs w:val="16"/>
        </w:rPr>
      </w:pPr>
      <w:r w:rsidRPr="008F6C7A">
        <w:rPr>
          <w:rStyle w:val="Rimandonotaapidipagina"/>
          <w:rFonts w:cstheme="minorHAnsi"/>
          <w:sz w:val="15"/>
          <w:szCs w:val="15"/>
        </w:rPr>
        <w:footnoteRef/>
      </w:r>
      <w:r w:rsidRPr="008F6C7A">
        <w:rPr>
          <w:rFonts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6614" w:type="pct"/>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1"/>
      <w:gridCol w:w="222"/>
      <w:gridCol w:w="222"/>
      <w:gridCol w:w="222"/>
    </w:tblGrid>
    <w:tr w:rsidR="002C2F13" w:rsidRPr="00515722" w14:paraId="2E323401" w14:textId="77777777" w:rsidTr="00644A8C">
      <w:trPr>
        <w:trHeight w:val="1077"/>
      </w:trPr>
      <w:tc>
        <w:tcPr>
          <w:tcW w:w="4739" w:type="pct"/>
        </w:tcPr>
        <w:p w14:paraId="65C01653" w14:textId="77777777" w:rsidR="002C2F13" w:rsidRPr="00515722" w:rsidRDefault="002C2F13" w:rsidP="00AE5D01">
          <w:pPr>
            <w:pStyle w:val="Intestazione"/>
            <w:tabs>
              <w:tab w:val="clear" w:pos="9638"/>
            </w:tabs>
            <w:ind w:left="-252" w:right="-1"/>
            <w:rPr>
              <w:rFonts w:cstheme="minorHAnsi"/>
              <w:b/>
            </w:rPr>
          </w:pPr>
          <w:r>
            <w:rPr>
              <w:rFonts w:cstheme="minorHAnsi"/>
              <w:b/>
              <w:noProof/>
              <w:lang w:eastAsia="it-IT"/>
            </w:rPr>
            <w:drawing>
              <wp:inline distT="0" distB="0" distL="0" distR="0" wp14:anchorId="2C575562" wp14:editId="4EF1E459">
                <wp:extent cx="7758376" cy="1096817"/>
                <wp:effectExtent l="0" t="0" r="0" b="825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_CNR layout - Copia.png"/>
                        <pic:cNvPicPr/>
                      </pic:nvPicPr>
                      <pic:blipFill>
                        <a:blip r:embed="rId1">
                          <a:extLst>
                            <a:ext uri="{28A0092B-C50C-407E-A947-70E740481C1C}">
                              <a14:useLocalDpi xmlns:a14="http://schemas.microsoft.com/office/drawing/2010/main" val="0"/>
                            </a:ext>
                          </a:extLst>
                        </a:blip>
                        <a:stretch>
                          <a:fillRect/>
                        </a:stretch>
                      </pic:blipFill>
                      <pic:spPr>
                        <a:xfrm>
                          <a:off x="0" y="0"/>
                          <a:ext cx="7772465" cy="1098809"/>
                        </a:xfrm>
                        <a:prstGeom prst="rect">
                          <a:avLst/>
                        </a:prstGeom>
                      </pic:spPr>
                    </pic:pic>
                  </a:graphicData>
                </a:graphic>
              </wp:inline>
            </w:drawing>
          </w:r>
        </w:p>
      </w:tc>
      <w:tc>
        <w:tcPr>
          <w:tcW w:w="87" w:type="pct"/>
        </w:tcPr>
        <w:p w14:paraId="152553FC" w14:textId="77777777" w:rsidR="002C2F13" w:rsidRPr="00515722" w:rsidRDefault="002C2F13" w:rsidP="00AE5D01">
          <w:pPr>
            <w:pStyle w:val="Intestazione"/>
            <w:tabs>
              <w:tab w:val="clear" w:pos="9638"/>
            </w:tabs>
            <w:ind w:right="-1"/>
            <w:rPr>
              <w:rFonts w:cstheme="minorHAnsi"/>
              <w:b/>
            </w:rPr>
          </w:pPr>
        </w:p>
      </w:tc>
      <w:tc>
        <w:tcPr>
          <w:tcW w:w="87" w:type="pct"/>
        </w:tcPr>
        <w:p w14:paraId="54139841" w14:textId="77777777" w:rsidR="002C2F13" w:rsidRPr="00515722" w:rsidRDefault="002C2F13" w:rsidP="00AE5D01">
          <w:pPr>
            <w:pStyle w:val="Intestazione"/>
            <w:tabs>
              <w:tab w:val="clear" w:pos="9638"/>
            </w:tabs>
            <w:ind w:right="-1"/>
            <w:rPr>
              <w:rFonts w:cstheme="minorHAnsi"/>
              <w:b/>
            </w:rPr>
          </w:pPr>
        </w:p>
      </w:tc>
      <w:tc>
        <w:tcPr>
          <w:tcW w:w="87" w:type="pct"/>
        </w:tcPr>
        <w:p w14:paraId="0EC4C7D0" w14:textId="77777777" w:rsidR="002C2F13" w:rsidRPr="00515722" w:rsidRDefault="002C2F13" w:rsidP="00AE5D01">
          <w:pPr>
            <w:pStyle w:val="Intestazione"/>
            <w:tabs>
              <w:tab w:val="clear" w:pos="9638"/>
            </w:tabs>
            <w:ind w:right="-1"/>
            <w:jc w:val="right"/>
            <w:rPr>
              <w:rFonts w:cstheme="minorHAnsi"/>
              <w:b/>
              <w:vertAlign w:val="subscript"/>
            </w:rPr>
          </w:pPr>
        </w:p>
      </w:tc>
    </w:tr>
  </w:tbl>
  <w:p w14:paraId="42E388C3" w14:textId="77777777" w:rsidR="002C2F13" w:rsidRPr="00644A8C" w:rsidRDefault="002C2F13" w:rsidP="00AD77B4">
    <w:pPr>
      <w:pStyle w:val="Intestazione"/>
      <w:ind w:left="142" w:right="-1"/>
      <w:jc w:val="center"/>
      <w:rPr>
        <w:rFonts w:cstheme="minorHAnsi"/>
        <w:color w:val="19191A"/>
        <w:sz w:val="16"/>
        <w:szCs w:val="16"/>
        <w:shd w:val="clear" w:color="auto" w:fill="FFFFF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E03B1"/>
    <w:multiLevelType w:val="hybridMultilevel"/>
    <w:tmpl w:val="63424B6A"/>
    <w:lvl w:ilvl="0" w:tplc="7E7E3C52">
      <w:start w:val="1"/>
      <w:numFmt w:val="bullet"/>
      <w:lvlText w:val=""/>
      <w:lvlJc w:val="left"/>
      <w:pPr>
        <w:ind w:left="720" w:hanging="360"/>
      </w:pPr>
      <w:rPr>
        <w:rFonts w:ascii="Symbol" w:hAnsi="Symbol" w:hint="default"/>
      </w:rPr>
    </w:lvl>
    <w:lvl w:ilvl="1" w:tplc="658E668A">
      <w:start w:val="1"/>
      <w:numFmt w:val="bullet"/>
      <w:lvlText w:val=""/>
      <w:lvlJc w:val="left"/>
      <w:pPr>
        <w:ind w:left="1440" w:hanging="360"/>
      </w:pPr>
      <w:rPr>
        <w:rFonts w:ascii="Wingdings" w:hAnsi="Wingdings" w:hint="default"/>
      </w:rPr>
    </w:lvl>
    <w:lvl w:ilvl="2" w:tplc="58C8802A">
      <w:start w:val="1"/>
      <w:numFmt w:val="bullet"/>
      <w:lvlText w:val=""/>
      <w:lvlJc w:val="left"/>
      <w:pPr>
        <w:ind w:left="2160" w:hanging="360"/>
      </w:pPr>
      <w:rPr>
        <w:rFonts w:ascii="Wingdings" w:hAnsi="Wingdings" w:hint="default"/>
      </w:rPr>
    </w:lvl>
    <w:lvl w:ilvl="3" w:tplc="3FA8799C">
      <w:start w:val="1"/>
      <w:numFmt w:val="bullet"/>
      <w:lvlText w:val=""/>
      <w:lvlJc w:val="left"/>
      <w:pPr>
        <w:ind w:left="2880" w:hanging="360"/>
      </w:pPr>
      <w:rPr>
        <w:rFonts w:ascii="Symbol" w:hAnsi="Symbol" w:hint="default"/>
      </w:rPr>
    </w:lvl>
    <w:lvl w:ilvl="4" w:tplc="C4C8C270">
      <w:start w:val="1"/>
      <w:numFmt w:val="bullet"/>
      <w:lvlText w:val="o"/>
      <w:lvlJc w:val="left"/>
      <w:pPr>
        <w:ind w:left="3600" w:hanging="360"/>
      </w:pPr>
      <w:rPr>
        <w:rFonts w:ascii="Courier New" w:hAnsi="Courier New" w:hint="default"/>
      </w:rPr>
    </w:lvl>
    <w:lvl w:ilvl="5" w:tplc="C5525422">
      <w:start w:val="1"/>
      <w:numFmt w:val="bullet"/>
      <w:lvlText w:val=""/>
      <w:lvlJc w:val="left"/>
      <w:pPr>
        <w:ind w:left="4320" w:hanging="360"/>
      </w:pPr>
      <w:rPr>
        <w:rFonts w:ascii="Wingdings" w:hAnsi="Wingdings" w:hint="default"/>
      </w:rPr>
    </w:lvl>
    <w:lvl w:ilvl="6" w:tplc="28C21F92">
      <w:start w:val="1"/>
      <w:numFmt w:val="bullet"/>
      <w:lvlText w:val=""/>
      <w:lvlJc w:val="left"/>
      <w:pPr>
        <w:ind w:left="5040" w:hanging="360"/>
      </w:pPr>
      <w:rPr>
        <w:rFonts w:ascii="Symbol" w:hAnsi="Symbol" w:hint="default"/>
      </w:rPr>
    </w:lvl>
    <w:lvl w:ilvl="7" w:tplc="781A0BC8">
      <w:start w:val="1"/>
      <w:numFmt w:val="bullet"/>
      <w:lvlText w:val="o"/>
      <w:lvlJc w:val="left"/>
      <w:pPr>
        <w:ind w:left="5760" w:hanging="360"/>
      </w:pPr>
      <w:rPr>
        <w:rFonts w:ascii="Courier New" w:hAnsi="Courier New" w:hint="default"/>
      </w:rPr>
    </w:lvl>
    <w:lvl w:ilvl="8" w:tplc="6BF657EA">
      <w:start w:val="1"/>
      <w:numFmt w:val="bullet"/>
      <w:lvlText w:val=""/>
      <w:lvlJc w:val="left"/>
      <w:pPr>
        <w:ind w:left="6480" w:hanging="360"/>
      </w:pPr>
      <w:rPr>
        <w:rFonts w:ascii="Wingdings" w:hAnsi="Wingdings" w:hint="default"/>
      </w:rPr>
    </w:lvl>
  </w:abstractNum>
  <w:abstractNum w:abstractNumId="1"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E366813"/>
    <w:multiLevelType w:val="hybridMultilevel"/>
    <w:tmpl w:val="C95EB348"/>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1D7C56C3"/>
    <w:multiLevelType w:val="multilevel"/>
    <w:tmpl w:val="65BEB9EC"/>
    <w:lvl w:ilvl="0">
      <w:start w:val="1"/>
      <w:numFmt w:val="decimal"/>
      <w:lvlText w:val="%1"/>
      <w:lvlJc w:val="left"/>
      <w:pPr>
        <w:ind w:left="360" w:hanging="360"/>
      </w:pPr>
      <w:rPr>
        <w:rFonts w:hint="default"/>
        <w:w w:val="90"/>
      </w:rPr>
    </w:lvl>
    <w:lvl w:ilvl="1">
      <w:start w:val="1"/>
      <w:numFmt w:val="decimal"/>
      <w:lvlText w:val="%1.%2"/>
      <w:lvlJc w:val="left"/>
      <w:pPr>
        <w:ind w:left="1211" w:hanging="360"/>
      </w:pPr>
      <w:rPr>
        <w:rFonts w:hint="default"/>
        <w:w w:val="90"/>
      </w:rPr>
    </w:lvl>
    <w:lvl w:ilvl="2">
      <w:start w:val="1"/>
      <w:numFmt w:val="decimal"/>
      <w:lvlText w:val="%1.%2.%3"/>
      <w:lvlJc w:val="left"/>
      <w:pPr>
        <w:ind w:left="2942" w:hanging="720"/>
      </w:pPr>
      <w:rPr>
        <w:rFonts w:hint="default"/>
        <w:w w:val="90"/>
      </w:rPr>
    </w:lvl>
    <w:lvl w:ilvl="3">
      <w:start w:val="1"/>
      <w:numFmt w:val="decimal"/>
      <w:lvlText w:val="%1.%2.%3.%4"/>
      <w:lvlJc w:val="left"/>
      <w:pPr>
        <w:ind w:left="4053" w:hanging="720"/>
      </w:pPr>
      <w:rPr>
        <w:rFonts w:hint="default"/>
        <w:w w:val="90"/>
      </w:rPr>
    </w:lvl>
    <w:lvl w:ilvl="4">
      <w:start w:val="1"/>
      <w:numFmt w:val="decimal"/>
      <w:lvlText w:val="%1.%2.%3.%4.%5"/>
      <w:lvlJc w:val="left"/>
      <w:pPr>
        <w:ind w:left="5524" w:hanging="1080"/>
      </w:pPr>
      <w:rPr>
        <w:rFonts w:hint="default"/>
        <w:w w:val="90"/>
      </w:rPr>
    </w:lvl>
    <w:lvl w:ilvl="5">
      <w:start w:val="1"/>
      <w:numFmt w:val="decimal"/>
      <w:lvlText w:val="%1.%2.%3.%4.%5.%6"/>
      <w:lvlJc w:val="left"/>
      <w:pPr>
        <w:ind w:left="6635" w:hanging="1080"/>
      </w:pPr>
      <w:rPr>
        <w:rFonts w:hint="default"/>
        <w:w w:val="90"/>
      </w:rPr>
    </w:lvl>
    <w:lvl w:ilvl="6">
      <w:start w:val="1"/>
      <w:numFmt w:val="decimal"/>
      <w:lvlText w:val="%1.%2.%3.%4.%5.%6.%7"/>
      <w:lvlJc w:val="left"/>
      <w:pPr>
        <w:ind w:left="8106" w:hanging="1440"/>
      </w:pPr>
      <w:rPr>
        <w:rFonts w:hint="default"/>
        <w:w w:val="90"/>
      </w:rPr>
    </w:lvl>
    <w:lvl w:ilvl="7">
      <w:start w:val="1"/>
      <w:numFmt w:val="decimal"/>
      <w:lvlText w:val="%1.%2.%3.%4.%5.%6.%7.%8"/>
      <w:lvlJc w:val="left"/>
      <w:pPr>
        <w:ind w:left="9217" w:hanging="1440"/>
      </w:pPr>
      <w:rPr>
        <w:rFonts w:hint="default"/>
        <w:w w:val="90"/>
      </w:rPr>
    </w:lvl>
    <w:lvl w:ilvl="8">
      <w:start w:val="1"/>
      <w:numFmt w:val="decimal"/>
      <w:lvlText w:val="%1.%2.%3.%4.%5.%6.%7.%8.%9"/>
      <w:lvlJc w:val="left"/>
      <w:pPr>
        <w:ind w:left="10688" w:hanging="1800"/>
      </w:pPr>
      <w:rPr>
        <w:rFonts w:hint="default"/>
        <w:w w:val="90"/>
      </w:rPr>
    </w:lvl>
  </w:abstractNum>
  <w:abstractNum w:abstractNumId="4" w15:restartNumberingAfterBreak="0">
    <w:nsid w:val="22623DFF"/>
    <w:multiLevelType w:val="hybridMultilevel"/>
    <w:tmpl w:val="42A2C312"/>
    <w:lvl w:ilvl="0" w:tplc="04100005">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314C7FEC"/>
    <w:multiLevelType w:val="hybridMultilevel"/>
    <w:tmpl w:val="A2FC453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5603686F"/>
    <w:multiLevelType w:val="hybridMultilevel"/>
    <w:tmpl w:val="61A4254C"/>
    <w:lvl w:ilvl="0" w:tplc="04100005">
      <w:start w:val="1"/>
      <w:numFmt w:val="bullet"/>
      <w:lvlText w:val=""/>
      <w:lvlJc w:val="left"/>
      <w:pPr>
        <w:ind w:left="644" w:hanging="360"/>
      </w:pPr>
      <w:rPr>
        <w:rFonts w:ascii="Wingdings" w:hAnsi="Wingdings"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7" w15:restartNumberingAfterBreak="0">
    <w:nsid w:val="57A06252"/>
    <w:multiLevelType w:val="hybridMultilevel"/>
    <w:tmpl w:val="11CAD10E"/>
    <w:lvl w:ilvl="0" w:tplc="27BA8C20">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B3C59BC"/>
    <w:multiLevelType w:val="hybridMultilevel"/>
    <w:tmpl w:val="9ED6FADA"/>
    <w:lvl w:ilvl="0" w:tplc="27BA8C20">
      <w:numFmt w:val="bullet"/>
      <w:lvlText w:val="-"/>
      <w:lvlJc w:val="left"/>
      <w:pPr>
        <w:ind w:left="1026" w:hanging="360"/>
      </w:pPr>
      <w:rPr>
        <w:rFonts w:ascii="Calibri" w:eastAsia="Times New Roman" w:hAnsi="Calibri" w:cs="Calibri" w:hint="default"/>
      </w:rPr>
    </w:lvl>
    <w:lvl w:ilvl="1" w:tplc="04100003" w:tentative="1">
      <w:start w:val="1"/>
      <w:numFmt w:val="bullet"/>
      <w:lvlText w:val="o"/>
      <w:lvlJc w:val="left"/>
      <w:pPr>
        <w:ind w:left="1746" w:hanging="360"/>
      </w:pPr>
      <w:rPr>
        <w:rFonts w:ascii="Courier New" w:hAnsi="Courier New" w:cs="Courier New" w:hint="default"/>
      </w:rPr>
    </w:lvl>
    <w:lvl w:ilvl="2" w:tplc="04100005" w:tentative="1">
      <w:start w:val="1"/>
      <w:numFmt w:val="bullet"/>
      <w:lvlText w:val=""/>
      <w:lvlJc w:val="left"/>
      <w:pPr>
        <w:ind w:left="2466" w:hanging="360"/>
      </w:pPr>
      <w:rPr>
        <w:rFonts w:ascii="Wingdings" w:hAnsi="Wingdings" w:hint="default"/>
      </w:rPr>
    </w:lvl>
    <w:lvl w:ilvl="3" w:tplc="04100001" w:tentative="1">
      <w:start w:val="1"/>
      <w:numFmt w:val="bullet"/>
      <w:lvlText w:val=""/>
      <w:lvlJc w:val="left"/>
      <w:pPr>
        <w:ind w:left="3186" w:hanging="360"/>
      </w:pPr>
      <w:rPr>
        <w:rFonts w:ascii="Symbol" w:hAnsi="Symbol" w:hint="default"/>
      </w:rPr>
    </w:lvl>
    <w:lvl w:ilvl="4" w:tplc="04100003" w:tentative="1">
      <w:start w:val="1"/>
      <w:numFmt w:val="bullet"/>
      <w:lvlText w:val="o"/>
      <w:lvlJc w:val="left"/>
      <w:pPr>
        <w:ind w:left="3906" w:hanging="360"/>
      </w:pPr>
      <w:rPr>
        <w:rFonts w:ascii="Courier New" w:hAnsi="Courier New" w:cs="Courier New" w:hint="default"/>
      </w:rPr>
    </w:lvl>
    <w:lvl w:ilvl="5" w:tplc="04100005" w:tentative="1">
      <w:start w:val="1"/>
      <w:numFmt w:val="bullet"/>
      <w:lvlText w:val=""/>
      <w:lvlJc w:val="left"/>
      <w:pPr>
        <w:ind w:left="4626" w:hanging="360"/>
      </w:pPr>
      <w:rPr>
        <w:rFonts w:ascii="Wingdings" w:hAnsi="Wingdings" w:hint="default"/>
      </w:rPr>
    </w:lvl>
    <w:lvl w:ilvl="6" w:tplc="04100001" w:tentative="1">
      <w:start w:val="1"/>
      <w:numFmt w:val="bullet"/>
      <w:lvlText w:val=""/>
      <w:lvlJc w:val="left"/>
      <w:pPr>
        <w:ind w:left="5346" w:hanging="360"/>
      </w:pPr>
      <w:rPr>
        <w:rFonts w:ascii="Symbol" w:hAnsi="Symbol" w:hint="default"/>
      </w:rPr>
    </w:lvl>
    <w:lvl w:ilvl="7" w:tplc="04100003" w:tentative="1">
      <w:start w:val="1"/>
      <w:numFmt w:val="bullet"/>
      <w:lvlText w:val="o"/>
      <w:lvlJc w:val="left"/>
      <w:pPr>
        <w:ind w:left="6066" w:hanging="360"/>
      </w:pPr>
      <w:rPr>
        <w:rFonts w:ascii="Courier New" w:hAnsi="Courier New" w:cs="Courier New" w:hint="default"/>
      </w:rPr>
    </w:lvl>
    <w:lvl w:ilvl="8" w:tplc="04100005" w:tentative="1">
      <w:start w:val="1"/>
      <w:numFmt w:val="bullet"/>
      <w:lvlText w:val=""/>
      <w:lvlJc w:val="left"/>
      <w:pPr>
        <w:ind w:left="6786" w:hanging="360"/>
      </w:pPr>
      <w:rPr>
        <w:rFonts w:ascii="Wingdings" w:hAnsi="Wingdings" w:hint="default"/>
      </w:rPr>
    </w:lvl>
  </w:abstractNum>
  <w:abstractNum w:abstractNumId="9" w15:restartNumberingAfterBreak="0">
    <w:nsid w:val="60195964"/>
    <w:multiLevelType w:val="hybridMultilevel"/>
    <w:tmpl w:val="24ECE454"/>
    <w:lvl w:ilvl="0" w:tplc="FFFFFFFF">
      <w:start w:val="1"/>
      <w:numFmt w:val="bullet"/>
      <w:lvlText w:val=""/>
      <w:lvlJc w:val="left"/>
      <w:pPr>
        <w:ind w:left="360" w:hanging="360"/>
      </w:pPr>
      <w:rPr>
        <w:rFonts w:ascii="Wingdings" w:hAnsi="Wingdings" w:hint="default"/>
      </w:rPr>
    </w:lvl>
    <w:lvl w:ilvl="1" w:tplc="04100005">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619A2330"/>
    <w:multiLevelType w:val="hybridMultilevel"/>
    <w:tmpl w:val="0C626578"/>
    <w:lvl w:ilvl="0" w:tplc="CA1E67D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03913E4"/>
    <w:multiLevelType w:val="hybridMultilevel"/>
    <w:tmpl w:val="C5223A70"/>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3" w15:restartNumberingAfterBreak="0">
    <w:nsid w:val="78467394"/>
    <w:multiLevelType w:val="hybridMultilevel"/>
    <w:tmpl w:val="4446C016"/>
    <w:lvl w:ilvl="0" w:tplc="04100005">
      <w:start w:val="1"/>
      <w:numFmt w:val="bullet"/>
      <w:lvlText w:val=""/>
      <w:lvlJc w:val="left"/>
      <w:pPr>
        <w:ind w:left="360" w:hanging="360"/>
      </w:pPr>
      <w:rPr>
        <w:rFonts w:ascii="Wingdings" w:hAnsi="Wingdings" w:hint="default"/>
        <w:color w:val="000000" w:themeColor="text1"/>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4" w15:restartNumberingAfterBreak="0">
    <w:nsid w:val="7FA374B2"/>
    <w:multiLevelType w:val="hybridMultilevel"/>
    <w:tmpl w:val="5EEAAAE4"/>
    <w:lvl w:ilvl="0" w:tplc="27BA8C20">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545609262">
    <w:abstractNumId w:val="10"/>
  </w:num>
  <w:num w:numId="2" w16cid:durableId="1063411576">
    <w:abstractNumId w:val="5"/>
  </w:num>
  <w:num w:numId="3" w16cid:durableId="1081215335">
    <w:abstractNumId w:val="1"/>
  </w:num>
  <w:num w:numId="4" w16cid:durableId="1453204593">
    <w:abstractNumId w:val="12"/>
  </w:num>
  <w:num w:numId="5" w16cid:durableId="849174419">
    <w:abstractNumId w:val="3"/>
  </w:num>
  <w:num w:numId="6" w16cid:durableId="1967419610">
    <w:abstractNumId w:val="13"/>
  </w:num>
  <w:num w:numId="7" w16cid:durableId="200168468">
    <w:abstractNumId w:val="0"/>
  </w:num>
  <w:num w:numId="8" w16cid:durableId="1761487527">
    <w:abstractNumId w:val="11"/>
  </w:num>
  <w:num w:numId="9" w16cid:durableId="262887397">
    <w:abstractNumId w:val="4"/>
  </w:num>
  <w:num w:numId="10" w16cid:durableId="255864591">
    <w:abstractNumId w:val="9"/>
  </w:num>
  <w:num w:numId="11" w16cid:durableId="1640303092">
    <w:abstractNumId w:val="7"/>
  </w:num>
  <w:num w:numId="12" w16cid:durableId="266084516">
    <w:abstractNumId w:val="8"/>
  </w:num>
  <w:num w:numId="13" w16cid:durableId="952634087">
    <w:abstractNumId w:val="14"/>
  </w:num>
  <w:num w:numId="14" w16cid:durableId="1801651678">
    <w:abstractNumId w:val="6"/>
  </w:num>
  <w:num w:numId="15" w16cid:durableId="1055882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4A7"/>
    <w:rsid w:val="000064E8"/>
    <w:rsid w:val="000136B9"/>
    <w:rsid w:val="0001781B"/>
    <w:rsid w:val="000206B4"/>
    <w:rsid w:val="00023F28"/>
    <w:rsid w:val="00026979"/>
    <w:rsid w:val="00030D0B"/>
    <w:rsid w:val="00031874"/>
    <w:rsid w:val="00034AA8"/>
    <w:rsid w:val="000419B9"/>
    <w:rsid w:val="00045639"/>
    <w:rsid w:val="00047A31"/>
    <w:rsid w:val="000510FE"/>
    <w:rsid w:val="000520DB"/>
    <w:rsid w:val="000534E1"/>
    <w:rsid w:val="000536BE"/>
    <w:rsid w:val="00054144"/>
    <w:rsid w:val="000668F4"/>
    <w:rsid w:val="0008077C"/>
    <w:rsid w:val="00082443"/>
    <w:rsid w:val="0008290F"/>
    <w:rsid w:val="00090E6E"/>
    <w:rsid w:val="00097280"/>
    <w:rsid w:val="000B3647"/>
    <w:rsid w:val="000B61FD"/>
    <w:rsid w:val="000C447A"/>
    <w:rsid w:val="000C6BA1"/>
    <w:rsid w:val="000C739A"/>
    <w:rsid w:val="000D1F4C"/>
    <w:rsid w:val="000E5CA8"/>
    <w:rsid w:val="000F1B00"/>
    <w:rsid w:val="00100BCF"/>
    <w:rsid w:val="00101A7E"/>
    <w:rsid w:val="00111C47"/>
    <w:rsid w:val="00114083"/>
    <w:rsid w:val="00114CE0"/>
    <w:rsid w:val="00120A2D"/>
    <w:rsid w:val="00125F9F"/>
    <w:rsid w:val="00133A8C"/>
    <w:rsid w:val="0013513D"/>
    <w:rsid w:val="001409FE"/>
    <w:rsid w:val="00152F35"/>
    <w:rsid w:val="00156E7B"/>
    <w:rsid w:val="00156FE5"/>
    <w:rsid w:val="00164021"/>
    <w:rsid w:val="001648E1"/>
    <w:rsid w:val="00166CD4"/>
    <w:rsid w:val="001813E0"/>
    <w:rsid w:val="00183586"/>
    <w:rsid w:val="00186C0F"/>
    <w:rsid w:val="00191387"/>
    <w:rsid w:val="00192AAE"/>
    <w:rsid w:val="001C50FF"/>
    <w:rsid w:val="001D450B"/>
    <w:rsid w:val="001E07DF"/>
    <w:rsid w:val="001F5612"/>
    <w:rsid w:val="00207F38"/>
    <w:rsid w:val="00210FB4"/>
    <w:rsid w:val="002142C9"/>
    <w:rsid w:val="00215ACD"/>
    <w:rsid w:val="00215D36"/>
    <w:rsid w:val="00220163"/>
    <w:rsid w:val="00226978"/>
    <w:rsid w:val="00226B44"/>
    <w:rsid w:val="002330AA"/>
    <w:rsid w:val="00233E80"/>
    <w:rsid w:val="00245463"/>
    <w:rsid w:val="00254C03"/>
    <w:rsid w:val="00256C05"/>
    <w:rsid w:val="002610C8"/>
    <w:rsid w:val="00262CCA"/>
    <w:rsid w:val="00270B46"/>
    <w:rsid w:val="00276EE3"/>
    <w:rsid w:val="00284E54"/>
    <w:rsid w:val="00284FD7"/>
    <w:rsid w:val="00290133"/>
    <w:rsid w:val="002B321E"/>
    <w:rsid w:val="002C2D64"/>
    <w:rsid w:val="002C2F13"/>
    <w:rsid w:val="002C325C"/>
    <w:rsid w:val="002D23B1"/>
    <w:rsid w:val="002D7E42"/>
    <w:rsid w:val="002F27C0"/>
    <w:rsid w:val="002F3A58"/>
    <w:rsid w:val="002F3F05"/>
    <w:rsid w:val="0030480B"/>
    <w:rsid w:val="003078B6"/>
    <w:rsid w:val="0031186D"/>
    <w:rsid w:val="003121BD"/>
    <w:rsid w:val="0032290A"/>
    <w:rsid w:val="00340522"/>
    <w:rsid w:val="00342C6A"/>
    <w:rsid w:val="00347600"/>
    <w:rsid w:val="00367F46"/>
    <w:rsid w:val="00371DD7"/>
    <w:rsid w:val="00373F6D"/>
    <w:rsid w:val="003775FC"/>
    <w:rsid w:val="003820FB"/>
    <w:rsid w:val="00395512"/>
    <w:rsid w:val="003A340F"/>
    <w:rsid w:val="003A3DE4"/>
    <w:rsid w:val="003B540D"/>
    <w:rsid w:val="003D4C45"/>
    <w:rsid w:val="003E47CB"/>
    <w:rsid w:val="00404392"/>
    <w:rsid w:val="00410943"/>
    <w:rsid w:val="00413D13"/>
    <w:rsid w:val="00424BF1"/>
    <w:rsid w:val="004333B2"/>
    <w:rsid w:val="00433419"/>
    <w:rsid w:val="004476DF"/>
    <w:rsid w:val="00451F6C"/>
    <w:rsid w:val="00453AA8"/>
    <w:rsid w:val="00460783"/>
    <w:rsid w:val="00464C64"/>
    <w:rsid w:val="004704B9"/>
    <w:rsid w:val="00477B69"/>
    <w:rsid w:val="004A0484"/>
    <w:rsid w:val="004A4850"/>
    <w:rsid w:val="004A5203"/>
    <w:rsid w:val="004A5DC2"/>
    <w:rsid w:val="004D4F9C"/>
    <w:rsid w:val="00502AB6"/>
    <w:rsid w:val="0050371C"/>
    <w:rsid w:val="00515722"/>
    <w:rsid w:val="0051782B"/>
    <w:rsid w:val="005214EA"/>
    <w:rsid w:val="0052673E"/>
    <w:rsid w:val="00533E7C"/>
    <w:rsid w:val="005424EF"/>
    <w:rsid w:val="005543E0"/>
    <w:rsid w:val="00567885"/>
    <w:rsid w:val="00580D37"/>
    <w:rsid w:val="00584829"/>
    <w:rsid w:val="005A0086"/>
    <w:rsid w:val="005B14F5"/>
    <w:rsid w:val="005B2F47"/>
    <w:rsid w:val="005C1B87"/>
    <w:rsid w:val="005C76BF"/>
    <w:rsid w:val="005D07A6"/>
    <w:rsid w:val="005D6F4D"/>
    <w:rsid w:val="005E0143"/>
    <w:rsid w:val="005E0E2E"/>
    <w:rsid w:val="005E2993"/>
    <w:rsid w:val="005E2DAA"/>
    <w:rsid w:val="005E314B"/>
    <w:rsid w:val="005E4F3B"/>
    <w:rsid w:val="005F2E52"/>
    <w:rsid w:val="005F6250"/>
    <w:rsid w:val="005F6F10"/>
    <w:rsid w:val="00600072"/>
    <w:rsid w:val="006019E9"/>
    <w:rsid w:val="00613D75"/>
    <w:rsid w:val="00622567"/>
    <w:rsid w:val="006415E6"/>
    <w:rsid w:val="00644A8C"/>
    <w:rsid w:val="00647F18"/>
    <w:rsid w:val="006519FA"/>
    <w:rsid w:val="006522E7"/>
    <w:rsid w:val="00654813"/>
    <w:rsid w:val="00655BFC"/>
    <w:rsid w:val="006675C5"/>
    <w:rsid w:val="00674C82"/>
    <w:rsid w:val="00686B2A"/>
    <w:rsid w:val="0069057D"/>
    <w:rsid w:val="00696FD0"/>
    <w:rsid w:val="006975F1"/>
    <w:rsid w:val="00697E41"/>
    <w:rsid w:val="006A11F7"/>
    <w:rsid w:val="006A1D0A"/>
    <w:rsid w:val="006B0010"/>
    <w:rsid w:val="006B045A"/>
    <w:rsid w:val="006B07FB"/>
    <w:rsid w:val="006B2B6B"/>
    <w:rsid w:val="006B5180"/>
    <w:rsid w:val="006D60DA"/>
    <w:rsid w:val="006F2BEF"/>
    <w:rsid w:val="006F2E1B"/>
    <w:rsid w:val="006F6B2B"/>
    <w:rsid w:val="00701370"/>
    <w:rsid w:val="00725BCD"/>
    <w:rsid w:val="00726151"/>
    <w:rsid w:val="00731296"/>
    <w:rsid w:val="0073186F"/>
    <w:rsid w:val="00743CAD"/>
    <w:rsid w:val="007462B4"/>
    <w:rsid w:val="007501BA"/>
    <w:rsid w:val="00751FF5"/>
    <w:rsid w:val="00757B30"/>
    <w:rsid w:val="00763B87"/>
    <w:rsid w:val="00763E71"/>
    <w:rsid w:val="007644A7"/>
    <w:rsid w:val="0078172E"/>
    <w:rsid w:val="00782C05"/>
    <w:rsid w:val="0079074B"/>
    <w:rsid w:val="00791008"/>
    <w:rsid w:val="00792032"/>
    <w:rsid w:val="007A54EB"/>
    <w:rsid w:val="007B055E"/>
    <w:rsid w:val="007E09E0"/>
    <w:rsid w:val="007E14C3"/>
    <w:rsid w:val="007E3DE1"/>
    <w:rsid w:val="007F441C"/>
    <w:rsid w:val="007F5CD2"/>
    <w:rsid w:val="007F6E00"/>
    <w:rsid w:val="008020F2"/>
    <w:rsid w:val="00812705"/>
    <w:rsid w:val="008340E6"/>
    <w:rsid w:val="00861061"/>
    <w:rsid w:val="00863C4A"/>
    <w:rsid w:val="0087560F"/>
    <w:rsid w:val="00877817"/>
    <w:rsid w:val="008A3C07"/>
    <w:rsid w:val="008A3F7D"/>
    <w:rsid w:val="008A4D52"/>
    <w:rsid w:val="008B0578"/>
    <w:rsid w:val="008C407F"/>
    <w:rsid w:val="008C5EBC"/>
    <w:rsid w:val="008D7BB1"/>
    <w:rsid w:val="008E132F"/>
    <w:rsid w:val="008F22FE"/>
    <w:rsid w:val="00902A52"/>
    <w:rsid w:val="0090342C"/>
    <w:rsid w:val="00911683"/>
    <w:rsid w:val="009175BE"/>
    <w:rsid w:val="00935C9B"/>
    <w:rsid w:val="009440C7"/>
    <w:rsid w:val="00944AAB"/>
    <w:rsid w:val="00947BD1"/>
    <w:rsid w:val="00952902"/>
    <w:rsid w:val="00967098"/>
    <w:rsid w:val="00977F13"/>
    <w:rsid w:val="00980EFA"/>
    <w:rsid w:val="009818A6"/>
    <w:rsid w:val="00992B2B"/>
    <w:rsid w:val="009A0F24"/>
    <w:rsid w:val="009A3E44"/>
    <w:rsid w:val="009B197A"/>
    <w:rsid w:val="009B39A2"/>
    <w:rsid w:val="009B695C"/>
    <w:rsid w:val="009C4709"/>
    <w:rsid w:val="009D56E2"/>
    <w:rsid w:val="009E7C0B"/>
    <w:rsid w:val="00A03C32"/>
    <w:rsid w:val="00A12BFB"/>
    <w:rsid w:val="00A23806"/>
    <w:rsid w:val="00A31680"/>
    <w:rsid w:val="00A342C7"/>
    <w:rsid w:val="00A41428"/>
    <w:rsid w:val="00A54274"/>
    <w:rsid w:val="00A610FE"/>
    <w:rsid w:val="00A65E46"/>
    <w:rsid w:val="00A76F00"/>
    <w:rsid w:val="00A873C8"/>
    <w:rsid w:val="00A94209"/>
    <w:rsid w:val="00AA3E2E"/>
    <w:rsid w:val="00AB0EE4"/>
    <w:rsid w:val="00AB5DB8"/>
    <w:rsid w:val="00AB79B3"/>
    <w:rsid w:val="00AC1F60"/>
    <w:rsid w:val="00AD4BB4"/>
    <w:rsid w:val="00AD77B4"/>
    <w:rsid w:val="00AE3866"/>
    <w:rsid w:val="00AE5D01"/>
    <w:rsid w:val="00AE745B"/>
    <w:rsid w:val="00AE7888"/>
    <w:rsid w:val="00AF1546"/>
    <w:rsid w:val="00AF4705"/>
    <w:rsid w:val="00AF75C6"/>
    <w:rsid w:val="00B023F2"/>
    <w:rsid w:val="00B05F8E"/>
    <w:rsid w:val="00B05FBB"/>
    <w:rsid w:val="00B13FE7"/>
    <w:rsid w:val="00B310E8"/>
    <w:rsid w:val="00B41657"/>
    <w:rsid w:val="00B60CA5"/>
    <w:rsid w:val="00B750B2"/>
    <w:rsid w:val="00B83CA1"/>
    <w:rsid w:val="00B91C26"/>
    <w:rsid w:val="00B97286"/>
    <w:rsid w:val="00BA3536"/>
    <w:rsid w:val="00BD2179"/>
    <w:rsid w:val="00BD650B"/>
    <w:rsid w:val="00BE077B"/>
    <w:rsid w:val="00BE2133"/>
    <w:rsid w:val="00BF48E5"/>
    <w:rsid w:val="00BF56B9"/>
    <w:rsid w:val="00BF67F6"/>
    <w:rsid w:val="00C16000"/>
    <w:rsid w:val="00C24A4E"/>
    <w:rsid w:val="00C24F5F"/>
    <w:rsid w:val="00C32199"/>
    <w:rsid w:val="00C35F2C"/>
    <w:rsid w:val="00C42C35"/>
    <w:rsid w:val="00C5186C"/>
    <w:rsid w:val="00C7710C"/>
    <w:rsid w:val="00C812F5"/>
    <w:rsid w:val="00C97105"/>
    <w:rsid w:val="00CA5E41"/>
    <w:rsid w:val="00CA7900"/>
    <w:rsid w:val="00CC21F8"/>
    <w:rsid w:val="00CC43B0"/>
    <w:rsid w:val="00CD08ED"/>
    <w:rsid w:val="00CD1DB2"/>
    <w:rsid w:val="00CD230F"/>
    <w:rsid w:val="00CD335C"/>
    <w:rsid w:val="00CE175E"/>
    <w:rsid w:val="00CE4545"/>
    <w:rsid w:val="00D02937"/>
    <w:rsid w:val="00D02AE5"/>
    <w:rsid w:val="00D25520"/>
    <w:rsid w:val="00D3025D"/>
    <w:rsid w:val="00D31EE9"/>
    <w:rsid w:val="00D40FDA"/>
    <w:rsid w:val="00D41BFD"/>
    <w:rsid w:val="00D5341C"/>
    <w:rsid w:val="00D57BFD"/>
    <w:rsid w:val="00D6583D"/>
    <w:rsid w:val="00D70BC0"/>
    <w:rsid w:val="00D74B60"/>
    <w:rsid w:val="00D80B98"/>
    <w:rsid w:val="00D853A7"/>
    <w:rsid w:val="00D91EAF"/>
    <w:rsid w:val="00D931B9"/>
    <w:rsid w:val="00DB0ECE"/>
    <w:rsid w:val="00DB113D"/>
    <w:rsid w:val="00DD6799"/>
    <w:rsid w:val="00DF0003"/>
    <w:rsid w:val="00DF67D3"/>
    <w:rsid w:val="00DF79CC"/>
    <w:rsid w:val="00E03651"/>
    <w:rsid w:val="00E269C1"/>
    <w:rsid w:val="00E3352F"/>
    <w:rsid w:val="00E628B3"/>
    <w:rsid w:val="00E71182"/>
    <w:rsid w:val="00E94A23"/>
    <w:rsid w:val="00EA6C28"/>
    <w:rsid w:val="00EC5322"/>
    <w:rsid w:val="00F0521A"/>
    <w:rsid w:val="00F119B0"/>
    <w:rsid w:val="00F42D87"/>
    <w:rsid w:val="00F443B8"/>
    <w:rsid w:val="00F47AC5"/>
    <w:rsid w:val="00F528B2"/>
    <w:rsid w:val="00F627FC"/>
    <w:rsid w:val="00F631E0"/>
    <w:rsid w:val="00F649AC"/>
    <w:rsid w:val="00F65340"/>
    <w:rsid w:val="00F6554C"/>
    <w:rsid w:val="00F66511"/>
    <w:rsid w:val="00F80EE7"/>
    <w:rsid w:val="00F85E40"/>
    <w:rsid w:val="00F87C89"/>
    <w:rsid w:val="00F93629"/>
    <w:rsid w:val="00F9437E"/>
    <w:rsid w:val="00FA13A8"/>
    <w:rsid w:val="00FA3821"/>
    <w:rsid w:val="00FB42D7"/>
    <w:rsid w:val="00FD7709"/>
    <w:rsid w:val="00FF7C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93D20E"/>
  <w15:docId w15:val="{D773C561-9B59-4373-9C85-3DA5C27AC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501BA"/>
    <w:pPr>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Calibri" w:eastAsia="Calibri" w:hAnsi="Calibri" w:cs="Times New Roman"/>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F75C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F75C6"/>
  </w:style>
  <w:style w:type="paragraph" w:styleId="Pidipagina">
    <w:name w:val="footer"/>
    <w:basedOn w:val="Normale"/>
    <w:link w:val="PidipaginaCarattere"/>
    <w:unhideWhenUsed/>
    <w:rsid w:val="00AF75C6"/>
    <w:pPr>
      <w:tabs>
        <w:tab w:val="center" w:pos="4819"/>
        <w:tab w:val="right" w:pos="9638"/>
      </w:tabs>
      <w:spacing w:after="0" w:line="240" w:lineRule="auto"/>
    </w:pPr>
  </w:style>
  <w:style w:type="character" w:customStyle="1" w:styleId="PidipaginaCarattere">
    <w:name w:val="Piè di pagina Carattere"/>
    <w:basedOn w:val="Carpredefinitoparagrafo"/>
    <w:link w:val="Pidipagina"/>
    <w:rsid w:val="00AF75C6"/>
  </w:style>
  <w:style w:type="table" w:styleId="Grigliatabella">
    <w:name w:val="Table Grid"/>
    <w:basedOn w:val="Tabellanormale"/>
    <w:uiPriority w:val="39"/>
    <w:rsid w:val="00AF75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F87C89"/>
    <w:rPr>
      <w:color w:val="0000FF"/>
      <w:u w:val="single"/>
    </w:rPr>
  </w:style>
  <w:style w:type="paragraph" w:styleId="NormaleWeb">
    <w:name w:val="Normal (Web)"/>
    <w:basedOn w:val="Normale"/>
    <w:uiPriority w:val="99"/>
    <w:unhideWhenUsed/>
    <w:qFormat/>
    <w:rsid w:val="00580D37"/>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Menzionenonrisolta1">
    <w:name w:val="Menzione non risolta1"/>
    <w:basedOn w:val="Carpredefinitoparagrafo"/>
    <w:uiPriority w:val="99"/>
    <w:semiHidden/>
    <w:unhideWhenUsed/>
    <w:rsid w:val="00A12BFB"/>
    <w:rPr>
      <w:color w:val="605E5C"/>
      <w:shd w:val="clear" w:color="auto" w:fill="E1DFDD"/>
    </w:rPr>
  </w:style>
  <w:style w:type="paragraph" w:styleId="Testofumetto">
    <w:name w:val="Balloon Text"/>
    <w:basedOn w:val="Normale"/>
    <w:link w:val="TestofumettoCarattere"/>
    <w:uiPriority w:val="99"/>
    <w:semiHidden/>
    <w:unhideWhenUsed/>
    <w:rsid w:val="00A873C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873C8"/>
    <w:rPr>
      <w:rFonts w:ascii="Tahoma" w:hAnsi="Tahoma" w:cs="Tahoma"/>
      <w:sz w:val="16"/>
      <w:szCs w:val="16"/>
    </w:rPr>
  </w:style>
  <w:style w:type="paragraph" w:customStyle="1" w:styleId="Default">
    <w:name w:val="Default"/>
    <w:qFormat/>
    <w:rsid w:val="007501BA"/>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Arial" w:eastAsia="Times New Roman" w:hAnsi="Arial" w:cs="Arial"/>
      <w:color w:val="000000"/>
      <w:sz w:val="24"/>
      <w:szCs w:val="24"/>
      <w:lang w:val="it-IT" w:eastAsia="it-IT"/>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列 出 段 "/>
    <w:basedOn w:val="Normale"/>
    <w:link w:val="ParagrafoelencoCarattere"/>
    <w:uiPriority w:val="34"/>
    <w:qFormat/>
    <w:rsid w:val="005A0086"/>
    <w:pPr>
      <w:pBdr>
        <w:top w:val="none" w:sz="0" w:space="0" w:color="auto"/>
        <w:left w:val="none" w:sz="0" w:space="0" w:color="auto"/>
        <w:bottom w:val="none" w:sz="0" w:space="0" w:color="auto"/>
        <w:right w:val="none" w:sz="0" w:space="0" w:color="auto"/>
        <w:between w:val="none" w:sz="0" w:space="0" w:color="auto"/>
      </w:pBdr>
      <w:spacing w:after="0" w:line="240" w:lineRule="auto"/>
      <w:ind w:left="708"/>
    </w:pPr>
    <w:rPr>
      <w:rFonts w:ascii="Cambria" w:eastAsia="Cambria" w:hAnsi="Cambria"/>
      <w:sz w:val="24"/>
      <w:szCs w:val="24"/>
    </w:rPr>
  </w:style>
  <w:style w:type="character" w:customStyle="1" w:styleId="ekabin0">
    <w:name w:val="ekabin0"/>
    <w:basedOn w:val="Carpredefinitoparagrafo"/>
    <w:rsid w:val="00B310E8"/>
  </w:style>
  <w:style w:type="character" w:customStyle="1" w:styleId="Caratteredellanota">
    <w:name w:val="Carattere della nota"/>
    <w:rsid w:val="002C2F13"/>
    <w:rPr>
      <w:vertAlign w:val="superscript"/>
    </w:rPr>
  </w:style>
  <w:style w:type="character" w:styleId="Enfasigrassetto">
    <w:name w:val="Strong"/>
    <w:basedOn w:val="Carpredefinitoparagrafo"/>
    <w:uiPriority w:val="22"/>
    <w:qFormat/>
    <w:rsid w:val="000F1B00"/>
    <w:rPr>
      <w:b/>
      <w:bCs/>
    </w:rPr>
  </w:style>
  <w:style w:type="character" w:styleId="Enfasicorsivo">
    <w:name w:val="Emphasis"/>
    <w:basedOn w:val="Carpredefinitoparagrafo"/>
    <w:uiPriority w:val="20"/>
    <w:qFormat/>
    <w:rsid w:val="000F1B00"/>
    <w:rPr>
      <w:i/>
      <w:iCs/>
    </w:rPr>
  </w:style>
  <w:style w:type="character" w:customStyle="1" w:styleId="Menzionenonrisolta2">
    <w:name w:val="Menzione non risolta2"/>
    <w:basedOn w:val="Carpredefinitoparagrafo"/>
    <w:uiPriority w:val="99"/>
    <w:semiHidden/>
    <w:unhideWhenUsed/>
    <w:rsid w:val="00340522"/>
    <w:rPr>
      <w:color w:val="605E5C"/>
      <w:shd w:val="clear" w:color="auto" w:fill="E1DFDD"/>
    </w:rPr>
  </w:style>
  <w:style w:type="character" w:styleId="Rimandonotaapidipagina">
    <w:name w:val="footnote reference"/>
    <w:basedOn w:val="Carpredefinitoparagrafo"/>
    <w:uiPriority w:val="99"/>
    <w:unhideWhenUsed/>
    <w:rsid w:val="00977F13"/>
    <w:rPr>
      <w:vertAlign w:val="superscript"/>
    </w:rPr>
  </w:style>
  <w:style w:type="character" w:customStyle="1" w:styleId="TestonotaapidipaginaCarattere">
    <w:name w:val="Testo nota a piè di pagina Carattere"/>
    <w:basedOn w:val="Carpredefinitoparagrafo"/>
    <w:link w:val="Testonotaapidipagina"/>
    <w:uiPriority w:val="99"/>
    <w:qFormat/>
    <w:rsid w:val="00977F13"/>
    <w:rPr>
      <w:sz w:val="20"/>
      <w:szCs w:val="20"/>
      <w:lang w:val="en-US"/>
    </w:rPr>
  </w:style>
  <w:style w:type="paragraph" w:styleId="Corpotesto">
    <w:name w:val="Body Text"/>
    <w:basedOn w:val="Normale"/>
    <w:link w:val="CorpotestoCarattere"/>
    <w:rsid w:val="00977F13"/>
    <w:pPr>
      <w:pBdr>
        <w:top w:val="none" w:sz="0" w:space="0" w:color="auto"/>
        <w:left w:val="none" w:sz="0" w:space="0" w:color="auto"/>
        <w:bottom w:val="none" w:sz="0" w:space="0" w:color="auto"/>
        <w:right w:val="none" w:sz="0" w:space="0" w:color="auto"/>
        <w:between w:val="none" w:sz="0" w:space="0" w:color="auto"/>
      </w:pBdr>
      <w:spacing w:after="140"/>
    </w:pPr>
    <w:rPr>
      <w:rFonts w:asciiTheme="minorHAnsi" w:eastAsiaTheme="minorHAnsi" w:hAnsiTheme="minorHAnsi" w:cstheme="minorBidi"/>
      <w:sz w:val="24"/>
      <w:szCs w:val="24"/>
    </w:rPr>
  </w:style>
  <w:style w:type="character" w:customStyle="1" w:styleId="CorpotestoCarattere">
    <w:name w:val="Corpo testo Carattere"/>
    <w:basedOn w:val="Carpredefinitoparagrafo"/>
    <w:link w:val="Corpotesto"/>
    <w:rsid w:val="00977F13"/>
    <w:rPr>
      <w:sz w:val="24"/>
      <w:szCs w:val="24"/>
      <w:lang w:val="it-IT"/>
    </w:rPr>
  </w:style>
  <w:style w:type="paragraph" w:styleId="Testonotaapidipagina">
    <w:name w:val="footnote text"/>
    <w:basedOn w:val="Normale"/>
    <w:link w:val="TestonotaapidipaginaCarattere"/>
    <w:uiPriority w:val="99"/>
    <w:unhideWhenUsed/>
    <w:rsid w:val="00977F13"/>
    <w:pPr>
      <w:widowControl w:val="0"/>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sz w:val="20"/>
      <w:szCs w:val="20"/>
      <w:lang w:val="en-US"/>
    </w:rPr>
  </w:style>
  <w:style w:type="character" w:customStyle="1" w:styleId="TestonotaapidipaginaCarattere1">
    <w:name w:val="Testo nota a piè di pagina Carattere1"/>
    <w:basedOn w:val="Carpredefinitoparagrafo"/>
    <w:uiPriority w:val="99"/>
    <w:semiHidden/>
    <w:rsid w:val="00977F13"/>
    <w:rPr>
      <w:rFonts w:ascii="Calibri" w:eastAsia="Calibri" w:hAnsi="Calibri" w:cs="Times New Roman"/>
      <w:sz w:val="20"/>
      <w:szCs w:val="20"/>
      <w:lang w:val="it-IT"/>
    </w:rPr>
  </w:style>
  <w:style w:type="character" w:customStyle="1" w:styleId="ParagrafoelencoCarattere">
    <w:name w:val="Paragrafo elenco Carattere"/>
    <w:aliases w:val="Bullet edison Carattere,Paragrafo elenco 2 Carattere,Bullet List Carattere,FooterText Carattere,numbered Carattere,Paragraphe de liste1 Carattere,Bulletr List Paragraph Carattere,列出段落 Carattere,列出段落1 Carattere,列 出 段  Carattere"/>
    <w:link w:val="Paragrafoelenco"/>
    <w:uiPriority w:val="34"/>
    <w:qFormat/>
    <w:locked/>
    <w:rsid w:val="00977F13"/>
    <w:rPr>
      <w:rFonts w:ascii="Cambria" w:eastAsia="Cambria" w:hAnsi="Cambria" w:cs="Times New Roman"/>
      <w:sz w:val="24"/>
      <w:szCs w:val="24"/>
      <w:lang w:val="it-IT"/>
    </w:rPr>
  </w:style>
  <w:style w:type="character" w:customStyle="1" w:styleId="normaltextrun">
    <w:name w:val="normaltextrun"/>
    <w:basedOn w:val="Carpredefinitoparagrafo"/>
    <w:rsid w:val="00A610FE"/>
  </w:style>
  <w:style w:type="character" w:customStyle="1" w:styleId="eop">
    <w:name w:val="eop"/>
    <w:basedOn w:val="Carpredefinitoparagrafo"/>
    <w:rsid w:val="00A610FE"/>
  </w:style>
  <w:style w:type="character" w:customStyle="1" w:styleId="scxw32056310">
    <w:name w:val="scxw32056310"/>
    <w:basedOn w:val="Carpredefinitoparagrafo"/>
    <w:rsid w:val="00911683"/>
  </w:style>
  <w:style w:type="character" w:customStyle="1" w:styleId="scxw146641814">
    <w:name w:val="scxw146641814"/>
    <w:basedOn w:val="Carpredefinitoparagrafo"/>
    <w:rsid w:val="00B13FE7"/>
  </w:style>
  <w:style w:type="character" w:customStyle="1" w:styleId="scxw187028174">
    <w:name w:val="scxw187028174"/>
    <w:basedOn w:val="Carpredefinitoparagrafo"/>
    <w:rsid w:val="00B13FE7"/>
  </w:style>
  <w:style w:type="character" w:styleId="Rimandocommento">
    <w:name w:val="annotation reference"/>
    <w:basedOn w:val="Carpredefinitoparagrafo"/>
    <w:uiPriority w:val="99"/>
    <w:semiHidden/>
    <w:unhideWhenUsed/>
    <w:rsid w:val="00E03651"/>
    <w:rPr>
      <w:sz w:val="16"/>
      <w:szCs w:val="16"/>
    </w:rPr>
  </w:style>
  <w:style w:type="paragraph" w:styleId="Testocommento">
    <w:name w:val="annotation text"/>
    <w:basedOn w:val="Normale"/>
    <w:link w:val="TestocommentoCarattere"/>
    <w:uiPriority w:val="99"/>
    <w:semiHidden/>
    <w:unhideWhenUsed/>
    <w:rsid w:val="00E03651"/>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E03651"/>
    <w:rPr>
      <w:rFonts w:ascii="Calibri" w:eastAsia="Calibri" w:hAnsi="Calibri" w:cs="Times New Roman"/>
      <w:sz w:val="20"/>
      <w:szCs w:val="20"/>
      <w:lang w:val="it-IT"/>
    </w:rPr>
  </w:style>
  <w:style w:type="paragraph" w:styleId="Soggettocommento">
    <w:name w:val="annotation subject"/>
    <w:basedOn w:val="Testocommento"/>
    <w:next w:val="Testocommento"/>
    <w:link w:val="SoggettocommentoCarattere"/>
    <w:uiPriority w:val="99"/>
    <w:semiHidden/>
    <w:unhideWhenUsed/>
    <w:rsid w:val="00E03651"/>
    <w:rPr>
      <w:b/>
      <w:bCs/>
    </w:rPr>
  </w:style>
  <w:style w:type="character" w:customStyle="1" w:styleId="SoggettocommentoCarattere">
    <w:name w:val="Soggetto commento Carattere"/>
    <w:basedOn w:val="TestocommentoCarattere"/>
    <w:link w:val="Soggettocommento"/>
    <w:uiPriority w:val="99"/>
    <w:semiHidden/>
    <w:rsid w:val="00E03651"/>
    <w:rPr>
      <w:rFonts w:ascii="Calibri" w:eastAsia="Calibri" w:hAnsi="Calibri" w:cs="Times New Roman"/>
      <w:b/>
      <w:bCs/>
      <w:sz w:val="20"/>
      <w:szCs w:val="20"/>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952422">
      <w:bodyDiv w:val="1"/>
      <w:marLeft w:val="0"/>
      <w:marRight w:val="0"/>
      <w:marTop w:val="0"/>
      <w:marBottom w:val="0"/>
      <w:divBdr>
        <w:top w:val="none" w:sz="0" w:space="0" w:color="auto"/>
        <w:left w:val="none" w:sz="0" w:space="0" w:color="auto"/>
        <w:bottom w:val="none" w:sz="0" w:space="0" w:color="auto"/>
        <w:right w:val="none" w:sz="0" w:space="0" w:color="auto"/>
      </w:divBdr>
    </w:div>
    <w:div w:id="226844448">
      <w:bodyDiv w:val="1"/>
      <w:marLeft w:val="0"/>
      <w:marRight w:val="0"/>
      <w:marTop w:val="0"/>
      <w:marBottom w:val="0"/>
      <w:divBdr>
        <w:top w:val="none" w:sz="0" w:space="0" w:color="auto"/>
        <w:left w:val="none" w:sz="0" w:space="0" w:color="auto"/>
        <w:bottom w:val="none" w:sz="0" w:space="0" w:color="auto"/>
        <w:right w:val="none" w:sz="0" w:space="0" w:color="auto"/>
      </w:divBdr>
    </w:div>
    <w:div w:id="511190338">
      <w:bodyDiv w:val="1"/>
      <w:marLeft w:val="0"/>
      <w:marRight w:val="0"/>
      <w:marTop w:val="0"/>
      <w:marBottom w:val="0"/>
      <w:divBdr>
        <w:top w:val="none" w:sz="0" w:space="0" w:color="auto"/>
        <w:left w:val="none" w:sz="0" w:space="0" w:color="auto"/>
        <w:bottom w:val="none" w:sz="0" w:space="0" w:color="auto"/>
        <w:right w:val="none" w:sz="0" w:space="0" w:color="auto"/>
      </w:divBdr>
    </w:div>
    <w:div w:id="1081220084">
      <w:bodyDiv w:val="1"/>
      <w:marLeft w:val="0"/>
      <w:marRight w:val="0"/>
      <w:marTop w:val="0"/>
      <w:marBottom w:val="0"/>
      <w:divBdr>
        <w:top w:val="none" w:sz="0" w:space="0" w:color="auto"/>
        <w:left w:val="none" w:sz="0" w:space="0" w:color="auto"/>
        <w:bottom w:val="none" w:sz="0" w:space="0" w:color="auto"/>
        <w:right w:val="none" w:sz="0" w:space="0" w:color="auto"/>
      </w:divBdr>
    </w:div>
    <w:div w:id="1131048317">
      <w:bodyDiv w:val="1"/>
      <w:marLeft w:val="0"/>
      <w:marRight w:val="0"/>
      <w:marTop w:val="0"/>
      <w:marBottom w:val="0"/>
      <w:divBdr>
        <w:top w:val="none" w:sz="0" w:space="0" w:color="auto"/>
        <w:left w:val="none" w:sz="0" w:space="0" w:color="auto"/>
        <w:bottom w:val="none" w:sz="0" w:space="0" w:color="auto"/>
        <w:right w:val="none" w:sz="0" w:space="0" w:color="auto"/>
      </w:divBdr>
    </w:div>
    <w:div w:id="1250964459">
      <w:bodyDiv w:val="1"/>
      <w:marLeft w:val="0"/>
      <w:marRight w:val="0"/>
      <w:marTop w:val="0"/>
      <w:marBottom w:val="0"/>
      <w:divBdr>
        <w:top w:val="none" w:sz="0" w:space="0" w:color="auto"/>
        <w:left w:val="none" w:sz="0" w:space="0" w:color="auto"/>
        <w:bottom w:val="none" w:sz="0" w:space="0" w:color="auto"/>
        <w:right w:val="none" w:sz="0" w:space="0" w:color="auto"/>
      </w:divBdr>
    </w:div>
    <w:div w:id="1376391213">
      <w:bodyDiv w:val="1"/>
      <w:marLeft w:val="0"/>
      <w:marRight w:val="0"/>
      <w:marTop w:val="0"/>
      <w:marBottom w:val="0"/>
      <w:divBdr>
        <w:top w:val="none" w:sz="0" w:space="0" w:color="auto"/>
        <w:left w:val="none" w:sz="0" w:space="0" w:color="auto"/>
        <w:bottom w:val="none" w:sz="0" w:space="0" w:color="auto"/>
        <w:right w:val="none" w:sz="0" w:space="0" w:color="auto"/>
      </w:divBdr>
    </w:div>
    <w:div w:id="1664701286">
      <w:bodyDiv w:val="1"/>
      <w:marLeft w:val="0"/>
      <w:marRight w:val="0"/>
      <w:marTop w:val="0"/>
      <w:marBottom w:val="0"/>
      <w:divBdr>
        <w:top w:val="none" w:sz="0" w:space="0" w:color="auto"/>
        <w:left w:val="none" w:sz="0" w:space="0" w:color="auto"/>
        <w:bottom w:val="none" w:sz="0" w:space="0" w:color="auto"/>
        <w:right w:val="none" w:sz="0" w:space="0" w:color="auto"/>
      </w:divBdr>
    </w:div>
    <w:div w:id="1936093703">
      <w:bodyDiv w:val="1"/>
      <w:marLeft w:val="0"/>
      <w:marRight w:val="0"/>
      <w:marTop w:val="0"/>
      <w:marBottom w:val="0"/>
      <w:divBdr>
        <w:top w:val="none" w:sz="0" w:space="0" w:color="auto"/>
        <w:left w:val="none" w:sz="0" w:space="0" w:color="auto"/>
        <w:bottom w:val="none" w:sz="0" w:space="0" w:color="auto"/>
        <w:right w:val="none" w:sz="0" w:space="0" w:color="auto"/>
      </w:divBdr>
    </w:div>
    <w:div w:id="2002461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DF0ACE-4E80-4A4E-8499-32DC2353F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2</Pages>
  <Words>555</Words>
  <Characters>3166</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gaiapetroenergy@gmail.com</dc:creator>
  <cp:lastModifiedBy>MASSIMILIANA PERON</cp:lastModifiedBy>
  <cp:revision>44</cp:revision>
  <cp:lastPrinted>2023-10-05T09:05:00Z</cp:lastPrinted>
  <dcterms:created xsi:type="dcterms:W3CDTF">2025-04-04T14:22:00Z</dcterms:created>
  <dcterms:modified xsi:type="dcterms:W3CDTF">2025-04-08T12:27:00Z</dcterms:modified>
</cp:coreProperties>
</file>