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C8A77" w14:textId="77777777" w:rsidR="00BA2378" w:rsidRPr="00B15C7E" w:rsidRDefault="00BA2378" w:rsidP="00083F9D">
      <w:pPr>
        <w:rPr>
          <w:rFonts w:ascii="Times New Roman" w:eastAsia="Times New Roman" w:hAnsi="Times New Roman"/>
          <w:sz w:val="22"/>
          <w:szCs w:val="22"/>
        </w:rPr>
      </w:pPr>
      <w:bookmarkStart w:id="0" w:name="_GoBack"/>
      <w:bookmarkEnd w:id="0"/>
    </w:p>
    <w:p w14:paraId="3EE75186" w14:textId="77777777" w:rsidR="001F3945" w:rsidRPr="00B15C7E" w:rsidRDefault="00174807" w:rsidP="001F3945">
      <w:pPr>
        <w:widowControl w:val="0"/>
        <w:spacing w:after="60"/>
        <w:ind w:right="-45"/>
        <w:jc w:val="both"/>
        <w:rPr>
          <w:rFonts w:ascii="Times New Roman" w:eastAsia="Times New Roman" w:hAnsi="Times New Roman"/>
          <w:bCs/>
          <w:color w:val="000000"/>
          <w:sz w:val="22"/>
          <w:szCs w:val="22"/>
        </w:rPr>
      </w:pPr>
      <w:r w:rsidRPr="00B15C7E">
        <w:rPr>
          <w:rFonts w:ascii="Times New Roman" w:eastAsia="Times New Roman" w:hAnsi="Times New Roman"/>
          <w:b/>
          <w:bCs/>
          <w:sz w:val="22"/>
          <w:szCs w:val="22"/>
        </w:rPr>
        <w:t>DICHIARAZIONE DI CUI AL DPCM 187/1991</w:t>
      </w:r>
      <w:r w:rsidRPr="00B15C7E">
        <w:rPr>
          <w:rFonts w:ascii="Times New Roman" w:eastAsia="Times New Roman" w:hAnsi="Times New Roman"/>
          <w:sz w:val="22"/>
          <w:szCs w:val="22"/>
        </w:rPr>
        <w:t xml:space="preserve"> </w:t>
      </w:r>
      <w:r w:rsidR="00D9283A" w:rsidRPr="00B15C7E">
        <w:rPr>
          <w:rFonts w:ascii="Times New Roman" w:eastAsia="Times New Roman" w:hAnsi="Times New Roman"/>
          <w:sz w:val="22"/>
          <w:szCs w:val="22"/>
        </w:rPr>
        <w:t xml:space="preserve"> - </w:t>
      </w:r>
      <w:r w:rsidR="001F3945" w:rsidRPr="00B15C7E">
        <w:rPr>
          <w:rFonts w:ascii="Times New Roman" w:eastAsia="Times New Roman" w:hAnsi="Times New Roman"/>
          <w:bCs/>
          <w:color w:val="000000"/>
          <w:sz w:val="22"/>
          <w:szCs w:val="22"/>
        </w:rPr>
        <w:t>PROCEDURA NEGOZIATA SENZA PREVIA PUBBLICAZIONE DEL BANDO DI GARA, DELLA FORNITURA DI STRUMENTAZIONE INFORMATICA PER LA FACILITY DI BIOIMAGE ANALYSIS, SUDDIVISA IN 4 LOTTI, NELL’AMBITO DEL PIANO NAZIONALE RIPRESA E RESILIENZA (PNRR) MISSIONE 4, COMPONENTE 2, DALLA RICERCA ALL’IMPRESA, INVESTIMENTO 3.1, PROGETTO IR 0000023 SEE LIFE “Strengthening the Italian Infrastructure of Euro-Bioimaging”, CUP B53C22001810006 – CUI F80054330586202400042 - FINANZIATO DALL’UNIONE EUROPEA – NEXTGENERATIONEU” - Avviso pubblico per la presentazione di proposte progettuali per “Rafforzamento e creazione di Infrastrutture di Ricerca” di cui al Decreto Direttoriale del MUR n. 3264 del 28/12/2021</w:t>
      </w:r>
    </w:p>
    <w:p w14:paraId="195FA0C1" w14:textId="77777777" w:rsidR="00345F4D" w:rsidRPr="00B15C7E" w:rsidRDefault="00345F4D" w:rsidP="00345F4D">
      <w:pPr>
        <w:spacing w:after="60"/>
        <w:ind w:right="-45"/>
        <w:jc w:val="both"/>
        <w:rPr>
          <w:rFonts w:ascii="Times New Roman" w:hAnsi="Times New Roman"/>
          <w:b/>
          <w:bCs/>
          <w:color w:val="000000"/>
          <w:sz w:val="22"/>
          <w:szCs w:val="22"/>
        </w:rPr>
      </w:pPr>
      <w:r w:rsidRPr="00B15C7E">
        <w:rPr>
          <w:rFonts w:ascii="Times New Roman" w:hAnsi="Times New Roman"/>
          <w:b/>
          <w:bCs/>
          <w:color w:val="000000"/>
          <w:sz w:val="22"/>
          <w:szCs w:val="22"/>
        </w:rPr>
        <w:t>LOTTO 1 - WORKSTATIONS FOR BIOIMAGE ANALYSIS FACILITY – CIG B4D69DC8A9;</w:t>
      </w:r>
    </w:p>
    <w:p w14:paraId="04A6CB82" w14:textId="77777777" w:rsidR="00345F4D" w:rsidRPr="00B15C7E" w:rsidRDefault="00345F4D" w:rsidP="00345F4D">
      <w:pPr>
        <w:spacing w:after="60"/>
        <w:ind w:right="-45"/>
        <w:jc w:val="both"/>
        <w:rPr>
          <w:rFonts w:ascii="Times New Roman" w:hAnsi="Times New Roman"/>
          <w:b/>
          <w:bCs/>
          <w:color w:val="000000"/>
          <w:sz w:val="22"/>
          <w:szCs w:val="22"/>
        </w:rPr>
      </w:pPr>
      <w:r w:rsidRPr="00B15C7E">
        <w:rPr>
          <w:rFonts w:ascii="Times New Roman" w:hAnsi="Times New Roman"/>
          <w:b/>
          <w:bCs/>
          <w:color w:val="000000"/>
          <w:sz w:val="22"/>
          <w:szCs w:val="22"/>
        </w:rPr>
        <w:t>LOTTO 2 - ACCESSORI FOR BIOIMAGE ANALYSIS FACILITY – CIG B4D69DD97C;</w:t>
      </w:r>
    </w:p>
    <w:p w14:paraId="0DD9E0F8" w14:textId="77777777" w:rsidR="00345F4D" w:rsidRPr="00B15C7E" w:rsidRDefault="00345F4D" w:rsidP="00345F4D">
      <w:pPr>
        <w:spacing w:after="60"/>
        <w:ind w:right="-45"/>
        <w:jc w:val="both"/>
        <w:rPr>
          <w:rFonts w:ascii="Times New Roman" w:hAnsi="Times New Roman"/>
          <w:b/>
          <w:bCs/>
          <w:color w:val="000000"/>
          <w:sz w:val="22"/>
          <w:szCs w:val="22"/>
        </w:rPr>
      </w:pPr>
      <w:r w:rsidRPr="00B15C7E">
        <w:rPr>
          <w:rFonts w:ascii="Times New Roman" w:hAnsi="Times New Roman"/>
          <w:b/>
          <w:bCs/>
          <w:color w:val="000000"/>
          <w:sz w:val="22"/>
          <w:szCs w:val="22"/>
        </w:rPr>
        <w:t>LOTTO 3 - UNIX-BASED DEVICES FOR BIOIMAGE ANALYSIS FACILITY - CIG B4D69DEA4F;</w:t>
      </w:r>
    </w:p>
    <w:p w14:paraId="7A983A0B" w14:textId="77777777" w:rsidR="00345F4D" w:rsidRPr="00B15C7E" w:rsidRDefault="00345F4D" w:rsidP="00345F4D">
      <w:pPr>
        <w:spacing w:after="60"/>
        <w:ind w:right="-45"/>
        <w:jc w:val="both"/>
        <w:rPr>
          <w:rFonts w:ascii="Times New Roman" w:hAnsi="Times New Roman"/>
          <w:b/>
          <w:bCs/>
          <w:color w:val="000000"/>
          <w:sz w:val="22"/>
          <w:szCs w:val="22"/>
        </w:rPr>
      </w:pPr>
      <w:r w:rsidRPr="00B15C7E">
        <w:rPr>
          <w:rFonts w:ascii="Times New Roman" w:hAnsi="Times New Roman"/>
          <w:b/>
          <w:bCs/>
          <w:color w:val="000000"/>
          <w:sz w:val="22"/>
          <w:szCs w:val="22"/>
        </w:rPr>
        <w:t>LOTTO 4 - SOFTWARE DI ANALISI DI IMMAGINI CON INTELLIGENZA ARTIFICIALE - CIG B4D69DFB22.</w:t>
      </w:r>
    </w:p>
    <w:p w14:paraId="3CF7C1CA" w14:textId="77777777" w:rsidR="00345F4D" w:rsidRPr="00B15C7E" w:rsidRDefault="00345F4D" w:rsidP="00345F4D">
      <w:pPr>
        <w:spacing w:after="60"/>
        <w:ind w:right="-45"/>
        <w:jc w:val="both"/>
        <w:rPr>
          <w:rFonts w:ascii="Times New Roman" w:hAnsi="Times New Roman"/>
          <w:b/>
          <w:bCs/>
          <w:color w:val="000000"/>
          <w:sz w:val="22"/>
          <w:szCs w:val="22"/>
        </w:rPr>
      </w:pPr>
    </w:p>
    <w:p w14:paraId="2DD59ED4" w14:textId="77777777" w:rsidR="00F27FB1" w:rsidRPr="00B15C7E" w:rsidRDefault="00F27FB1" w:rsidP="00F27FB1">
      <w:pPr>
        <w:spacing w:after="60"/>
        <w:ind w:right="-45"/>
        <w:jc w:val="both"/>
        <w:rPr>
          <w:rFonts w:ascii="Times New Roman" w:hAnsi="Times New Roman"/>
          <w:b/>
          <w:bCs/>
          <w:i/>
          <w:color w:val="000000"/>
          <w:sz w:val="22"/>
          <w:szCs w:val="22"/>
        </w:rPr>
      </w:pPr>
      <w:r w:rsidRPr="00B15C7E">
        <w:rPr>
          <w:rFonts w:ascii="Times New Roman" w:hAnsi="Times New Roman"/>
          <w:b/>
          <w:bCs/>
          <w:i/>
          <w:color w:val="000000"/>
          <w:sz w:val="22"/>
          <w:szCs w:val="22"/>
        </w:rPr>
        <w:t>[Completare la riga che segue indicando il/i Lotto/i e CIG del/i bene/i per il/i quale/i si partecipa]</w:t>
      </w:r>
    </w:p>
    <w:p w14:paraId="59633071" w14:textId="773AF56B" w:rsidR="00345F4D" w:rsidRPr="00B15C7E" w:rsidRDefault="00F27FB1" w:rsidP="00F27FB1">
      <w:pPr>
        <w:spacing w:after="60"/>
        <w:ind w:right="-45"/>
        <w:jc w:val="both"/>
        <w:rPr>
          <w:rFonts w:ascii="Times New Roman" w:hAnsi="Times New Roman"/>
          <w:b/>
          <w:bCs/>
          <w:i/>
          <w:color w:val="000000"/>
          <w:sz w:val="22"/>
          <w:szCs w:val="22"/>
        </w:rPr>
      </w:pPr>
      <w:r w:rsidRPr="00B15C7E">
        <w:rPr>
          <w:rFonts w:ascii="Times New Roman" w:hAnsi="Times New Roman"/>
          <w:b/>
          <w:bCs/>
          <w:i/>
          <w:color w:val="000000"/>
          <w:sz w:val="22"/>
          <w:szCs w:val="22"/>
        </w:rPr>
        <w:t>LOTTO __  CIG _______________________</w:t>
      </w:r>
    </w:p>
    <w:p w14:paraId="46BC2618" w14:textId="77777777" w:rsidR="001F3945" w:rsidRPr="00B15C7E" w:rsidRDefault="001F3945" w:rsidP="001F3945">
      <w:pPr>
        <w:widowControl w:val="0"/>
        <w:spacing w:after="60"/>
        <w:ind w:right="-45"/>
        <w:jc w:val="both"/>
        <w:rPr>
          <w:rFonts w:ascii="Times New Roman" w:hAnsi="Times New Roman"/>
          <w:i/>
          <w:smallCaps/>
          <w:sz w:val="22"/>
          <w:szCs w:val="22"/>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B15C7E" w14:paraId="42F6BF57" w14:textId="77777777" w:rsidTr="00CC6E69">
        <w:trPr>
          <w:jc w:val="center"/>
        </w:trPr>
        <w:tc>
          <w:tcPr>
            <w:tcW w:w="3397" w:type="dxa"/>
            <w:gridSpan w:val="2"/>
          </w:tcPr>
          <w:p w14:paraId="6E0DB995" w14:textId="77777777" w:rsidR="00BB0C6C" w:rsidRPr="00B15C7E" w:rsidRDefault="00BB0C6C" w:rsidP="00CC6E69">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r w:rsidRPr="00B15C7E">
              <w:rPr>
                <w:rFonts w:ascii="Times New Roman" w:hAnsi="Times New Roman"/>
                <w:bCs/>
                <w:sz w:val="22"/>
                <w:szCs w:val="22"/>
              </w:rPr>
              <w:t>Il sottoscritto</w:t>
            </w:r>
          </w:p>
        </w:tc>
        <w:tc>
          <w:tcPr>
            <w:tcW w:w="6457" w:type="dxa"/>
          </w:tcPr>
          <w:p w14:paraId="1F957002" w14:textId="77777777" w:rsidR="00BB0C6C" w:rsidRPr="00B15C7E" w:rsidRDefault="00BB0C6C" w:rsidP="00CC6E69">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p>
        </w:tc>
      </w:tr>
      <w:tr w:rsidR="00BB0C6C" w:rsidRPr="00B15C7E" w14:paraId="23BA9594" w14:textId="77777777" w:rsidTr="00CC6E69">
        <w:trPr>
          <w:jc w:val="center"/>
        </w:trPr>
        <w:tc>
          <w:tcPr>
            <w:tcW w:w="3397" w:type="dxa"/>
            <w:gridSpan w:val="2"/>
          </w:tcPr>
          <w:p w14:paraId="0F173271" w14:textId="77777777" w:rsidR="00BB0C6C" w:rsidRPr="00B15C7E" w:rsidRDefault="00BB0C6C" w:rsidP="00CC6E69">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r w:rsidRPr="00B15C7E">
              <w:rPr>
                <w:rFonts w:ascii="Times New Roman" w:hAnsi="Times New Roman"/>
                <w:bCs/>
                <w:sz w:val="22"/>
                <w:szCs w:val="22"/>
              </w:rPr>
              <w:t>Codice fiscale</w:t>
            </w:r>
          </w:p>
        </w:tc>
        <w:tc>
          <w:tcPr>
            <w:tcW w:w="6457" w:type="dxa"/>
          </w:tcPr>
          <w:p w14:paraId="07F6D79F" w14:textId="77777777" w:rsidR="00BB0C6C" w:rsidRPr="00B15C7E" w:rsidRDefault="00BB0C6C" w:rsidP="00CC6E69">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p>
        </w:tc>
      </w:tr>
      <w:tr w:rsidR="00BB0C6C" w:rsidRPr="00B15C7E" w14:paraId="1D2C1040" w14:textId="77777777" w:rsidTr="00CC6E69">
        <w:trPr>
          <w:jc w:val="center"/>
        </w:trPr>
        <w:tc>
          <w:tcPr>
            <w:tcW w:w="9854" w:type="dxa"/>
            <w:gridSpan w:val="3"/>
          </w:tcPr>
          <w:p w14:paraId="480905B0" w14:textId="77777777" w:rsidR="00BB0C6C" w:rsidRPr="00B15C7E" w:rsidRDefault="00BB0C6C" w:rsidP="00CC6E69">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r w:rsidRPr="00B15C7E">
              <w:rPr>
                <w:rFonts w:ascii="Times New Roman" w:hAnsi="Times New Roman"/>
                <w:bCs/>
                <w:sz w:val="22"/>
                <w:szCs w:val="22"/>
              </w:rPr>
              <w:t>Nella sua qualità di:</w:t>
            </w:r>
          </w:p>
        </w:tc>
      </w:tr>
      <w:tr w:rsidR="00BB0C6C" w:rsidRPr="00B15C7E" w14:paraId="773CC849" w14:textId="77777777" w:rsidTr="00CC6E69">
        <w:trPr>
          <w:jc w:val="center"/>
        </w:trPr>
        <w:tc>
          <w:tcPr>
            <w:tcW w:w="562" w:type="dxa"/>
          </w:tcPr>
          <w:p w14:paraId="3E781C86" w14:textId="77777777" w:rsidR="00BB0C6C" w:rsidRPr="00B15C7E"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Times New Roman" w:hAnsi="Times New Roman"/>
                <w:bCs/>
                <w:iCs/>
                <w:sz w:val="22"/>
                <w:szCs w:val="22"/>
              </w:rPr>
            </w:pPr>
            <w:r w:rsidRPr="00B15C7E">
              <w:rPr>
                <w:rFonts w:ascii="Times New Roman" w:hAnsi="Times New Roman"/>
                <w:bCs/>
                <w:sz w:val="22"/>
                <w:szCs w:val="22"/>
              </w:rPr>
              <w:t>□</w:t>
            </w:r>
          </w:p>
        </w:tc>
        <w:tc>
          <w:tcPr>
            <w:tcW w:w="9292" w:type="dxa"/>
            <w:gridSpan w:val="2"/>
            <w:vAlign w:val="center"/>
          </w:tcPr>
          <w:p w14:paraId="20EB2024" w14:textId="77777777" w:rsidR="00BB0C6C" w:rsidRPr="00B15C7E" w:rsidRDefault="00BB0C6C" w:rsidP="00CC6E69">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r w:rsidRPr="00B15C7E">
              <w:rPr>
                <w:rFonts w:ascii="Times New Roman" w:hAnsi="Times New Roman"/>
                <w:bCs/>
                <w:sz w:val="22"/>
                <w:szCs w:val="22"/>
              </w:rPr>
              <w:t>Titolare o Legale rappresentante</w:t>
            </w:r>
          </w:p>
        </w:tc>
      </w:tr>
      <w:tr w:rsidR="00BB0C6C" w:rsidRPr="00B15C7E" w14:paraId="142F9108" w14:textId="77777777" w:rsidTr="00CC6E69">
        <w:trPr>
          <w:jc w:val="center"/>
        </w:trPr>
        <w:tc>
          <w:tcPr>
            <w:tcW w:w="562" w:type="dxa"/>
          </w:tcPr>
          <w:p w14:paraId="71DC9619" w14:textId="77777777" w:rsidR="00BB0C6C" w:rsidRPr="00B15C7E"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Times New Roman" w:hAnsi="Times New Roman"/>
                <w:bCs/>
                <w:iCs/>
                <w:sz w:val="22"/>
                <w:szCs w:val="22"/>
              </w:rPr>
            </w:pPr>
            <w:r w:rsidRPr="00B15C7E">
              <w:rPr>
                <w:rFonts w:ascii="Times New Roman" w:hAnsi="Times New Roman"/>
                <w:bCs/>
                <w:sz w:val="22"/>
                <w:szCs w:val="22"/>
              </w:rPr>
              <w:t>□</w:t>
            </w:r>
          </w:p>
        </w:tc>
        <w:tc>
          <w:tcPr>
            <w:tcW w:w="9292" w:type="dxa"/>
            <w:gridSpan w:val="2"/>
            <w:vAlign w:val="center"/>
          </w:tcPr>
          <w:p w14:paraId="36772768" w14:textId="77777777" w:rsidR="00BB0C6C" w:rsidRPr="00B15C7E" w:rsidRDefault="00BB0C6C" w:rsidP="00CC6E69">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r w:rsidRPr="00B15C7E">
              <w:rPr>
                <w:rFonts w:ascii="Times New Roman" w:hAnsi="Times New Roman"/>
                <w:bCs/>
                <w:sz w:val="22"/>
                <w:szCs w:val="22"/>
              </w:rPr>
              <w:t>Procuratore</w:t>
            </w:r>
          </w:p>
        </w:tc>
      </w:tr>
      <w:tr w:rsidR="00BB0C6C" w:rsidRPr="00B15C7E" w14:paraId="2ACC5ED4" w14:textId="77777777" w:rsidTr="00CC6E69">
        <w:trPr>
          <w:jc w:val="center"/>
        </w:trPr>
        <w:tc>
          <w:tcPr>
            <w:tcW w:w="3397" w:type="dxa"/>
            <w:gridSpan w:val="2"/>
          </w:tcPr>
          <w:p w14:paraId="7FDBA7FC" w14:textId="031A6119" w:rsidR="00BB0C6C" w:rsidRPr="00B15C7E" w:rsidRDefault="007024A7" w:rsidP="007024A7">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r w:rsidRPr="00B15C7E">
              <w:rPr>
                <w:rFonts w:ascii="Times New Roman" w:hAnsi="Times New Roman"/>
                <w:bCs/>
                <w:sz w:val="22"/>
                <w:szCs w:val="22"/>
              </w:rPr>
              <w:t>Dell’operatore economico</w:t>
            </w:r>
          </w:p>
        </w:tc>
        <w:tc>
          <w:tcPr>
            <w:tcW w:w="6457" w:type="dxa"/>
          </w:tcPr>
          <w:p w14:paraId="28C864B6" w14:textId="77777777" w:rsidR="00BB0C6C" w:rsidRPr="00B15C7E" w:rsidRDefault="00BB0C6C" w:rsidP="00CC6E69">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p>
        </w:tc>
      </w:tr>
    </w:tbl>
    <w:p w14:paraId="4ED8A949" w14:textId="3696DA18" w:rsidR="005B0FA4" w:rsidRPr="00B15C7E" w:rsidRDefault="005B0FA4" w:rsidP="006B15F6">
      <w:pPr>
        <w:pStyle w:val="usoboll1"/>
        <w:spacing w:line="240" w:lineRule="auto"/>
        <w:rPr>
          <w:sz w:val="22"/>
          <w:szCs w:val="22"/>
        </w:rPr>
      </w:pPr>
      <w:r w:rsidRPr="00B15C7E">
        <w:rPr>
          <w:sz w:val="22"/>
          <w:szCs w:val="22"/>
        </w:rPr>
        <w:t>ai sensi degli articoli 46 e 47 del D.P.R. 28 dicembre 2000, n. 445,</w:t>
      </w:r>
      <w:r w:rsidR="006B15F6" w:rsidRPr="00B15C7E">
        <w:rPr>
          <w:sz w:val="22"/>
          <w:szCs w:val="22"/>
        </w:rPr>
        <w:t xml:space="preserve"> c</w:t>
      </w:r>
      <w:r w:rsidR="007024A7" w:rsidRPr="00B15C7E">
        <w:rPr>
          <w:sz w:val="22"/>
          <w:szCs w:val="22"/>
        </w:rPr>
        <w:t xml:space="preserve">onsapevole </w:t>
      </w:r>
      <w:r w:rsidRPr="00B15C7E">
        <w:rPr>
          <w:sz w:val="22"/>
          <w:szCs w:val="22"/>
        </w:rPr>
        <w:t>della responsabilità e delle conseguenze civili e penali previste in caso di dichiarazioni mendaci e/o formazione od uso di atti falsi, nonché in caso di esibizione di atti contenenti dati non più corr</w:t>
      </w:r>
      <w:r w:rsidR="006B15F6" w:rsidRPr="00B15C7E">
        <w:rPr>
          <w:sz w:val="22"/>
          <w:szCs w:val="22"/>
        </w:rPr>
        <w:t>ispondenti a verità</w:t>
      </w:r>
    </w:p>
    <w:p w14:paraId="70068885" w14:textId="77777777" w:rsidR="00C97F1E" w:rsidRPr="00B15C7E" w:rsidRDefault="00C97F1E" w:rsidP="006B15F6">
      <w:pPr>
        <w:pStyle w:val="usoboll1"/>
        <w:spacing w:line="240" w:lineRule="auto"/>
        <w:rPr>
          <w:sz w:val="22"/>
          <w:szCs w:val="22"/>
        </w:rPr>
      </w:pPr>
    </w:p>
    <w:p w14:paraId="2F131510" w14:textId="77DFB1D2" w:rsidR="00E43BBD" w:rsidRPr="00B15C7E" w:rsidRDefault="00A17AAB" w:rsidP="006B15F6">
      <w:pPr>
        <w:jc w:val="center"/>
        <w:rPr>
          <w:rFonts w:ascii="Times New Roman" w:hAnsi="Times New Roman"/>
          <w:b/>
          <w:sz w:val="22"/>
          <w:szCs w:val="22"/>
        </w:rPr>
      </w:pPr>
      <w:r w:rsidRPr="00B15C7E">
        <w:rPr>
          <w:rFonts w:ascii="Times New Roman" w:hAnsi="Times New Roman"/>
          <w:b/>
          <w:sz w:val="22"/>
          <w:szCs w:val="22"/>
        </w:rPr>
        <w:t>DICHIARA</w:t>
      </w:r>
    </w:p>
    <w:p w14:paraId="53E2B206" w14:textId="62E260D9" w:rsidR="002B6EDF" w:rsidRPr="00B15C7E" w:rsidRDefault="006B15F6" w:rsidP="00282F04">
      <w:pPr>
        <w:pStyle w:val="Paragrafoelenco"/>
        <w:widowControl w:val="0"/>
        <w:numPr>
          <w:ilvl w:val="0"/>
          <w:numId w:val="30"/>
        </w:numPr>
        <w:ind w:left="426" w:hanging="426"/>
        <w:jc w:val="both"/>
        <w:rPr>
          <w:rFonts w:ascii="Times New Roman" w:hAnsi="Times New Roman"/>
          <w:b/>
          <w:i/>
          <w:sz w:val="22"/>
          <w:szCs w:val="22"/>
          <w:u w:val="single"/>
        </w:rPr>
      </w:pPr>
      <w:r w:rsidRPr="00B15C7E">
        <w:rPr>
          <w:rFonts w:ascii="Times New Roman" w:hAnsi="Times New Roman"/>
          <w:sz w:val="22"/>
          <w:szCs w:val="22"/>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rsidRPr="00B15C7E" w14:paraId="0F394994" w14:textId="77777777" w:rsidTr="006B15F6">
        <w:tc>
          <w:tcPr>
            <w:tcW w:w="2463" w:type="dxa"/>
          </w:tcPr>
          <w:p w14:paraId="792C339A" w14:textId="00BD0281" w:rsidR="006B15F6" w:rsidRPr="00B15C7E" w:rsidRDefault="006B15F6" w:rsidP="006B15F6">
            <w:pPr>
              <w:widowControl w:val="0"/>
              <w:jc w:val="center"/>
              <w:rPr>
                <w:rFonts w:ascii="Times New Roman" w:hAnsi="Times New Roman"/>
                <w:b/>
                <w:sz w:val="22"/>
                <w:szCs w:val="22"/>
              </w:rPr>
            </w:pPr>
            <w:r w:rsidRPr="00B15C7E">
              <w:rPr>
                <w:rFonts w:ascii="Times New Roman" w:hAnsi="Times New Roman"/>
                <w:b/>
                <w:sz w:val="22"/>
                <w:szCs w:val="22"/>
              </w:rPr>
              <w:lastRenderedPageBreak/>
              <w:t>Cognome e Nome</w:t>
            </w:r>
          </w:p>
        </w:tc>
        <w:tc>
          <w:tcPr>
            <w:tcW w:w="2463" w:type="dxa"/>
          </w:tcPr>
          <w:p w14:paraId="2FC4A1F8" w14:textId="5B1886E8" w:rsidR="006B15F6" w:rsidRPr="00B15C7E" w:rsidRDefault="006B15F6" w:rsidP="006B15F6">
            <w:pPr>
              <w:widowControl w:val="0"/>
              <w:jc w:val="center"/>
              <w:rPr>
                <w:rFonts w:ascii="Times New Roman" w:hAnsi="Times New Roman"/>
                <w:b/>
                <w:sz w:val="22"/>
                <w:szCs w:val="22"/>
              </w:rPr>
            </w:pPr>
            <w:r w:rsidRPr="00B15C7E">
              <w:rPr>
                <w:rFonts w:ascii="Times New Roman" w:hAnsi="Times New Roman"/>
                <w:b/>
                <w:sz w:val="22"/>
                <w:szCs w:val="22"/>
              </w:rPr>
              <w:t>Codice fiscale</w:t>
            </w:r>
          </w:p>
        </w:tc>
        <w:tc>
          <w:tcPr>
            <w:tcW w:w="2464" w:type="dxa"/>
          </w:tcPr>
          <w:p w14:paraId="258666DC" w14:textId="077511FD" w:rsidR="006B15F6" w:rsidRPr="00B15C7E" w:rsidRDefault="006B15F6" w:rsidP="006B15F6">
            <w:pPr>
              <w:widowControl w:val="0"/>
              <w:jc w:val="center"/>
              <w:rPr>
                <w:rFonts w:ascii="Times New Roman" w:hAnsi="Times New Roman"/>
                <w:b/>
                <w:sz w:val="22"/>
                <w:szCs w:val="22"/>
              </w:rPr>
            </w:pPr>
            <w:r w:rsidRPr="00B15C7E">
              <w:rPr>
                <w:rFonts w:ascii="Times New Roman" w:hAnsi="Times New Roman"/>
                <w:b/>
                <w:sz w:val="22"/>
                <w:szCs w:val="22"/>
              </w:rPr>
              <w:t>Comune di residenza</w:t>
            </w:r>
          </w:p>
        </w:tc>
        <w:tc>
          <w:tcPr>
            <w:tcW w:w="2464" w:type="dxa"/>
          </w:tcPr>
          <w:p w14:paraId="3024CF81" w14:textId="1BBC7A8D" w:rsidR="006B15F6" w:rsidRPr="00B15C7E" w:rsidRDefault="006B15F6" w:rsidP="006B15F6">
            <w:pPr>
              <w:widowControl w:val="0"/>
              <w:jc w:val="center"/>
              <w:rPr>
                <w:rFonts w:ascii="Times New Roman" w:hAnsi="Times New Roman"/>
                <w:b/>
                <w:sz w:val="22"/>
                <w:szCs w:val="22"/>
              </w:rPr>
            </w:pPr>
            <w:r w:rsidRPr="00B15C7E">
              <w:rPr>
                <w:rFonts w:ascii="Times New Roman" w:hAnsi="Times New Roman"/>
                <w:b/>
                <w:sz w:val="22"/>
                <w:szCs w:val="22"/>
              </w:rPr>
              <w:t>% sul capitale sociale</w:t>
            </w:r>
          </w:p>
        </w:tc>
      </w:tr>
      <w:tr w:rsidR="006B15F6" w:rsidRPr="00B15C7E" w14:paraId="24F370C6" w14:textId="77777777" w:rsidTr="006B15F6">
        <w:tc>
          <w:tcPr>
            <w:tcW w:w="2463" w:type="dxa"/>
          </w:tcPr>
          <w:p w14:paraId="23C871B5" w14:textId="77777777" w:rsidR="006B15F6" w:rsidRPr="00B15C7E" w:rsidRDefault="006B15F6" w:rsidP="006B15F6">
            <w:pPr>
              <w:widowControl w:val="0"/>
              <w:jc w:val="both"/>
              <w:rPr>
                <w:rFonts w:ascii="Times New Roman" w:hAnsi="Times New Roman"/>
                <w:b/>
                <w:i/>
                <w:sz w:val="22"/>
                <w:szCs w:val="22"/>
                <w:u w:val="single"/>
              </w:rPr>
            </w:pPr>
          </w:p>
        </w:tc>
        <w:tc>
          <w:tcPr>
            <w:tcW w:w="2463" w:type="dxa"/>
          </w:tcPr>
          <w:p w14:paraId="5BBEF668" w14:textId="77777777" w:rsidR="006B15F6" w:rsidRPr="00B15C7E" w:rsidRDefault="006B15F6" w:rsidP="006B15F6">
            <w:pPr>
              <w:widowControl w:val="0"/>
              <w:jc w:val="both"/>
              <w:rPr>
                <w:rFonts w:ascii="Times New Roman" w:hAnsi="Times New Roman"/>
                <w:b/>
                <w:i/>
                <w:sz w:val="22"/>
                <w:szCs w:val="22"/>
                <w:u w:val="single"/>
              </w:rPr>
            </w:pPr>
          </w:p>
        </w:tc>
        <w:tc>
          <w:tcPr>
            <w:tcW w:w="2464" w:type="dxa"/>
          </w:tcPr>
          <w:p w14:paraId="47FFE2D3" w14:textId="77777777" w:rsidR="006B15F6" w:rsidRPr="00B15C7E" w:rsidRDefault="006B15F6" w:rsidP="006B15F6">
            <w:pPr>
              <w:widowControl w:val="0"/>
              <w:jc w:val="both"/>
              <w:rPr>
                <w:rFonts w:ascii="Times New Roman" w:hAnsi="Times New Roman"/>
                <w:b/>
                <w:i/>
                <w:sz w:val="22"/>
                <w:szCs w:val="22"/>
                <w:u w:val="single"/>
              </w:rPr>
            </w:pPr>
          </w:p>
        </w:tc>
        <w:tc>
          <w:tcPr>
            <w:tcW w:w="2464" w:type="dxa"/>
          </w:tcPr>
          <w:p w14:paraId="3EAD99D6" w14:textId="77777777" w:rsidR="006B15F6" w:rsidRPr="00B15C7E" w:rsidRDefault="006B15F6" w:rsidP="006B15F6">
            <w:pPr>
              <w:widowControl w:val="0"/>
              <w:jc w:val="both"/>
              <w:rPr>
                <w:rFonts w:ascii="Times New Roman" w:hAnsi="Times New Roman"/>
                <w:b/>
                <w:i/>
                <w:sz w:val="22"/>
                <w:szCs w:val="22"/>
                <w:u w:val="single"/>
              </w:rPr>
            </w:pPr>
          </w:p>
        </w:tc>
      </w:tr>
      <w:tr w:rsidR="006B15F6" w:rsidRPr="00B15C7E" w14:paraId="733445AF" w14:textId="77777777" w:rsidTr="006B15F6">
        <w:tc>
          <w:tcPr>
            <w:tcW w:w="2463" w:type="dxa"/>
          </w:tcPr>
          <w:p w14:paraId="2A3A2117" w14:textId="77777777" w:rsidR="006B15F6" w:rsidRPr="00B15C7E" w:rsidRDefault="006B15F6" w:rsidP="006B15F6">
            <w:pPr>
              <w:widowControl w:val="0"/>
              <w:jc w:val="both"/>
              <w:rPr>
                <w:rFonts w:ascii="Times New Roman" w:hAnsi="Times New Roman"/>
                <w:b/>
                <w:i/>
                <w:sz w:val="22"/>
                <w:szCs w:val="22"/>
                <w:u w:val="single"/>
              </w:rPr>
            </w:pPr>
          </w:p>
        </w:tc>
        <w:tc>
          <w:tcPr>
            <w:tcW w:w="2463" w:type="dxa"/>
          </w:tcPr>
          <w:p w14:paraId="13143BEF" w14:textId="77777777" w:rsidR="006B15F6" w:rsidRPr="00B15C7E" w:rsidRDefault="006B15F6" w:rsidP="006B15F6">
            <w:pPr>
              <w:widowControl w:val="0"/>
              <w:jc w:val="both"/>
              <w:rPr>
                <w:rFonts w:ascii="Times New Roman" w:hAnsi="Times New Roman"/>
                <w:b/>
                <w:i/>
                <w:sz w:val="22"/>
                <w:szCs w:val="22"/>
                <w:u w:val="single"/>
              </w:rPr>
            </w:pPr>
          </w:p>
        </w:tc>
        <w:tc>
          <w:tcPr>
            <w:tcW w:w="2464" w:type="dxa"/>
          </w:tcPr>
          <w:p w14:paraId="0A4C0BBB" w14:textId="77777777" w:rsidR="006B15F6" w:rsidRPr="00B15C7E" w:rsidRDefault="006B15F6" w:rsidP="006B15F6">
            <w:pPr>
              <w:widowControl w:val="0"/>
              <w:jc w:val="both"/>
              <w:rPr>
                <w:rFonts w:ascii="Times New Roman" w:hAnsi="Times New Roman"/>
                <w:b/>
                <w:i/>
                <w:sz w:val="22"/>
                <w:szCs w:val="22"/>
                <w:u w:val="single"/>
              </w:rPr>
            </w:pPr>
          </w:p>
        </w:tc>
        <w:tc>
          <w:tcPr>
            <w:tcW w:w="2464" w:type="dxa"/>
          </w:tcPr>
          <w:p w14:paraId="226AB87D" w14:textId="77777777" w:rsidR="006B15F6" w:rsidRPr="00B15C7E" w:rsidRDefault="006B15F6" w:rsidP="006B15F6">
            <w:pPr>
              <w:widowControl w:val="0"/>
              <w:jc w:val="both"/>
              <w:rPr>
                <w:rFonts w:ascii="Times New Roman" w:hAnsi="Times New Roman"/>
                <w:b/>
                <w:i/>
                <w:sz w:val="22"/>
                <w:szCs w:val="22"/>
                <w:u w:val="single"/>
              </w:rPr>
            </w:pPr>
          </w:p>
        </w:tc>
      </w:tr>
      <w:tr w:rsidR="006B15F6" w:rsidRPr="00B15C7E" w14:paraId="3A4EBB0F" w14:textId="77777777" w:rsidTr="006B15F6">
        <w:tc>
          <w:tcPr>
            <w:tcW w:w="2463" w:type="dxa"/>
          </w:tcPr>
          <w:p w14:paraId="37624635" w14:textId="77777777" w:rsidR="006B15F6" w:rsidRPr="00B15C7E" w:rsidRDefault="006B15F6" w:rsidP="006B15F6">
            <w:pPr>
              <w:widowControl w:val="0"/>
              <w:jc w:val="both"/>
              <w:rPr>
                <w:rFonts w:ascii="Times New Roman" w:hAnsi="Times New Roman"/>
                <w:b/>
                <w:i/>
                <w:sz w:val="22"/>
                <w:szCs w:val="22"/>
                <w:u w:val="single"/>
              </w:rPr>
            </w:pPr>
          </w:p>
        </w:tc>
        <w:tc>
          <w:tcPr>
            <w:tcW w:w="2463" w:type="dxa"/>
          </w:tcPr>
          <w:p w14:paraId="502C2E01" w14:textId="77777777" w:rsidR="006B15F6" w:rsidRPr="00B15C7E" w:rsidRDefault="006B15F6" w:rsidP="006B15F6">
            <w:pPr>
              <w:widowControl w:val="0"/>
              <w:jc w:val="both"/>
              <w:rPr>
                <w:rFonts w:ascii="Times New Roman" w:hAnsi="Times New Roman"/>
                <w:b/>
                <w:i/>
                <w:sz w:val="22"/>
                <w:szCs w:val="22"/>
                <w:u w:val="single"/>
              </w:rPr>
            </w:pPr>
          </w:p>
        </w:tc>
        <w:tc>
          <w:tcPr>
            <w:tcW w:w="2464" w:type="dxa"/>
          </w:tcPr>
          <w:p w14:paraId="49EDB288" w14:textId="77777777" w:rsidR="006B15F6" w:rsidRPr="00B15C7E" w:rsidRDefault="006B15F6" w:rsidP="006B15F6">
            <w:pPr>
              <w:widowControl w:val="0"/>
              <w:jc w:val="both"/>
              <w:rPr>
                <w:rFonts w:ascii="Times New Roman" w:hAnsi="Times New Roman"/>
                <w:b/>
                <w:i/>
                <w:sz w:val="22"/>
                <w:szCs w:val="22"/>
                <w:u w:val="single"/>
              </w:rPr>
            </w:pPr>
          </w:p>
        </w:tc>
        <w:tc>
          <w:tcPr>
            <w:tcW w:w="2464" w:type="dxa"/>
          </w:tcPr>
          <w:p w14:paraId="3EE6E0E6" w14:textId="77777777" w:rsidR="006B15F6" w:rsidRPr="00B15C7E" w:rsidRDefault="006B15F6" w:rsidP="006B15F6">
            <w:pPr>
              <w:widowControl w:val="0"/>
              <w:jc w:val="both"/>
              <w:rPr>
                <w:rFonts w:ascii="Times New Roman" w:hAnsi="Times New Roman"/>
                <w:b/>
                <w:i/>
                <w:sz w:val="22"/>
                <w:szCs w:val="22"/>
                <w:u w:val="single"/>
              </w:rPr>
            </w:pPr>
          </w:p>
        </w:tc>
      </w:tr>
      <w:tr w:rsidR="006B15F6" w:rsidRPr="00B15C7E" w14:paraId="3236E639" w14:textId="77777777" w:rsidTr="006B15F6">
        <w:tc>
          <w:tcPr>
            <w:tcW w:w="2463" w:type="dxa"/>
          </w:tcPr>
          <w:p w14:paraId="796B10AD" w14:textId="77777777" w:rsidR="006B15F6" w:rsidRPr="00B15C7E" w:rsidRDefault="006B15F6" w:rsidP="006B15F6">
            <w:pPr>
              <w:widowControl w:val="0"/>
              <w:jc w:val="both"/>
              <w:rPr>
                <w:rFonts w:ascii="Times New Roman" w:hAnsi="Times New Roman"/>
                <w:b/>
                <w:i/>
                <w:sz w:val="22"/>
                <w:szCs w:val="22"/>
                <w:u w:val="single"/>
              </w:rPr>
            </w:pPr>
          </w:p>
        </w:tc>
        <w:tc>
          <w:tcPr>
            <w:tcW w:w="2463" w:type="dxa"/>
          </w:tcPr>
          <w:p w14:paraId="1B6BC213" w14:textId="77777777" w:rsidR="006B15F6" w:rsidRPr="00B15C7E" w:rsidRDefault="006B15F6" w:rsidP="006B15F6">
            <w:pPr>
              <w:widowControl w:val="0"/>
              <w:jc w:val="both"/>
              <w:rPr>
                <w:rFonts w:ascii="Times New Roman" w:hAnsi="Times New Roman"/>
                <w:b/>
                <w:i/>
                <w:sz w:val="22"/>
                <w:szCs w:val="22"/>
                <w:u w:val="single"/>
              </w:rPr>
            </w:pPr>
          </w:p>
        </w:tc>
        <w:tc>
          <w:tcPr>
            <w:tcW w:w="2464" w:type="dxa"/>
          </w:tcPr>
          <w:p w14:paraId="100104E2" w14:textId="77777777" w:rsidR="006B15F6" w:rsidRPr="00B15C7E" w:rsidRDefault="006B15F6" w:rsidP="006B15F6">
            <w:pPr>
              <w:widowControl w:val="0"/>
              <w:jc w:val="both"/>
              <w:rPr>
                <w:rFonts w:ascii="Times New Roman" w:hAnsi="Times New Roman"/>
                <w:b/>
                <w:i/>
                <w:sz w:val="22"/>
                <w:szCs w:val="22"/>
                <w:u w:val="single"/>
              </w:rPr>
            </w:pPr>
          </w:p>
        </w:tc>
        <w:tc>
          <w:tcPr>
            <w:tcW w:w="2464" w:type="dxa"/>
          </w:tcPr>
          <w:p w14:paraId="12250B80" w14:textId="77777777" w:rsidR="006B15F6" w:rsidRPr="00B15C7E" w:rsidRDefault="006B15F6" w:rsidP="006B15F6">
            <w:pPr>
              <w:widowControl w:val="0"/>
              <w:jc w:val="both"/>
              <w:rPr>
                <w:rFonts w:ascii="Times New Roman" w:hAnsi="Times New Roman"/>
                <w:b/>
                <w:i/>
                <w:sz w:val="22"/>
                <w:szCs w:val="22"/>
                <w:u w:val="single"/>
              </w:rPr>
            </w:pPr>
          </w:p>
        </w:tc>
      </w:tr>
      <w:tr w:rsidR="006B15F6" w:rsidRPr="00B15C7E" w14:paraId="034BCB21" w14:textId="77777777" w:rsidTr="006B15F6">
        <w:tc>
          <w:tcPr>
            <w:tcW w:w="2463" w:type="dxa"/>
          </w:tcPr>
          <w:p w14:paraId="416F89DC" w14:textId="77777777" w:rsidR="006B15F6" w:rsidRPr="00B15C7E" w:rsidRDefault="006B15F6" w:rsidP="006B15F6">
            <w:pPr>
              <w:widowControl w:val="0"/>
              <w:jc w:val="both"/>
              <w:rPr>
                <w:rFonts w:ascii="Times New Roman" w:hAnsi="Times New Roman"/>
                <w:b/>
                <w:i/>
                <w:sz w:val="22"/>
                <w:szCs w:val="22"/>
                <w:u w:val="single"/>
              </w:rPr>
            </w:pPr>
          </w:p>
        </w:tc>
        <w:tc>
          <w:tcPr>
            <w:tcW w:w="2463" w:type="dxa"/>
          </w:tcPr>
          <w:p w14:paraId="6F08A4B2" w14:textId="77777777" w:rsidR="006B15F6" w:rsidRPr="00B15C7E" w:rsidRDefault="006B15F6" w:rsidP="006B15F6">
            <w:pPr>
              <w:widowControl w:val="0"/>
              <w:jc w:val="both"/>
              <w:rPr>
                <w:rFonts w:ascii="Times New Roman" w:hAnsi="Times New Roman"/>
                <w:b/>
                <w:i/>
                <w:sz w:val="22"/>
                <w:szCs w:val="22"/>
                <w:u w:val="single"/>
              </w:rPr>
            </w:pPr>
          </w:p>
        </w:tc>
        <w:tc>
          <w:tcPr>
            <w:tcW w:w="2464" w:type="dxa"/>
          </w:tcPr>
          <w:p w14:paraId="39A33075" w14:textId="77777777" w:rsidR="006B15F6" w:rsidRPr="00B15C7E" w:rsidRDefault="006B15F6" w:rsidP="006B15F6">
            <w:pPr>
              <w:widowControl w:val="0"/>
              <w:jc w:val="both"/>
              <w:rPr>
                <w:rFonts w:ascii="Times New Roman" w:hAnsi="Times New Roman"/>
                <w:b/>
                <w:i/>
                <w:sz w:val="22"/>
                <w:szCs w:val="22"/>
                <w:u w:val="single"/>
              </w:rPr>
            </w:pPr>
          </w:p>
        </w:tc>
        <w:tc>
          <w:tcPr>
            <w:tcW w:w="2464" w:type="dxa"/>
          </w:tcPr>
          <w:p w14:paraId="4486D2A5" w14:textId="77777777" w:rsidR="006B15F6" w:rsidRPr="00B15C7E" w:rsidRDefault="006B15F6" w:rsidP="006B15F6">
            <w:pPr>
              <w:widowControl w:val="0"/>
              <w:jc w:val="both"/>
              <w:rPr>
                <w:rFonts w:ascii="Times New Roman" w:hAnsi="Times New Roman"/>
                <w:b/>
                <w:i/>
                <w:sz w:val="22"/>
                <w:szCs w:val="22"/>
                <w:u w:val="single"/>
              </w:rPr>
            </w:pPr>
          </w:p>
        </w:tc>
      </w:tr>
    </w:tbl>
    <w:p w14:paraId="6507BE99" w14:textId="15AB220E" w:rsidR="006B15F6" w:rsidRPr="00B15C7E" w:rsidRDefault="006B15F6" w:rsidP="006B15F6">
      <w:pPr>
        <w:widowControl w:val="0"/>
        <w:jc w:val="both"/>
        <w:rPr>
          <w:rFonts w:ascii="Times New Roman" w:hAnsi="Times New Roman"/>
          <w:b/>
          <w:i/>
          <w:sz w:val="22"/>
          <w:szCs w:val="22"/>
          <w:u w:val="single"/>
        </w:rPr>
      </w:pPr>
    </w:p>
    <w:p w14:paraId="40EC7D7E" w14:textId="77777777" w:rsidR="006B15F6" w:rsidRPr="00B15C7E" w:rsidRDefault="006B15F6" w:rsidP="00282F04">
      <w:pPr>
        <w:pStyle w:val="Paragrafoelenco"/>
        <w:widowControl w:val="0"/>
        <w:numPr>
          <w:ilvl w:val="0"/>
          <w:numId w:val="30"/>
        </w:numPr>
        <w:ind w:left="426" w:hanging="426"/>
        <w:jc w:val="both"/>
        <w:rPr>
          <w:rFonts w:ascii="Times New Roman" w:hAnsi="Times New Roman"/>
          <w:sz w:val="22"/>
          <w:szCs w:val="22"/>
        </w:rPr>
      </w:pPr>
      <w:r w:rsidRPr="00B15C7E">
        <w:rPr>
          <w:rFonts w:ascii="Times New Roman" w:hAnsi="Times New Roman"/>
          <w:sz w:val="22"/>
          <w:szCs w:val="22"/>
        </w:rPr>
        <w:t>Che in base alle risultanze del libro soci, nonché a seguito di comunicazioni ricevute dai titolari delle stesse partecipazioni:</w:t>
      </w:r>
    </w:p>
    <w:tbl>
      <w:tblPr>
        <w:tblStyle w:val="Grigliatabella"/>
        <w:tblW w:w="0" w:type="auto"/>
        <w:tblLook w:val="04A0" w:firstRow="1" w:lastRow="0" w:firstColumn="1" w:lastColumn="0" w:noHBand="0" w:noVBand="1"/>
      </w:tblPr>
      <w:tblGrid>
        <w:gridCol w:w="846"/>
        <w:gridCol w:w="9008"/>
      </w:tblGrid>
      <w:tr w:rsidR="006B15F6" w:rsidRPr="00B15C7E" w14:paraId="7E8394AC" w14:textId="77777777" w:rsidTr="007550A5">
        <w:tc>
          <w:tcPr>
            <w:tcW w:w="846" w:type="dxa"/>
            <w:vAlign w:val="center"/>
          </w:tcPr>
          <w:p w14:paraId="5690D211" w14:textId="20A0E68A" w:rsidR="006B15F6" w:rsidRPr="00B15C7E" w:rsidRDefault="00282F04" w:rsidP="007550A5">
            <w:pPr>
              <w:widowControl w:val="0"/>
              <w:jc w:val="center"/>
              <w:rPr>
                <w:rFonts w:ascii="Times New Roman" w:hAnsi="Times New Roman"/>
                <w:b/>
                <w:sz w:val="22"/>
                <w:szCs w:val="22"/>
              </w:rPr>
            </w:pPr>
            <w:r w:rsidRPr="00B15C7E">
              <w:rPr>
                <w:rFonts w:ascii="Times New Roman" w:hAnsi="Times New Roman"/>
                <w:bCs/>
                <w:sz w:val="22"/>
                <w:szCs w:val="22"/>
              </w:rPr>
              <w:t>□</w:t>
            </w:r>
          </w:p>
        </w:tc>
        <w:tc>
          <w:tcPr>
            <w:tcW w:w="9008" w:type="dxa"/>
          </w:tcPr>
          <w:p w14:paraId="3A33A0CC" w14:textId="77777777" w:rsidR="006B15F6" w:rsidRPr="00B15C7E" w:rsidRDefault="006B15F6" w:rsidP="006B15F6">
            <w:pPr>
              <w:widowControl w:val="0"/>
              <w:jc w:val="both"/>
              <w:rPr>
                <w:rFonts w:ascii="Times New Roman" w:hAnsi="Times New Roman"/>
                <w:sz w:val="22"/>
                <w:szCs w:val="22"/>
              </w:rPr>
            </w:pPr>
            <w:r w:rsidRPr="00B15C7E">
              <w:rPr>
                <w:rFonts w:ascii="Times New Roman" w:hAnsi="Times New Roman"/>
                <w:sz w:val="22"/>
                <w:szCs w:val="22"/>
              </w:rPr>
              <w:t>Risultano esistenti i seguenti diritti reali di godimento o di garanzia sulle azioni/quote aventi diritto di voto:</w:t>
            </w:r>
          </w:p>
          <w:p w14:paraId="2429C922" w14:textId="77777777" w:rsidR="006B15F6" w:rsidRPr="00B15C7E" w:rsidRDefault="006B15F6" w:rsidP="006B15F6">
            <w:pPr>
              <w:pStyle w:val="Paragrafoelenco"/>
              <w:widowControl w:val="0"/>
              <w:numPr>
                <w:ilvl w:val="0"/>
                <w:numId w:val="31"/>
              </w:numPr>
              <w:ind w:left="318" w:hanging="283"/>
              <w:jc w:val="both"/>
              <w:rPr>
                <w:rFonts w:ascii="Times New Roman" w:hAnsi="Times New Roman"/>
                <w:b/>
                <w:sz w:val="22"/>
                <w:szCs w:val="22"/>
              </w:rPr>
            </w:pPr>
            <w:r w:rsidRPr="00B15C7E">
              <w:rPr>
                <w:rFonts w:ascii="Times New Roman" w:hAnsi="Times New Roman"/>
                <w:sz w:val="22"/>
                <w:szCs w:val="22"/>
              </w:rPr>
              <w:t>_______________ a favore di _______________</w:t>
            </w:r>
            <w:r w:rsidR="007550A5" w:rsidRPr="00B15C7E">
              <w:rPr>
                <w:rFonts w:ascii="Times New Roman" w:hAnsi="Times New Roman"/>
                <w:sz w:val="22"/>
                <w:szCs w:val="22"/>
              </w:rPr>
              <w:t>,</w:t>
            </w:r>
          </w:p>
          <w:p w14:paraId="086547F9" w14:textId="77777777" w:rsidR="007550A5" w:rsidRPr="00B15C7E" w:rsidRDefault="007550A5" w:rsidP="007550A5">
            <w:pPr>
              <w:pStyle w:val="Paragrafoelenco"/>
              <w:widowControl w:val="0"/>
              <w:numPr>
                <w:ilvl w:val="0"/>
                <w:numId w:val="31"/>
              </w:numPr>
              <w:ind w:left="318" w:hanging="283"/>
              <w:jc w:val="both"/>
              <w:rPr>
                <w:rFonts w:ascii="Times New Roman" w:hAnsi="Times New Roman"/>
                <w:b/>
                <w:sz w:val="22"/>
                <w:szCs w:val="22"/>
              </w:rPr>
            </w:pPr>
            <w:r w:rsidRPr="00B15C7E">
              <w:rPr>
                <w:rFonts w:ascii="Times New Roman" w:hAnsi="Times New Roman"/>
                <w:sz w:val="22"/>
                <w:szCs w:val="22"/>
              </w:rPr>
              <w:t>_______________ a favore di _______________,</w:t>
            </w:r>
          </w:p>
          <w:p w14:paraId="22219CA8" w14:textId="284D89C2" w:rsidR="007550A5" w:rsidRPr="00B15C7E" w:rsidRDefault="007550A5" w:rsidP="007550A5">
            <w:pPr>
              <w:pStyle w:val="Paragrafoelenco"/>
              <w:widowControl w:val="0"/>
              <w:numPr>
                <w:ilvl w:val="0"/>
                <w:numId w:val="31"/>
              </w:numPr>
              <w:ind w:left="318" w:hanging="283"/>
              <w:jc w:val="both"/>
              <w:rPr>
                <w:rFonts w:ascii="Times New Roman" w:hAnsi="Times New Roman"/>
                <w:b/>
                <w:sz w:val="22"/>
                <w:szCs w:val="22"/>
              </w:rPr>
            </w:pPr>
            <w:r w:rsidRPr="00B15C7E">
              <w:rPr>
                <w:rFonts w:ascii="Times New Roman" w:hAnsi="Times New Roman"/>
                <w:sz w:val="22"/>
                <w:szCs w:val="22"/>
              </w:rPr>
              <w:t>_______________ a favore di _______________</w:t>
            </w:r>
          </w:p>
        </w:tc>
      </w:tr>
      <w:tr w:rsidR="006B15F6" w:rsidRPr="00B15C7E" w14:paraId="71874E5C" w14:textId="77777777" w:rsidTr="00282F04">
        <w:tc>
          <w:tcPr>
            <w:tcW w:w="846" w:type="dxa"/>
            <w:vAlign w:val="center"/>
          </w:tcPr>
          <w:p w14:paraId="18EB7ACE" w14:textId="71BDCC70" w:rsidR="006B15F6" w:rsidRPr="00B15C7E" w:rsidRDefault="00282F04" w:rsidP="00282F04">
            <w:pPr>
              <w:widowControl w:val="0"/>
              <w:jc w:val="center"/>
              <w:rPr>
                <w:rFonts w:ascii="Times New Roman" w:hAnsi="Times New Roman"/>
                <w:b/>
                <w:i/>
                <w:sz w:val="22"/>
                <w:szCs w:val="22"/>
                <w:u w:val="single"/>
              </w:rPr>
            </w:pPr>
            <w:r w:rsidRPr="00B15C7E">
              <w:rPr>
                <w:rFonts w:ascii="Times New Roman" w:hAnsi="Times New Roman"/>
                <w:bCs/>
                <w:sz w:val="22"/>
                <w:szCs w:val="22"/>
              </w:rPr>
              <w:t>□</w:t>
            </w:r>
          </w:p>
        </w:tc>
        <w:tc>
          <w:tcPr>
            <w:tcW w:w="9008" w:type="dxa"/>
            <w:vAlign w:val="center"/>
          </w:tcPr>
          <w:p w14:paraId="19446FF2" w14:textId="729A66A6" w:rsidR="006B15F6" w:rsidRPr="00B15C7E" w:rsidRDefault="007550A5" w:rsidP="00282F04">
            <w:pPr>
              <w:widowControl w:val="0"/>
              <w:rPr>
                <w:rFonts w:ascii="Times New Roman" w:hAnsi="Times New Roman"/>
                <w:sz w:val="22"/>
                <w:szCs w:val="22"/>
              </w:rPr>
            </w:pPr>
            <w:r w:rsidRPr="00B15C7E">
              <w:rPr>
                <w:rFonts w:ascii="Times New Roman" w:hAnsi="Times New Roman"/>
                <w:sz w:val="22"/>
                <w:szCs w:val="22"/>
              </w:rPr>
              <w:t>Non risultano esistenti diritti reali di godimento o di garanzia sulle azioni/quote aventi diritto di voto</w:t>
            </w:r>
          </w:p>
        </w:tc>
      </w:tr>
    </w:tbl>
    <w:p w14:paraId="352127B8" w14:textId="77777777" w:rsidR="006B15F6" w:rsidRPr="00B15C7E" w:rsidRDefault="006B15F6" w:rsidP="006B15F6">
      <w:pPr>
        <w:pStyle w:val="Paragrafoelenco"/>
        <w:widowControl w:val="0"/>
        <w:jc w:val="both"/>
        <w:rPr>
          <w:rFonts w:ascii="Times New Roman" w:hAnsi="Times New Roman"/>
          <w:sz w:val="22"/>
          <w:szCs w:val="22"/>
        </w:rPr>
      </w:pPr>
    </w:p>
    <w:p w14:paraId="65A105FE" w14:textId="1E46C3A7" w:rsidR="007550A5" w:rsidRPr="00B15C7E" w:rsidRDefault="007550A5" w:rsidP="00282F04">
      <w:pPr>
        <w:pStyle w:val="Paragrafoelenco"/>
        <w:widowControl w:val="0"/>
        <w:numPr>
          <w:ilvl w:val="0"/>
          <w:numId w:val="30"/>
        </w:numPr>
        <w:ind w:left="426" w:hanging="426"/>
        <w:jc w:val="both"/>
        <w:rPr>
          <w:rFonts w:ascii="Times New Roman" w:hAnsi="Times New Roman"/>
          <w:sz w:val="22"/>
          <w:szCs w:val="22"/>
        </w:rPr>
      </w:pPr>
      <w:r w:rsidRPr="00B15C7E">
        <w:rPr>
          <w:rFonts w:ascii="Times New Roman" w:hAnsi="Times New Roman"/>
          <w:sz w:val="22"/>
          <w:szCs w:val="22"/>
        </w:rPr>
        <w:t>Che nelle assemblee societarie svoltesi nell’ultimo esercizio sociale, antecedente alla data della presente dichiarazione:</w:t>
      </w:r>
    </w:p>
    <w:tbl>
      <w:tblPr>
        <w:tblStyle w:val="Grigliatabella"/>
        <w:tblW w:w="0" w:type="auto"/>
        <w:tblLook w:val="04A0" w:firstRow="1" w:lastRow="0" w:firstColumn="1" w:lastColumn="0" w:noHBand="0" w:noVBand="1"/>
      </w:tblPr>
      <w:tblGrid>
        <w:gridCol w:w="846"/>
        <w:gridCol w:w="9008"/>
      </w:tblGrid>
      <w:tr w:rsidR="007550A5" w:rsidRPr="00B15C7E" w14:paraId="38CE8AEB" w14:textId="77777777" w:rsidTr="00FF13DE">
        <w:tc>
          <w:tcPr>
            <w:tcW w:w="846" w:type="dxa"/>
            <w:vAlign w:val="center"/>
          </w:tcPr>
          <w:p w14:paraId="1CAC84EC" w14:textId="00B9A2F1" w:rsidR="007550A5" w:rsidRPr="00B15C7E" w:rsidRDefault="00282F04" w:rsidP="00FF13DE">
            <w:pPr>
              <w:widowControl w:val="0"/>
              <w:jc w:val="center"/>
              <w:rPr>
                <w:rFonts w:ascii="Times New Roman" w:hAnsi="Times New Roman"/>
                <w:b/>
                <w:sz w:val="22"/>
                <w:szCs w:val="22"/>
              </w:rPr>
            </w:pPr>
            <w:r w:rsidRPr="00B15C7E">
              <w:rPr>
                <w:rFonts w:ascii="Times New Roman" w:hAnsi="Times New Roman"/>
                <w:bCs/>
                <w:sz w:val="22"/>
                <w:szCs w:val="22"/>
              </w:rPr>
              <w:t>□</w:t>
            </w:r>
          </w:p>
        </w:tc>
        <w:tc>
          <w:tcPr>
            <w:tcW w:w="9008" w:type="dxa"/>
          </w:tcPr>
          <w:p w14:paraId="21740609" w14:textId="47883CC9" w:rsidR="007550A5" w:rsidRPr="00B15C7E" w:rsidRDefault="007550A5" w:rsidP="00FF13DE">
            <w:pPr>
              <w:widowControl w:val="0"/>
              <w:jc w:val="both"/>
              <w:rPr>
                <w:rFonts w:ascii="Times New Roman" w:hAnsi="Times New Roman"/>
                <w:sz w:val="22"/>
                <w:szCs w:val="22"/>
              </w:rPr>
            </w:pPr>
            <w:r w:rsidRPr="00B15C7E">
              <w:rPr>
                <w:rFonts w:ascii="Times New Roman" w:hAnsi="Times New Roman"/>
                <w:sz w:val="22"/>
                <w:szCs w:val="22"/>
              </w:rPr>
              <w:t>Hanno esercitato il diritto di voto in base a procura irrevocabile o ne hanno avuto comunque diritto, le seguenti persone:</w:t>
            </w:r>
          </w:p>
          <w:p w14:paraId="7B1858DD" w14:textId="51D081FB" w:rsidR="007550A5" w:rsidRPr="00B15C7E" w:rsidRDefault="007550A5" w:rsidP="00FF13DE">
            <w:pPr>
              <w:pStyle w:val="Paragrafoelenco"/>
              <w:widowControl w:val="0"/>
              <w:numPr>
                <w:ilvl w:val="0"/>
                <w:numId w:val="31"/>
              </w:numPr>
              <w:ind w:left="318" w:hanging="283"/>
              <w:jc w:val="both"/>
              <w:rPr>
                <w:rFonts w:ascii="Times New Roman" w:hAnsi="Times New Roman"/>
                <w:b/>
                <w:sz w:val="22"/>
                <w:szCs w:val="22"/>
              </w:rPr>
            </w:pPr>
            <w:r w:rsidRPr="00B15C7E">
              <w:rPr>
                <w:rFonts w:ascii="Times New Roman" w:hAnsi="Times New Roman"/>
                <w:sz w:val="22"/>
                <w:szCs w:val="22"/>
              </w:rPr>
              <w:t>_______________ per conto di _______________,</w:t>
            </w:r>
          </w:p>
          <w:p w14:paraId="70160F11" w14:textId="4B74F80E" w:rsidR="007550A5" w:rsidRPr="00B15C7E" w:rsidRDefault="007550A5" w:rsidP="00FF13DE">
            <w:pPr>
              <w:pStyle w:val="Paragrafoelenco"/>
              <w:widowControl w:val="0"/>
              <w:numPr>
                <w:ilvl w:val="0"/>
                <w:numId w:val="31"/>
              </w:numPr>
              <w:ind w:left="318" w:hanging="283"/>
              <w:jc w:val="both"/>
              <w:rPr>
                <w:rFonts w:ascii="Times New Roman" w:hAnsi="Times New Roman"/>
                <w:b/>
                <w:sz w:val="22"/>
                <w:szCs w:val="22"/>
              </w:rPr>
            </w:pPr>
            <w:r w:rsidRPr="00B15C7E">
              <w:rPr>
                <w:rFonts w:ascii="Times New Roman" w:hAnsi="Times New Roman"/>
                <w:sz w:val="22"/>
                <w:szCs w:val="22"/>
              </w:rPr>
              <w:t>_______________ per conto di _______________,</w:t>
            </w:r>
          </w:p>
          <w:p w14:paraId="194CF7E3" w14:textId="737546B4" w:rsidR="007550A5" w:rsidRPr="00B15C7E" w:rsidRDefault="007550A5" w:rsidP="007550A5">
            <w:pPr>
              <w:pStyle w:val="Paragrafoelenco"/>
              <w:widowControl w:val="0"/>
              <w:numPr>
                <w:ilvl w:val="0"/>
                <w:numId w:val="31"/>
              </w:numPr>
              <w:ind w:left="318" w:hanging="283"/>
              <w:jc w:val="both"/>
              <w:rPr>
                <w:rFonts w:ascii="Times New Roman" w:hAnsi="Times New Roman"/>
                <w:b/>
                <w:sz w:val="22"/>
                <w:szCs w:val="22"/>
              </w:rPr>
            </w:pPr>
            <w:r w:rsidRPr="00B15C7E">
              <w:rPr>
                <w:rFonts w:ascii="Times New Roman" w:hAnsi="Times New Roman"/>
                <w:sz w:val="22"/>
                <w:szCs w:val="22"/>
              </w:rPr>
              <w:t>_______________ per conto di _______________</w:t>
            </w:r>
          </w:p>
        </w:tc>
      </w:tr>
      <w:tr w:rsidR="007550A5" w:rsidRPr="00B15C7E" w14:paraId="64090331" w14:textId="77777777" w:rsidTr="007550A5">
        <w:tc>
          <w:tcPr>
            <w:tcW w:w="846" w:type="dxa"/>
            <w:vAlign w:val="center"/>
          </w:tcPr>
          <w:p w14:paraId="66B42FD6" w14:textId="3999C127" w:rsidR="007550A5" w:rsidRPr="00B15C7E" w:rsidRDefault="00282F04" w:rsidP="007550A5">
            <w:pPr>
              <w:widowControl w:val="0"/>
              <w:jc w:val="center"/>
              <w:rPr>
                <w:rFonts w:ascii="Times New Roman" w:hAnsi="Times New Roman"/>
                <w:b/>
                <w:i/>
                <w:sz w:val="22"/>
                <w:szCs w:val="22"/>
                <w:u w:val="single"/>
              </w:rPr>
            </w:pPr>
            <w:r w:rsidRPr="00B15C7E">
              <w:rPr>
                <w:rFonts w:ascii="Times New Roman" w:hAnsi="Times New Roman"/>
                <w:bCs/>
                <w:sz w:val="22"/>
                <w:szCs w:val="22"/>
              </w:rPr>
              <w:t>□</w:t>
            </w:r>
          </w:p>
        </w:tc>
        <w:tc>
          <w:tcPr>
            <w:tcW w:w="9008" w:type="dxa"/>
          </w:tcPr>
          <w:p w14:paraId="299C161C" w14:textId="41746C8A" w:rsidR="007550A5" w:rsidRPr="00B15C7E" w:rsidRDefault="00282F04" w:rsidP="00FF13DE">
            <w:pPr>
              <w:widowControl w:val="0"/>
              <w:jc w:val="both"/>
              <w:rPr>
                <w:rFonts w:ascii="Times New Roman" w:hAnsi="Times New Roman"/>
                <w:sz w:val="22"/>
                <w:szCs w:val="22"/>
              </w:rPr>
            </w:pPr>
            <w:r w:rsidRPr="00B15C7E">
              <w:rPr>
                <w:rFonts w:ascii="Times New Roman" w:hAnsi="Times New Roman"/>
                <w:sz w:val="22"/>
                <w:szCs w:val="22"/>
              </w:rPr>
              <w:t>N</w:t>
            </w:r>
            <w:r w:rsidR="007550A5" w:rsidRPr="00B15C7E">
              <w:rPr>
                <w:rFonts w:ascii="Times New Roman" w:hAnsi="Times New Roman"/>
                <w:sz w:val="22"/>
                <w:szCs w:val="22"/>
              </w:rPr>
              <w:t>on è stato esercitato alcun diritto di voto in base a procura irrevocabile o in base ad un titolo equivalente che ne legittimava l’esercizio</w:t>
            </w:r>
          </w:p>
        </w:tc>
      </w:tr>
    </w:tbl>
    <w:p w14:paraId="2A669E32" w14:textId="77777777" w:rsidR="007550A5" w:rsidRPr="00B15C7E" w:rsidRDefault="007550A5" w:rsidP="007550A5">
      <w:pPr>
        <w:pStyle w:val="Paragrafoelenco"/>
        <w:widowControl w:val="0"/>
        <w:jc w:val="both"/>
        <w:rPr>
          <w:rFonts w:ascii="Times New Roman" w:hAnsi="Times New Roman"/>
          <w:sz w:val="22"/>
          <w:szCs w:val="22"/>
        </w:rPr>
      </w:pPr>
    </w:p>
    <w:p w14:paraId="76F577C5" w14:textId="1D57346A" w:rsidR="007550A5" w:rsidRPr="00B15C7E" w:rsidRDefault="00282F04" w:rsidP="00282F04">
      <w:pPr>
        <w:pStyle w:val="Paragrafoelenco"/>
        <w:widowControl w:val="0"/>
        <w:numPr>
          <w:ilvl w:val="0"/>
          <w:numId w:val="30"/>
        </w:numPr>
        <w:ind w:left="426" w:hanging="426"/>
        <w:jc w:val="both"/>
        <w:rPr>
          <w:rFonts w:ascii="Times New Roman" w:hAnsi="Times New Roman"/>
          <w:sz w:val="22"/>
          <w:szCs w:val="22"/>
        </w:rPr>
      </w:pPr>
      <w:r w:rsidRPr="00B15C7E">
        <w:rPr>
          <w:rFonts w:ascii="Times New Roman" w:hAnsi="Times New Roman"/>
          <w:sz w:val="22"/>
          <w:szCs w:val="22"/>
        </w:rPr>
        <w:t>Di essere consapevole che, qualora fosse accertata la non veridicità del contenuto della presente dichiarazione, questo operatore economico decadrà dalla aggiudicazione la quale verrà revocata dalla Stazione appaltante.</w:t>
      </w:r>
    </w:p>
    <w:p w14:paraId="34201C29" w14:textId="77777777" w:rsidR="00282F04" w:rsidRPr="00B15C7E" w:rsidRDefault="00282F04" w:rsidP="00282F04">
      <w:pPr>
        <w:widowControl w:val="0"/>
        <w:rPr>
          <w:rFonts w:ascii="Times New Roman" w:hAnsi="Times New Roman"/>
          <w:sz w:val="22"/>
          <w:szCs w:val="22"/>
        </w:rPr>
      </w:pPr>
    </w:p>
    <w:p w14:paraId="30D90D3E" w14:textId="02E87450" w:rsidR="009E0BD0" w:rsidRPr="00B15C7E" w:rsidRDefault="00516C28" w:rsidP="00282F04">
      <w:pPr>
        <w:widowControl w:val="0"/>
        <w:ind w:left="4962"/>
        <w:rPr>
          <w:rFonts w:ascii="Times New Roman" w:hAnsi="Times New Roman"/>
          <w:sz w:val="22"/>
          <w:szCs w:val="22"/>
        </w:rPr>
      </w:pPr>
      <w:r w:rsidRPr="00B15C7E">
        <w:rPr>
          <w:rFonts w:ascii="Times New Roman" w:hAnsi="Times New Roman"/>
          <w:sz w:val="22"/>
          <w:szCs w:val="22"/>
        </w:rPr>
        <w:lastRenderedPageBreak/>
        <w:t>Firma digitale</w:t>
      </w:r>
      <w:r w:rsidRPr="00B15C7E">
        <w:rPr>
          <w:rStyle w:val="Rimandonotaapidipagina"/>
          <w:rFonts w:ascii="Times New Roman" w:hAnsi="Times New Roman"/>
          <w:sz w:val="22"/>
          <w:szCs w:val="22"/>
        </w:rPr>
        <w:footnoteReference w:id="1"/>
      </w:r>
      <w:r w:rsidRPr="00B15C7E">
        <w:rPr>
          <w:rFonts w:ascii="Times New Roman" w:hAnsi="Times New Roman"/>
          <w:sz w:val="22"/>
          <w:szCs w:val="22"/>
        </w:rPr>
        <w:t xml:space="preserve"> del legale rappresentante/procuratore</w:t>
      </w:r>
      <w:bookmarkStart w:id="1" w:name="_Ref41906052"/>
      <w:r w:rsidRPr="00B15C7E">
        <w:rPr>
          <w:rStyle w:val="Rimandonotaapidipagina"/>
          <w:rFonts w:ascii="Times New Roman" w:hAnsi="Times New Roman"/>
          <w:sz w:val="22"/>
          <w:szCs w:val="22"/>
        </w:rPr>
        <w:footnoteReference w:id="2"/>
      </w:r>
      <w:bookmarkEnd w:id="1"/>
    </w:p>
    <w:p w14:paraId="1DA79B11" w14:textId="3EF6F5A1" w:rsidR="009C6A38" w:rsidRPr="00B15C7E" w:rsidRDefault="009C6A38" w:rsidP="009C6A38">
      <w:pPr>
        <w:widowControl w:val="0"/>
        <w:rPr>
          <w:rFonts w:ascii="Times New Roman" w:hAnsi="Times New Roman"/>
          <w:sz w:val="22"/>
          <w:szCs w:val="22"/>
        </w:rPr>
      </w:pPr>
    </w:p>
    <w:sectPr w:rsidR="009C6A38" w:rsidRPr="00B15C7E" w:rsidSect="00D9283A">
      <w:headerReference w:type="default" r:id="rId11"/>
      <w:footerReference w:type="default" r:id="rId12"/>
      <w:pgSz w:w="11906" w:h="16838"/>
      <w:pgMar w:top="2347"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EDCB03" w14:textId="77777777" w:rsidR="00075ACC" w:rsidRDefault="00075ACC" w:rsidP="00F91270">
      <w:r>
        <w:separator/>
      </w:r>
    </w:p>
  </w:endnote>
  <w:endnote w:type="continuationSeparator" w:id="0">
    <w:p w14:paraId="2ED80708" w14:textId="77777777" w:rsidR="00075ACC" w:rsidRDefault="00075ACC"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Times New Roman"/>
    <w:charset w:val="00"/>
    <w:family w:val="swiss"/>
    <w:pitch w:val="variable"/>
    <w:sig w:usb0="600002F7" w:usb1="02000001" w:usb2="00000000" w:usb3="00000000" w:csb0="0000019F" w:csb1="00000000"/>
  </w:font>
  <w:font w:name="Titillium">
    <w:altName w:val="Calibri"/>
    <w:panose1 w:val="00000000000000000000"/>
    <w:charset w:val="4D"/>
    <w:family w:val="auto"/>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48B4D85B" w:rsidR="00FB1BA1" w:rsidRPr="00CA7995" w:rsidRDefault="00D9283A">
    <w:pPr>
      <w:pStyle w:val="Pidipagina"/>
      <w:jc w:val="right"/>
      <w:rPr>
        <w:szCs w:val="20"/>
      </w:rPr>
    </w:pPr>
    <w:r>
      <w:rPr>
        <w:noProof/>
      </w:rPr>
      <w:drawing>
        <wp:anchor distT="0" distB="0" distL="114300" distR="114300" simplePos="0" relativeHeight="251662336" behindDoc="0" locked="0" layoutInCell="1" allowOverlap="1" wp14:anchorId="4F7B6CED" wp14:editId="2C879614">
          <wp:simplePos x="0" y="0"/>
          <wp:positionH relativeFrom="column">
            <wp:posOffset>3523615</wp:posOffset>
          </wp:positionH>
          <wp:positionV relativeFrom="paragraph">
            <wp:posOffset>99389</wp:posOffset>
          </wp:positionV>
          <wp:extent cx="1275715" cy="913765"/>
          <wp:effectExtent l="0" t="0" r="635" b="63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75715" cy="913765"/>
                  </a:xfrm>
                  <a:prstGeom prst="rect">
                    <a:avLst/>
                  </a:prstGeom>
                </pic:spPr>
              </pic:pic>
            </a:graphicData>
          </a:graphic>
        </wp:anchor>
      </w:drawing>
    </w:r>
    <w:r>
      <w:rPr>
        <w:noProof/>
      </w:rPr>
      <w:drawing>
        <wp:anchor distT="0" distB="0" distL="114300" distR="114300" simplePos="0" relativeHeight="251660288" behindDoc="0" locked="0" layoutInCell="1" allowOverlap="1" wp14:anchorId="21D069DC" wp14:editId="7FF40D5F">
          <wp:simplePos x="0" y="0"/>
          <wp:positionH relativeFrom="column">
            <wp:posOffset>-144848</wp:posOffset>
          </wp:positionH>
          <wp:positionV relativeFrom="paragraph">
            <wp:posOffset>158227</wp:posOffset>
          </wp:positionV>
          <wp:extent cx="1133333" cy="685714"/>
          <wp:effectExtent l="0" t="0" r="0" b="63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133333" cy="685714"/>
                  </a:xfrm>
                  <a:prstGeom prst="rect">
                    <a:avLst/>
                  </a:prstGeom>
                </pic:spPr>
              </pic:pic>
            </a:graphicData>
          </a:graphic>
        </wp:anchor>
      </w:drawing>
    </w:r>
  </w:p>
  <w:p w14:paraId="4BAF1E27" w14:textId="3ADC4DA7" w:rsidR="00D9283A" w:rsidRDefault="00D9283A" w:rsidP="00D9283A">
    <w:pPr>
      <w:pStyle w:val="Pidipagina"/>
      <w:ind w:left="-284"/>
      <w:jc w:val="center"/>
      <w:rPr>
        <w:rFonts w:ascii="Titillium" w:hAnsi="Titillium"/>
        <w:color w:val="1F3864" w:themeColor="accent5" w:themeShade="80"/>
        <w:szCs w:val="20"/>
      </w:rPr>
    </w:pPr>
    <w:r>
      <w:rPr>
        <w:noProof/>
      </w:rPr>
      <w:drawing>
        <wp:anchor distT="0" distB="0" distL="114300" distR="114300" simplePos="0" relativeHeight="251663360" behindDoc="0" locked="0" layoutInCell="1" allowOverlap="1" wp14:anchorId="6BBDEB99" wp14:editId="12745FC1">
          <wp:simplePos x="0" y="0"/>
          <wp:positionH relativeFrom="column">
            <wp:posOffset>5091651</wp:posOffset>
          </wp:positionH>
          <wp:positionV relativeFrom="paragraph">
            <wp:posOffset>89151</wp:posOffset>
          </wp:positionV>
          <wp:extent cx="590476" cy="600000"/>
          <wp:effectExtent l="0" t="0" r="635"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590476" cy="600000"/>
                  </a:xfrm>
                  <a:prstGeom prst="rect">
                    <a:avLst/>
                  </a:prstGeom>
                </pic:spPr>
              </pic:pic>
            </a:graphicData>
          </a:graphic>
        </wp:anchor>
      </w:drawing>
    </w:r>
    <w:r>
      <w:rPr>
        <w:noProof/>
      </w:rPr>
      <w:drawing>
        <wp:anchor distT="0" distB="0" distL="114300" distR="114300" simplePos="0" relativeHeight="251661312" behindDoc="0" locked="0" layoutInCell="1" allowOverlap="1" wp14:anchorId="0D7FB452" wp14:editId="57ECAB0D">
          <wp:simplePos x="0" y="0"/>
          <wp:positionH relativeFrom="column">
            <wp:posOffset>1166495</wp:posOffset>
          </wp:positionH>
          <wp:positionV relativeFrom="paragraph">
            <wp:posOffset>3175</wp:posOffset>
          </wp:positionV>
          <wp:extent cx="2113915" cy="694690"/>
          <wp:effectExtent l="0" t="0" r="635"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2113915" cy="694690"/>
                  </a:xfrm>
                  <a:prstGeom prst="rect">
                    <a:avLst/>
                  </a:prstGeom>
                </pic:spPr>
              </pic:pic>
            </a:graphicData>
          </a:graphic>
        </wp:anchor>
      </w:drawing>
    </w:r>
  </w:p>
  <w:p w14:paraId="51F3535A" w14:textId="7D72DEDA" w:rsidR="00D9283A" w:rsidRDefault="00D9283A" w:rsidP="00D9283A">
    <w:pPr>
      <w:pStyle w:val="Pidipagina"/>
      <w:ind w:left="-284"/>
      <w:jc w:val="center"/>
      <w:rPr>
        <w:rFonts w:ascii="Titillium" w:hAnsi="Titillium"/>
        <w:color w:val="1F3864" w:themeColor="accent5" w:themeShade="80"/>
        <w:szCs w:val="20"/>
      </w:rPr>
    </w:pPr>
  </w:p>
  <w:p w14:paraId="4514AA97" w14:textId="7246E3A5" w:rsidR="00D9283A" w:rsidRDefault="00D9283A" w:rsidP="00D9283A">
    <w:pPr>
      <w:pStyle w:val="Pidipagina"/>
      <w:ind w:left="-284"/>
      <w:jc w:val="center"/>
      <w:rPr>
        <w:rFonts w:ascii="Titillium" w:hAnsi="Titillium"/>
        <w:color w:val="1F3864" w:themeColor="accent5" w:themeShade="80"/>
        <w:szCs w:val="20"/>
      </w:rPr>
    </w:pPr>
  </w:p>
  <w:p w14:paraId="0E7DDA60" w14:textId="0ABB049B" w:rsidR="00D9283A" w:rsidRDefault="00D9283A" w:rsidP="00D9283A">
    <w:pPr>
      <w:pStyle w:val="Pidipagina"/>
      <w:ind w:left="-284"/>
      <w:jc w:val="center"/>
      <w:rPr>
        <w:rFonts w:ascii="Titillium" w:hAnsi="Titillium"/>
        <w:color w:val="1F3864" w:themeColor="accent5" w:themeShade="80"/>
        <w:szCs w:val="20"/>
      </w:rPr>
    </w:pPr>
  </w:p>
  <w:p w14:paraId="6BBDA1EE" w14:textId="53CBB392" w:rsidR="00D9283A" w:rsidRDefault="00D9283A" w:rsidP="00D9283A">
    <w:pPr>
      <w:pStyle w:val="Pidipagina"/>
      <w:ind w:left="-284"/>
      <w:jc w:val="center"/>
      <w:rPr>
        <w:rFonts w:ascii="Titillium" w:hAnsi="Titillium"/>
        <w:color w:val="1F3864" w:themeColor="accent5" w:themeShade="80"/>
        <w:szCs w:val="20"/>
      </w:rPr>
    </w:pPr>
  </w:p>
  <w:p w14:paraId="6BE77578" w14:textId="03701C2B" w:rsidR="00D9283A" w:rsidRDefault="00D9283A" w:rsidP="00D9283A">
    <w:pPr>
      <w:pStyle w:val="Pidipagina"/>
      <w:ind w:left="-284"/>
      <w:jc w:val="center"/>
      <w:rPr>
        <w:rFonts w:ascii="Titillium" w:hAnsi="Titillium"/>
        <w:color w:val="1F3864" w:themeColor="accent5" w:themeShade="80"/>
        <w:szCs w:val="20"/>
      </w:rPr>
    </w:pPr>
  </w:p>
  <w:p w14:paraId="498931CD" w14:textId="64FA2843" w:rsidR="00D9283A" w:rsidRDefault="00D9283A" w:rsidP="00D9283A">
    <w:pPr>
      <w:pStyle w:val="Pidipagina"/>
      <w:ind w:left="-284"/>
      <w:jc w:val="center"/>
      <w:rPr>
        <w:rFonts w:ascii="Titillium" w:hAnsi="Titillium"/>
        <w:color w:val="1F3864" w:themeColor="accent5" w:themeShade="80"/>
        <w:szCs w:val="20"/>
      </w:rPr>
    </w:pPr>
    <w:r>
      <w:rPr>
        <w:rFonts w:ascii="Titillium" w:hAnsi="Titillium"/>
        <w:color w:val="1F3864" w:themeColor="accent5" w:themeShade="80"/>
        <w:szCs w:val="20"/>
      </w:rPr>
      <w:t>CNR - IEOMI "G. Salvatore" - Via S. Pansini 5, 80131 Napoli - Sede Secondaria Via P. Castellino 111, 80131 Napoli</w:t>
    </w:r>
  </w:p>
  <w:p w14:paraId="2F485D84" w14:textId="77777777" w:rsidR="00D9283A" w:rsidRDefault="00D9283A" w:rsidP="00D9283A">
    <w:pPr>
      <w:pStyle w:val="Pidipagina"/>
      <w:ind w:left="-284"/>
      <w:jc w:val="center"/>
      <w:rPr>
        <w:rFonts w:ascii="Titillium" w:hAnsi="Titillium"/>
        <w:color w:val="1F3864" w:themeColor="accent5" w:themeShade="80"/>
        <w:szCs w:val="20"/>
      </w:rPr>
    </w:pPr>
    <w:r>
      <w:rPr>
        <w:rFonts w:ascii="Titillium" w:hAnsi="Titillium"/>
        <w:color w:val="1F3864" w:themeColor="accent5" w:themeShade="80"/>
        <w:szCs w:val="20"/>
      </w:rPr>
      <w:t xml:space="preserve"> P.IVA 02118311006 C.F. 80054330586  - segreteria 0816132579 - segreteria.ss@ieos.cnr.it -</w:t>
    </w:r>
  </w:p>
  <w:p w14:paraId="063854D8" w14:textId="63DA96A6" w:rsidR="00D9283A" w:rsidRDefault="001F3945" w:rsidP="00D9283A">
    <w:pPr>
      <w:pStyle w:val="Pidipagina"/>
      <w:ind w:left="-284"/>
      <w:jc w:val="center"/>
      <w:rPr>
        <w:rFonts w:ascii="Titillium" w:hAnsi="Titillium"/>
        <w:color w:val="1F3864" w:themeColor="accent5" w:themeShade="80"/>
        <w:szCs w:val="20"/>
      </w:rPr>
    </w:pPr>
    <w:r>
      <w:rPr>
        <w:rFonts w:ascii="Titillium" w:hAnsi="Titillium"/>
        <w:color w:val="1F3864" w:themeColor="accent5" w:themeShade="80"/>
        <w:szCs w:val="20"/>
      </w:rPr>
      <w:t>pec: protocollo.ieomi</w:t>
    </w:r>
    <w:r w:rsidR="00D9283A">
      <w:rPr>
        <w:rFonts w:ascii="Titillium" w:hAnsi="Titillium"/>
        <w:color w:val="1F3864" w:themeColor="accent5" w:themeShade="80"/>
        <w:szCs w:val="20"/>
      </w:rPr>
      <w:t>@pec.cnr.it</w:t>
    </w:r>
  </w:p>
  <w:p w14:paraId="3A1B8550" w14:textId="77777777" w:rsidR="00D9283A" w:rsidRDefault="00D9283A" w:rsidP="00D9283A">
    <w:pPr>
      <w:tabs>
        <w:tab w:val="left" w:pos="142"/>
      </w:tabs>
      <w:ind w:left="-284"/>
      <w:jc w:val="both"/>
      <w:rPr>
        <w:rFonts w:ascii="Times New Roman" w:hAnsi="Times New Roman"/>
        <w:sz w:val="24"/>
        <w:szCs w:val="24"/>
      </w:rPr>
    </w:pPr>
    <w:r>
      <w:rPr>
        <w:rFonts w:ascii="Titillium" w:hAnsi="Titillium"/>
        <w:color w:val="1F3864" w:themeColor="accent5" w:themeShade="80"/>
        <w:szCs w:val="20"/>
      </w:rPr>
      <w:t>Progetto IR0000023-“SEELIFE-Strengthening the Italian Infrastructure of Euro-Bioimaging”, cod.24C660A8 - PNRR – Avviso pubblico per la presentazione di proposte progettuali per “Rafforzamento e creazione di Infrastrutture di Ricerca” – D.D. 3264/2021, Missione 4 “Istruzione e Ricerca” - Componente 2 “Dalla ricerca all’impresa”, Investimento 3.1, “Fondo per la realizzazione di un sistema integrato di infrastrutture di ricerca e di innovazione – NextGenerationEU”, Area ESFRI H&amp;F- CUP B53C22001810006- D.D. MUR di concessione Prot. n.101 del 16/06/2022</w:t>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F1A81A" w14:textId="77777777" w:rsidR="00075ACC" w:rsidRDefault="00075ACC" w:rsidP="00F91270">
      <w:r>
        <w:separator/>
      </w:r>
    </w:p>
  </w:footnote>
  <w:footnote w:type="continuationSeparator" w:id="0">
    <w:p w14:paraId="624472A3" w14:textId="77777777" w:rsidR="00075ACC" w:rsidRDefault="00075ACC"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F5978" w14:textId="5D49FFF7" w:rsidR="006246F9" w:rsidRDefault="002E1224" w:rsidP="006246F9">
    <w:pPr>
      <w:pStyle w:val="Intestazione"/>
      <w:ind w:left="-993"/>
    </w:pPr>
    <w:r>
      <w:rPr>
        <w:noProof/>
      </w:rPr>
      <w:drawing>
        <wp:anchor distT="0" distB="0" distL="114300" distR="114300" simplePos="0" relativeHeight="251659264" behindDoc="1" locked="0" layoutInCell="1" allowOverlap="1" wp14:anchorId="7AED92A0" wp14:editId="0866F6AD">
          <wp:simplePos x="0" y="0"/>
          <wp:positionH relativeFrom="column">
            <wp:posOffset>-505460</wp:posOffset>
          </wp:positionH>
          <wp:positionV relativeFrom="paragraph">
            <wp:posOffset>37897</wp:posOffset>
          </wp:positionV>
          <wp:extent cx="7239000" cy="1044484"/>
          <wp:effectExtent l="0" t="0" r="0" b="0"/>
          <wp:wrapNone/>
          <wp:docPr id="5" name="Immagine 5"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466190"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239000" cy="1044484"/>
                  </a:xfrm>
                  <a:prstGeom prst="rect">
                    <a:avLst/>
                  </a:prstGeom>
                </pic:spPr>
              </pic:pic>
            </a:graphicData>
          </a:graphic>
          <wp14:sizeRelH relativeFrom="margin">
            <wp14:pctWidth>0</wp14:pctWidth>
          </wp14:sizeRelH>
          <wp14:sizeRelV relativeFrom="margin">
            <wp14:pctHeight>0</wp14:pctHeight>
          </wp14:sizeRelV>
        </wp:anchor>
      </w:drawing>
    </w:r>
  </w:p>
  <w:p w14:paraId="196E104D" w14:textId="7C19AA59" w:rsidR="006246F9" w:rsidRDefault="006246F9">
    <w:pPr>
      <w:pStyle w:val="Intestazione"/>
    </w:pPr>
  </w:p>
  <w:p w14:paraId="7FA9195B" w14:textId="153EB02C" w:rsidR="00D9283A" w:rsidRDefault="00D9283A">
    <w:pPr>
      <w:pStyle w:val="Intestazione"/>
    </w:pPr>
  </w:p>
  <w:p w14:paraId="20F9420E" w14:textId="1567E429" w:rsidR="00D9283A" w:rsidRDefault="00D9283A">
    <w:pPr>
      <w:pStyle w:val="Intestazione"/>
    </w:pPr>
  </w:p>
  <w:p w14:paraId="4DA8C0E6" w14:textId="5DFD26BF" w:rsidR="00D9283A" w:rsidRDefault="00D9283A">
    <w:pPr>
      <w:pStyle w:val="Intestazione"/>
    </w:pPr>
  </w:p>
  <w:p w14:paraId="53C45C81" w14:textId="2F1DA904" w:rsidR="00D9283A" w:rsidRDefault="00D9283A">
    <w:pPr>
      <w:pStyle w:val="Intestazione"/>
    </w:pPr>
  </w:p>
  <w:p w14:paraId="1FE9C45D" w14:textId="661EE951" w:rsidR="00D9283A" w:rsidRDefault="00D9283A">
    <w:pPr>
      <w:pStyle w:val="Intestazione"/>
    </w:pPr>
  </w:p>
  <w:p w14:paraId="4AE9B7D8" w14:textId="033EB722" w:rsidR="00D9283A" w:rsidRDefault="00D9283A">
    <w:pPr>
      <w:pStyle w:val="Intestazione"/>
    </w:pPr>
  </w:p>
  <w:p w14:paraId="283D973B" w14:textId="77777777" w:rsidR="00D9283A" w:rsidRDefault="00D9283A" w:rsidP="00D9283A">
    <w:pPr>
      <w:tabs>
        <w:tab w:val="center" w:pos="4819"/>
        <w:tab w:val="right" w:pos="9638"/>
      </w:tabs>
      <w:jc w:val="center"/>
      <w:rPr>
        <w:rFonts w:ascii="Source Sans Pro" w:hAnsi="Source Sans Pro" w:cs="Calibri Light"/>
        <w:noProof/>
        <w:color w:val="002F5F"/>
        <w:sz w:val="23"/>
        <w:szCs w:val="23"/>
      </w:rPr>
    </w:pPr>
    <w:r>
      <w:rPr>
        <w:rFonts w:ascii="Source Sans Pro" w:hAnsi="Source Sans Pro" w:cs="Calibri Light"/>
        <w:noProof/>
        <w:color w:val="002F5F"/>
        <w:sz w:val="23"/>
        <w:szCs w:val="23"/>
      </w:rPr>
      <w:t>Istituto degli Endotipi in Oncologia, Metabolismo e Immunologia "G. Salvatore"</w:t>
    </w:r>
  </w:p>
  <w:p w14:paraId="5DDF8BF9" w14:textId="77777777" w:rsidR="00D9283A" w:rsidRDefault="00D9283A" w:rsidP="00D9283A">
    <w:pPr>
      <w:pStyle w:val="Intestazione"/>
      <w:rPr>
        <w:rFonts w:ascii="Times New Roman" w:hAnsi="Times New Roman"/>
        <w:sz w:val="24"/>
        <w:szCs w:val="24"/>
      </w:rPr>
    </w:pPr>
  </w:p>
  <w:p w14:paraId="6409AB9E" w14:textId="77777777" w:rsidR="00D9283A" w:rsidRDefault="00D9283A" w:rsidP="00D9283A">
    <w:pPr>
      <w:pStyle w:val="Intestazione"/>
    </w:pPr>
  </w:p>
  <w:p w14:paraId="180448C7" w14:textId="7768C153" w:rsidR="00D9283A" w:rsidRDefault="00D9283A">
    <w:pPr>
      <w:pStyle w:val="Intestazione"/>
    </w:pPr>
  </w:p>
  <w:p w14:paraId="08CD857E" w14:textId="77777777" w:rsidR="00D9283A" w:rsidRDefault="00D9283A">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7"/>
  </w:num>
  <w:num w:numId="2">
    <w:abstractNumId w:val="1"/>
  </w:num>
  <w:num w:numId="3">
    <w:abstractNumId w:val="4"/>
  </w:num>
  <w:num w:numId="4">
    <w:abstractNumId w:val="23"/>
  </w:num>
  <w:num w:numId="5">
    <w:abstractNumId w:val="0"/>
  </w:num>
  <w:num w:numId="6">
    <w:abstractNumId w:val="21"/>
  </w:num>
  <w:num w:numId="7">
    <w:abstractNumId w:val="11"/>
  </w:num>
  <w:num w:numId="8">
    <w:abstractNumId w:val="9"/>
  </w:num>
  <w:num w:numId="9">
    <w:abstractNumId w:val="2"/>
  </w:num>
  <w:num w:numId="10">
    <w:abstractNumId w:val="29"/>
  </w:num>
  <w:num w:numId="11">
    <w:abstractNumId w:val="6"/>
  </w:num>
  <w:num w:numId="12">
    <w:abstractNumId w:val="28"/>
  </w:num>
  <w:num w:numId="13">
    <w:abstractNumId w:val="5"/>
  </w:num>
  <w:num w:numId="14">
    <w:abstractNumId w:val="17"/>
  </w:num>
  <w:num w:numId="15">
    <w:abstractNumId w:val="25"/>
  </w:num>
  <w:num w:numId="16">
    <w:abstractNumId w:val="3"/>
  </w:num>
  <w:num w:numId="17">
    <w:abstractNumId w:val="22"/>
  </w:num>
  <w:num w:numId="18">
    <w:abstractNumId w:val="8"/>
  </w:num>
  <w:num w:numId="19">
    <w:abstractNumId w:val="30"/>
  </w:num>
  <w:num w:numId="20">
    <w:abstractNumId w:val="24"/>
  </w:num>
  <w:num w:numId="21">
    <w:abstractNumId w:val="12"/>
  </w:num>
  <w:num w:numId="22">
    <w:abstractNumId w:val="14"/>
  </w:num>
  <w:num w:numId="23">
    <w:abstractNumId w:val="15"/>
  </w:num>
  <w:num w:numId="24">
    <w:abstractNumId w:val="16"/>
  </w:num>
  <w:num w:numId="25">
    <w:abstractNumId w:val="13"/>
  </w:num>
  <w:num w:numId="26">
    <w:abstractNumId w:val="20"/>
  </w:num>
  <w:num w:numId="27">
    <w:abstractNumId w:val="18"/>
  </w:num>
  <w:num w:numId="28">
    <w:abstractNumId w:val="7"/>
  </w:num>
  <w:num w:numId="29">
    <w:abstractNumId w:val="19"/>
  </w:num>
  <w:num w:numId="30">
    <w:abstractNumId w:val="10"/>
  </w:num>
  <w:num w:numId="31">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5ACC"/>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3DD0"/>
    <w:rsid w:val="001559FD"/>
    <w:rsid w:val="00161D42"/>
    <w:rsid w:val="00161D8D"/>
    <w:rsid w:val="00161E17"/>
    <w:rsid w:val="00167616"/>
    <w:rsid w:val="00170868"/>
    <w:rsid w:val="00171945"/>
    <w:rsid w:val="00173E46"/>
    <w:rsid w:val="00174807"/>
    <w:rsid w:val="001768B4"/>
    <w:rsid w:val="001862AB"/>
    <w:rsid w:val="001941AE"/>
    <w:rsid w:val="001A5880"/>
    <w:rsid w:val="001A619F"/>
    <w:rsid w:val="001B28F2"/>
    <w:rsid w:val="001B5C20"/>
    <w:rsid w:val="001B6183"/>
    <w:rsid w:val="001B7C78"/>
    <w:rsid w:val="001C055C"/>
    <w:rsid w:val="001C1810"/>
    <w:rsid w:val="001C18B1"/>
    <w:rsid w:val="001C2887"/>
    <w:rsid w:val="001C74E9"/>
    <w:rsid w:val="001C7895"/>
    <w:rsid w:val="001D17ED"/>
    <w:rsid w:val="001D1FD6"/>
    <w:rsid w:val="001D756C"/>
    <w:rsid w:val="001E0679"/>
    <w:rsid w:val="001E0BC4"/>
    <w:rsid w:val="001E5211"/>
    <w:rsid w:val="001E5890"/>
    <w:rsid w:val="001F1AD7"/>
    <w:rsid w:val="001F3312"/>
    <w:rsid w:val="001F3945"/>
    <w:rsid w:val="001F439C"/>
    <w:rsid w:val="001F469E"/>
    <w:rsid w:val="00200AAF"/>
    <w:rsid w:val="00201B52"/>
    <w:rsid w:val="00203B3E"/>
    <w:rsid w:val="00207E2A"/>
    <w:rsid w:val="00210FCA"/>
    <w:rsid w:val="00211578"/>
    <w:rsid w:val="002201FA"/>
    <w:rsid w:val="00221E3F"/>
    <w:rsid w:val="00223DE8"/>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1224"/>
    <w:rsid w:val="002E5110"/>
    <w:rsid w:val="002E517C"/>
    <w:rsid w:val="002E5FCE"/>
    <w:rsid w:val="002F29D8"/>
    <w:rsid w:val="003004F2"/>
    <w:rsid w:val="00300656"/>
    <w:rsid w:val="003049C9"/>
    <w:rsid w:val="003107EB"/>
    <w:rsid w:val="00317626"/>
    <w:rsid w:val="00323DA9"/>
    <w:rsid w:val="00343109"/>
    <w:rsid w:val="00345F4D"/>
    <w:rsid w:val="0035407A"/>
    <w:rsid w:val="00361A01"/>
    <w:rsid w:val="003636BE"/>
    <w:rsid w:val="003676F0"/>
    <w:rsid w:val="003707BC"/>
    <w:rsid w:val="0037390A"/>
    <w:rsid w:val="0037682F"/>
    <w:rsid w:val="00377AEE"/>
    <w:rsid w:val="003940DF"/>
    <w:rsid w:val="0039449C"/>
    <w:rsid w:val="0039570A"/>
    <w:rsid w:val="003958D4"/>
    <w:rsid w:val="00396D12"/>
    <w:rsid w:val="003973C6"/>
    <w:rsid w:val="003A2679"/>
    <w:rsid w:val="003A3359"/>
    <w:rsid w:val="003A5EEF"/>
    <w:rsid w:val="003B387A"/>
    <w:rsid w:val="003B7F93"/>
    <w:rsid w:val="003C115C"/>
    <w:rsid w:val="003C16A1"/>
    <w:rsid w:val="003C543C"/>
    <w:rsid w:val="003D2941"/>
    <w:rsid w:val="003D7559"/>
    <w:rsid w:val="00403BB6"/>
    <w:rsid w:val="00417A9D"/>
    <w:rsid w:val="00420576"/>
    <w:rsid w:val="004209F0"/>
    <w:rsid w:val="00421D62"/>
    <w:rsid w:val="0042272A"/>
    <w:rsid w:val="0042527F"/>
    <w:rsid w:val="0043526A"/>
    <w:rsid w:val="0043654F"/>
    <w:rsid w:val="00443857"/>
    <w:rsid w:val="004530DA"/>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D7A24"/>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3ED3"/>
    <w:rsid w:val="00884BF5"/>
    <w:rsid w:val="008852CE"/>
    <w:rsid w:val="00890DB0"/>
    <w:rsid w:val="008929A7"/>
    <w:rsid w:val="0089451C"/>
    <w:rsid w:val="0089557D"/>
    <w:rsid w:val="008A2463"/>
    <w:rsid w:val="008A480A"/>
    <w:rsid w:val="008A51DE"/>
    <w:rsid w:val="008B2E72"/>
    <w:rsid w:val="008C1C43"/>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293"/>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15C7E"/>
    <w:rsid w:val="00B21E19"/>
    <w:rsid w:val="00B249AE"/>
    <w:rsid w:val="00B2556D"/>
    <w:rsid w:val="00B32A98"/>
    <w:rsid w:val="00B344BD"/>
    <w:rsid w:val="00B350E4"/>
    <w:rsid w:val="00B45ECF"/>
    <w:rsid w:val="00B46587"/>
    <w:rsid w:val="00B47B51"/>
    <w:rsid w:val="00B52467"/>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05E"/>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283A"/>
    <w:rsid w:val="00D93A93"/>
    <w:rsid w:val="00DA05C6"/>
    <w:rsid w:val="00DA5C5A"/>
    <w:rsid w:val="00DB1903"/>
    <w:rsid w:val="00DB221F"/>
    <w:rsid w:val="00DB50F3"/>
    <w:rsid w:val="00DB5387"/>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0CDA"/>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27FB1"/>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26523399">
      <w:bodyDiv w:val="1"/>
      <w:marLeft w:val="0"/>
      <w:marRight w:val="0"/>
      <w:marTop w:val="0"/>
      <w:marBottom w:val="0"/>
      <w:divBdr>
        <w:top w:val="none" w:sz="0" w:space="0" w:color="auto"/>
        <w:left w:val="none" w:sz="0" w:space="0" w:color="auto"/>
        <w:bottom w:val="none" w:sz="0" w:space="0" w:color="auto"/>
        <w:right w:val="none" w:sz="0" w:space="0" w:color="auto"/>
      </w:divBdr>
    </w:div>
    <w:div w:id="742222642">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16426396">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51322447">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25305989">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ACB832-2A82-41DE-A3D6-781AC66B7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469</Words>
  <Characters>2674</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utente</cp:lastModifiedBy>
  <cp:revision>22</cp:revision>
  <cp:lastPrinted>2017-10-24T09:03:00Z</cp:lastPrinted>
  <dcterms:created xsi:type="dcterms:W3CDTF">2023-07-24T14:31:00Z</dcterms:created>
  <dcterms:modified xsi:type="dcterms:W3CDTF">2025-03-17T08:45:00Z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