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0389C" w14:textId="77777777" w:rsidR="00EF5FE6" w:rsidRDefault="00EF5FE6" w:rsidP="00E65421">
      <w:pPr>
        <w:jc w:val="both"/>
        <w:rPr>
          <w:rFonts w:asciiTheme="minorHAnsi" w:hAnsiTheme="minorHAnsi" w:cstheme="minorHAnsi"/>
          <w:strike/>
          <w:sz w:val="22"/>
          <w:szCs w:val="22"/>
        </w:rPr>
      </w:pPr>
    </w:p>
    <w:p w14:paraId="30C66019" w14:textId="77777777" w:rsidR="008135F5" w:rsidRPr="004104B4" w:rsidRDefault="008135F5"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08EA5C32" w14:textId="45A21AC2" w:rsidR="00E65421" w:rsidRDefault="00C42F9F" w:rsidP="000018FC">
      <w:pPr>
        <w:jc w:val="both"/>
        <w:rPr>
          <w:rFonts w:ascii="Calibri" w:hAnsi="Calibri" w:cs="Calibri"/>
          <w:bCs/>
          <w:caps/>
        </w:rPr>
      </w:pPr>
      <w:r w:rsidRPr="00C42F9F">
        <w:rPr>
          <w:rFonts w:ascii="Calibri" w:hAnsi="Calibri" w:cs="Calibri"/>
          <w:bCs/>
          <w:caps/>
        </w:rPr>
        <w:t>PROCEDURA APERTA AI SENSI DELL’ART. 71 DEL D. LGS. N. 36/2023, PER L’AFFIDAMENTO DEL SERVIZIO DI ACCUDIMENTO PRIMATI NON UMANI E SERVIZIO DI PULIZIA LOCALI STABULARI</w:t>
      </w:r>
      <w:r w:rsidR="000018FC">
        <w:rPr>
          <w:rFonts w:ascii="Calibri" w:hAnsi="Calibri" w:cs="Calibri"/>
          <w:bCs/>
          <w:caps/>
        </w:rPr>
        <w:t>O</w:t>
      </w:r>
      <w:r w:rsidRPr="00C42F9F">
        <w:rPr>
          <w:rFonts w:ascii="Calibri" w:hAnsi="Calibri" w:cs="Calibri"/>
          <w:bCs/>
          <w:caps/>
        </w:rPr>
        <w:t>, NELL’AMBITO DEL PROGETTO SAC.AD002.031 RICERCA E INNOVAZIONE</w:t>
      </w:r>
    </w:p>
    <w:p w14:paraId="3433F4E8" w14:textId="77777777" w:rsidR="00C42F9F" w:rsidRDefault="00C42F9F" w:rsidP="00B2464E">
      <w:pPr>
        <w:rPr>
          <w:rFonts w:ascii="Calibri" w:hAnsi="Calibri" w:cs="Calibri"/>
          <w:b/>
          <w:bCs/>
          <w:caps/>
        </w:rPr>
      </w:pPr>
    </w:p>
    <w:p w14:paraId="6F56413A" w14:textId="77777777" w:rsidR="00C42F9F" w:rsidRPr="00F07D30" w:rsidRDefault="00C42F9F"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0A33AC76" w:rsidR="00F864D9" w:rsidRPr="00C42F9F" w:rsidRDefault="00F864D9" w:rsidP="00E3562D">
      <w:pPr>
        <w:pStyle w:val="Nessunaspaziatura"/>
        <w:numPr>
          <w:ilvl w:val="0"/>
          <w:numId w:val="32"/>
        </w:numPr>
        <w:jc w:val="both"/>
        <w:rPr>
          <w:rFonts w:asciiTheme="minorHAnsi" w:hAnsiTheme="minorHAnsi" w:cstheme="minorHAnsi"/>
          <w:i/>
          <w:iCs/>
          <w:sz w:val="22"/>
          <w:szCs w:val="22"/>
        </w:rPr>
      </w:pPr>
      <w:r w:rsidRPr="00B2464E">
        <w:rPr>
          <w:rFonts w:asciiTheme="minorHAnsi" w:hAnsiTheme="minorHAnsi" w:cstheme="minorHAnsi"/>
          <w:sz w:val="22"/>
          <w:szCs w:val="22"/>
        </w:rPr>
        <w:t xml:space="preserve">la partecipazione riguarda </w:t>
      </w:r>
      <w:r w:rsidR="00C42F9F">
        <w:rPr>
          <w:rFonts w:asciiTheme="minorHAnsi" w:hAnsiTheme="minorHAnsi" w:cstheme="minorHAnsi"/>
          <w:sz w:val="22"/>
          <w:szCs w:val="22"/>
        </w:rPr>
        <w:t xml:space="preserve">………………………………………………… </w:t>
      </w:r>
      <w:r w:rsidRPr="00C42F9F">
        <w:rPr>
          <w:rFonts w:asciiTheme="minorHAnsi" w:hAnsiTheme="minorHAnsi" w:cstheme="minorHAnsi"/>
          <w:i/>
          <w:iCs/>
          <w:sz w:val="22"/>
          <w:szCs w:val="22"/>
        </w:rPr>
        <w:t>(indicare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lastRenderedPageBreak/>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7DB0AB46"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 xml:space="preserve">che i requisiti di capacità </w:t>
      </w:r>
      <w:r w:rsidR="00C42F9F">
        <w:rPr>
          <w:rFonts w:asciiTheme="minorHAnsi" w:hAnsiTheme="minorHAnsi" w:cstheme="minorHAnsi"/>
          <w:sz w:val="22"/>
          <w:szCs w:val="22"/>
        </w:rPr>
        <w:t xml:space="preserve">tecnica e </w:t>
      </w:r>
      <w:r w:rsidRPr="00B2464E">
        <w:rPr>
          <w:rFonts w:asciiTheme="minorHAnsi" w:hAnsiTheme="minorHAnsi" w:cstheme="minorHAnsi"/>
          <w:sz w:val="22"/>
          <w:szCs w:val="22"/>
        </w:rPr>
        <w:t>professionale</w:t>
      </w:r>
      <w:r w:rsidR="00C42F9F">
        <w:rPr>
          <w:rFonts w:asciiTheme="minorHAnsi" w:hAnsiTheme="minorHAnsi" w:cstheme="minorHAnsi"/>
          <w:sz w:val="22"/>
          <w:szCs w:val="22"/>
        </w:rPr>
        <w:t>,</w:t>
      </w:r>
      <w:r w:rsidRPr="00B2464E">
        <w:rPr>
          <w:rFonts w:asciiTheme="minorHAnsi" w:hAnsiTheme="minorHAnsi" w:cstheme="minorHAnsi"/>
          <w:sz w:val="22"/>
          <w:szCs w:val="22"/>
        </w:rPr>
        <w:t xml:space="preserve"> come richiesti dalla</w:t>
      </w:r>
      <w:r w:rsidRPr="00B2464E">
        <w:rPr>
          <w:rFonts w:asciiTheme="minorHAnsi" w:hAnsiTheme="minorHAnsi" w:cstheme="minorHAnsi"/>
          <w:sz w:val="22"/>
          <w:szCs w:val="22"/>
        </w:rPr>
        <w:br/>
        <w:t>stazione appaltante</w:t>
      </w:r>
      <w:r w:rsidR="00C42F9F">
        <w:rPr>
          <w:rFonts w:asciiTheme="minorHAnsi" w:hAnsiTheme="minorHAnsi" w:cstheme="minorHAnsi"/>
          <w:sz w:val="22"/>
          <w:szCs w:val="22"/>
        </w:rPr>
        <w:t>,</w:t>
      </w:r>
      <w:r w:rsidRPr="00B2464E">
        <w:rPr>
          <w:rFonts w:asciiTheme="minorHAnsi" w:hAnsiTheme="minorHAnsi" w:cstheme="minorHAnsi"/>
          <w:sz w:val="22"/>
          <w:szCs w:val="22"/>
        </w:rPr>
        <w:t xml:space="preserv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661C241" w14:textId="77777777" w:rsidR="008135F5" w:rsidRDefault="000B64B5" w:rsidP="008135F5">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w:t>
      </w:r>
      <w:r w:rsidR="008135F5">
        <w:rPr>
          <w:rFonts w:asciiTheme="minorHAnsi" w:hAnsiTheme="minorHAnsi" w:cstheme="minorHAnsi"/>
          <w:sz w:val="22"/>
          <w:szCs w:val="22"/>
        </w:rPr>
        <w:t xml:space="preserve">nei dieci anni </w:t>
      </w:r>
      <w:r w:rsidR="00C42F9F">
        <w:rPr>
          <w:rFonts w:asciiTheme="minorHAnsi" w:hAnsiTheme="minorHAnsi" w:cstheme="minorHAnsi"/>
          <w:sz w:val="22"/>
          <w:szCs w:val="22"/>
        </w:rPr>
        <w:t>antecedent</w:t>
      </w:r>
      <w:r w:rsidR="008135F5">
        <w:rPr>
          <w:rFonts w:asciiTheme="minorHAnsi" w:hAnsiTheme="minorHAnsi" w:cstheme="minorHAnsi"/>
          <w:sz w:val="22"/>
          <w:szCs w:val="22"/>
        </w:rPr>
        <w:t>i</w:t>
      </w:r>
      <w:r w:rsidR="00C42F9F">
        <w:rPr>
          <w:rFonts w:asciiTheme="minorHAnsi" w:hAnsiTheme="minorHAnsi" w:cstheme="minorHAnsi"/>
          <w:sz w:val="22"/>
          <w:szCs w:val="22"/>
        </w:rPr>
        <w:t xml:space="preserve"> la pubblicazione del bando </w:t>
      </w:r>
      <w:r w:rsidR="008135F5">
        <w:rPr>
          <w:rFonts w:asciiTheme="minorHAnsi" w:hAnsiTheme="minorHAnsi" w:cstheme="minorHAnsi"/>
          <w:sz w:val="22"/>
          <w:szCs w:val="22"/>
        </w:rPr>
        <w:t xml:space="preserve">di gara, secondo quanto </w:t>
      </w:r>
      <w:r w:rsidR="00C42F9F">
        <w:rPr>
          <w:rFonts w:asciiTheme="minorHAnsi" w:hAnsiTheme="minorHAnsi" w:cstheme="minorHAnsi"/>
          <w:sz w:val="22"/>
          <w:szCs w:val="22"/>
        </w:rPr>
        <w:t>indicato al par. 7.3 del Disciplinare di gara</w:t>
      </w:r>
      <w:r w:rsidRPr="00B86157">
        <w:rPr>
          <w:rFonts w:asciiTheme="minorHAnsi" w:hAnsiTheme="minorHAnsi" w:cstheme="minorHAnsi"/>
          <w:sz w:val="22"/>
          <w:szCs w:val="22"/>
        </w:rPr>
        <w:t>:</w:t>
      </w:r>
    </w:p>
    <w:p w14:paraId="50039821" w14:textId="7F662335" w:rsidR="00B86157" w:rsidRPr="008135F5" w:rsidRDefault="00B86157" w:rsidP="008135F5">
      <w:pPr>
        <w:pStyle w:val="Paragrafoelenco"/>
        <w:widowControl/>
        <w:autoSpaceDE/>
        <w:autoSpaceDN/>
        <w:adjustRightInd/>
        <w:ind w:left="1004"/>
        <w:jc w:val="both"/>
        <w:rPr>
          <w:rFonts w:asciiTheme="minorHAnsi" w:hAnsiTheme="minorHAnsi" w:cstheme="minorHAnsi"/>
          <w:sz w:val="22"/>
          <w:szCs w:val="22"/>
        </w:rPr>
      </w:pP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lastRenderedPageBreak/>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B87AB9">
      <w:headerReference w:type="default" r:id="rId11"/>
      <w:pgSz w:w="11906" w:h="16838"/>
      <w:pgMar w:top="51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C7211" w14:textId="77777777" w:rsidR="00B87AB9" w:rsidRDefault="00B87AB9" w:rsidP="004B17AF">
      <w:r>
        <w:separator/>
      </w:r>
    </w:p>
  </w:endnote>
  <w:endnote w:type="continuationSeparator" w:id="0">
    <w:p w14:paraId="6EF95C8C" w14:textId="77777777" w:rsidR="00B87AB9" w:rsidRDefault="00B87AB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382B3" w14:textId="77777777" w:rsidR="00B87AB9" w:rsidRDefault="00B87AB9" w:rsidP="004B17AF">
      <w:r>
        <w:separator/>
      </w:r>
    </w:p>
  </w:footnote>
  <w:footnote w:type="continuationSeparator" w:id="0">
    <w:p w14:paraId="6EE421BB" w14:textId="77777777" w:rsidR="00B87AB9" w:rsidRDefault="00B87AB9"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186EC8A2"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18FC"/>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736A0"/>
    <w:rsid w:val="001B23A5"/>
    <w:rsid w:val="001C448C"/>
    <w:rsid w:val="001F3CD3"/>
    <w:rsid w:val="00216C59"/>
    <w:rsid w:val="00237403"/>
    <w:rsid w:val="00245B56"/>
    <w:rsid w:val="00262BC3"/>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35F5"/>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B140CE"/>
    <w:rsid w:val="00B230BB"/>
    <w:rsid w:val="00B2464E"/>
    <w:rsid w:val="00B257E3"/>
    <w:rsid w:val="00B26B8C"/>
    <w:rsid w:val="00B33B77"/>
    <w:rsid w:val="00B51BE3"/>
    <w:rsid w:val="00B55BD0"/>
    <w:rsid w:val="00B762DB"/>
    <w:rsid w:val="00B86157"/>
    <w:rsid w:val="00B867EA"/>
    <w:rsid w:val="00B87AB9"/>
    <w:rsid w:val="00BA4CD5"/>
    <w:rsid w:val="00BD6C92"/>
    <w:rsid w:val="00C10ED8"/>
    <w:rsid w:val="00C13CFD"/>
    <w:rsid w:val="00C1520A"/>
    <w:rsid w:val="00C240F4"/>
    <w:rsid w:val="00C42F9F"/>
    <w:rsid w:val="00C84F92"/>
    <w:rsid w:val="00CA6580"/>
    <w:rsid w:val="00CC496B"/>
    <w:rsid w:val="00CE25B1"/>
    <w:rsid w:val="00CE6482"/>
    <w:rsid w:val="00CE7A13"/>
    <w:rsid w:val="00D2496E"/>
    <w:rsid w:val="00D2682A"/>
    <w:rsid w:val="00D30560"/>
    <w:rsid w:val="00D426E3"/>
    <w:rsid w:val="00D4725F"/>
    <w:rsid w:val="00D717A4"/>
    <w:rsid w:val="00D97C5D"/>
    <w:rsid w:val="00D97CA6"/>
    <w:rsid w:val="00DA319D"/>
    <w:rsid w:val="00DB0CDB"/>
    <w:rsid w:val="00DB2603"/>
    <w:rsid w:val="00DC6941"/>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755941-65E8-4CC9-85EF-5CE070630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1617</Words>
  <Characters>9222</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Claudia Mottin</cp:lastModifiedBy>
  <cp:revision>8</cp:revision>
  <dcterms:created xsi:type="dcterms:W3CDTF">2024-05-09T12:53:00Z</dcterms:created>
  <dcterms:modified xsi:type="dcterms:W3CDTF">2025-03-19T13:32:00Z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