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289EF" w14:textId="77777777" w:rsidR="001A3B59" w:rsidRPr="008F2110" w:rsidRDefault="001A3B59" w:rsidP="001A3B59">
      <w:pPr>
        <w:pStyle w:val="Intestazione"/>
        <w:tabs>
          <w:tab w:val="left" w:pos="5245"/>
          <w:tab w:val="left" w:pos="5387"/>
        </w:tabs>
        <w:ind w:right="27"/>
        <w:jc w:val="right"/>
        <w:rPr>
          <w:rFonts w:ascii="Calibri" w:hAnsi="Calibri" w:cs="Calibri"/>
          <w:b/>
          <w:bCs/>
          <w:sz w:val="22"/>
          <w:szCs w:val="22"/>
        </w:rPr>
      </w:pPr>
      <w:r w:rsidRPr="008F2110">
        <w:rPr>
          <w:rFonts w:ascii="Calibri" w:hAnsi="Calibri" w:cs="Calibri"/>
          <w:iCs/>
          <w:sz w:val="22"/>
          <w:szCs w:val="22"/>
        </w:rPr>
        <w:t>Al</w:t>
      </w:r>
      <w:r w:rsidRPr="008F2110">
        <w:rPr>
          <w:rFonts w:ascii="Calibri" w:hAnsi="Calibri" w:cs="Calibri"/>
          <w:i/>
          <w:sz w:val="22"/>
          <w:szCs w:val="22"/>
        </w:rPr>
        <w:t xml:space="preserve"> </w:t>
      </w:r>
      <w:r w:rsidRPr="008F2110">
        <w:rPr>
          <w:rFonts w:ascii="Calibri" w:hAnsi="Calibri" w:cs="Calibri"/>
          <w:b/>
          <w:bCs/>
          <w:sz w:val="22"/>
          <w:szCs w:val="22"/>
        </w:rPr>
        <w:t xml:space="preserve">CNR-IRCrES </w:t>
      </w:r>
    </w:p>
    <w:p w14:paraId="6A824AB9" w14:textId="77777777" w:rsidR="001A3B59" w:rsidRPr="008F2110" w:rsidRDefault="001A3B59" w:rsidP="001A3B59">
      <w:pPr>
        <w:pStyle w:val="Intestazione"/>
        <w:tabs>
          <w:tab w:val="left" w:pos="5245"/>
          <w:tab w:val="left" w:pos="5387"/>
        </w:tabs>
        <w:ind w:right="27"/>
        <w:jc w:val="right"/>
        <w:rPr>
          <w:rFonts w:ascii="Calibri" w:hAnsi="Calibri" w:cs="Calibri"/>
          <w:b/>
          <w:bCs/>
          <w:sz w:val="22"/>
          <w:szCs w:val="22"/>
        </w:rPr>
      </w:pPr>
      <w:r w:rsidRPr="008F2110">
        <w:rPr>
          <w:rFonts w:ascii="Calibri" w:hAnsi="Calibri" w:cs="Calibri"/>
          <w:b/>
          <w:bCs/>
          <w:sz w:val="22"/>
          <w:szCs w:val="22"/>
        </w:rPr>
        <w:t>Istituto di Ricerca sulla Crescita Economica Sostenibile</w:t>
      </w:r>
    </w:p>
    <w:p w14:paraId="23797E30" w14:textId="77777777" w:rsidR="001A3B59" w:rsidRPr="008F2110" w:rsidRDefault="001A3B59" w:rsidP="001A3B59">
      <w:pPr>
        <w:pStyle w:val="Intestazione"/>
        <w:tabs>
          <w:tab w:val="left" w:pos="5245"/>
          <w:tab w:val="left" w:pos="5387"/>
        </w:tabs>
        <w:ind w:right="27"/>
        <w:jc w:val="right"/>
        <w:rPr>
          <w:rFonts w:ascii="Calibri" w:hAnsi="Calibri" w:cs="Calibri"/>
          <w:sz w:val="22"/>
          <w:szCs w:val="22"/>
        </w:rPr>
      </w:pPr>
      <w:r w:rsidRPr="008F2110">
        <w:rPr>
          <w:rFonts w:ascii="Calibri" w:hAnsi="Calibri" w:cs="Calibri"/>
          <w:sz w:val="22"/>
          <w:szCs w:val="22"/>
        </w:rPr>
        <w:t>Strada delle Cacce, 73</w:t>
      </w:r>
    </w:p>
    <w:p w14:paraId="06EACF42" w14:textId="77777777" w:rsidR="001A3B59" w:rsidRPr="008F2110" w:rsidRDefault="001A3B59" w:rsidP="001A3B59">
      <w:pPr>
        <w:pStyle w:val="Intestazione"/>
        <w:tabs>
          <w:tab w:val="left" w:pos="5245"/>
          <w:tab w:val="left" w:pos="5387"/>
        </w:tabs>
        <w:ind w:right="27"/>
        <w:jc w:val="right"/>
        <w:rPr>
          <w:rFonts w:ascii="Calibri" w:hAnsi="Calibri" w:cs="Calibri"/>
          <w:sz w:val="22"/>
          <w:szCs w:val="22"/>
        </w:rPr>
      </w:pPr>
      <w:r w:rsidRPr="008F2110">
        <w:rPr>
          <w:rFonts w:ascii="Calibri" w:hAnsi="Calibri" w:cs="Calibri"/>
          <w:sz w:val="22"/>
          <w:szCs w:val="22"/>
        </w:rPr>
        <w:t>10135 Torino</w:t>
      </w:r>
    </w:p>
    <w:p w14:paraId="791DC5F4" w14:textId="77777777" w:rsidR="001A3B59" w:rsidRPr="008F2110" w:rsidRDefault="001A3B59" w:rsidP="001A3B59">
      <w:pPr>
        <w:ind w:right="1"/>
        <w:jc w:val="center"/>
        <w:rPr>
          <w:rFonts w:ascii="Calibri" w:eastAsia="Arial" w:hAnsi="Calibri" w:cs="Calibri"/>
          <w:b/>
          <w:sz w:val="22"/>
          <w:szCs w:val="22"/>
          <w:lang w:eastAsia="it-IT"/>
        </w:rPr>
      </w:pPr>
    </w:p>
    <w:p w14:paraId="5D2E6782" w14:textId="77777777" w:rsidR="008F2110" w:rsidRPr="008F2110" w:rsidRDefault="001A3B59" w:rsidP="008F2110">
      <w:pPr>
        <w:ind w:right="1"/>
        <w:jc w:val="both"/>
        <w:rPr>
          <w:rFonts w:ascii="Calibri" w:hAnsi="Calibri" w:cs="Calibri"/>
          <w:b/>
          <w:sz w:val="22"/>
          <w:szCs w:val="22"/>
        </w:rPr>
      </w:pPr>
      <w:r w:rsidRPr="008F2110">
        <w:rPr>
          <w:rFonts w:ascii="Calibri" w:hAnsi="Calibri" w:cs="Calibri"/>
          <w:b/>
          <w:bCs/>
          <w:sz w:val="22"/>
          <w:szCs w:val="22"/>
        </w:rPr>
        <w:t>OGGETTO</w:t>
      </w:r>
      <w:r w:rsidRPr="008F2110">
        <w:rPr>
          <w:rFonts w:ascii="Calibri" w:hAnsi="Calibri" w:cs="Calibri"/>
          <w:sz w:val="22"/>
          <w:szCs w:val="22"/>
        </w:rPr>
        <w:t xml:space="preserve">: </w:t>
      </w:r>
      <w:r w:rsidRPr="008F2110">
        <w:rPr>
          <w:rFonts w:ascii="Calibri" w:hAnsi="Calibri" w:cs="Calibri"/>
          <w:b/>
          <w:sz w:val="22"/>
          <w:szCs w:val="22"/>
        </w:rPr>
        <w:t xml:space="preserve">INDAGINE ESPLORATIVA DI MERCATO VOLTA A RACCOGLIERE PREVENTIVI INFORMALI </w:t>
      </w:r>
      <w:r w:rsidR="008F2110" w:rsidRPr="008F2110">
        <w:rPr>
          <w:rFonts w:ascii="Calibri" w:hAnsi="Calibri" w:cs="Calibri"/>
          <w:b/>
          <w:sz w:val="22"/>
          <w:szCs w:val="22"/>
        </w:rPr>
        <w:t>FINALIZZATI ALL’AFFIDAMENTO DEL SERVIZIO DI SVILUPPO E REALIZZAZIONE SOFTWARE DI UN APPLICATIVO WEB AVANZATO PER LA REALIZZAZIONE DI UNA PIATTAFORMA WEB ONLINE (“FORECASTER”) DEDICATA ALLA PREDIZIONE DELLE SERIE TEMPORALI ECONOMICHE E SOCIALI NELL'AMBITO DEL PIANO NAZIONALE RIPRESA E RESILIENZA (PNRR), ALL'INTERNO DELLA MISSIONE 4 «ISTRUZIONE E RICERCA», COMPONENTE 2 «DALLA RICERCA ALL'IMPRESA», NELL'AMBITO DELL'INVESTIMENTO 3.1 DEL PROGETTO FOSSR «FOSTERING OPEN SCIENCE IN SOCIAL SCIENCE RESEARCH», CUP B83C22003950001</w:t>
      </w:r>
    </w:p>
    <w:p w14:paraId="06401D93" w14:textId="5845CAC7" w:rsidR="001A3B59" w:rsidRPr="008F2110" w:rsidRDefault="001A3B59" w:rsidP="001A3B59">
      <w:pPr>
        <w:jc w:val="both"/>
        <w:rPr>
          <w:rFonts w:ascii="Calibri" w:eastAsia="Gothic A1" w:hAnsi="Calibri" w:cs="Calibri"/>
          <w:b/>
          <w:bCs/>
          <w:sz w:val="22"/>
          <w:szCs w:val="22"/>
        </w:rPr>
      </w:pPr>
    </w:p>
    <w:p w14:paraId="64BB54A9" w14:textId="77777777" w:rsidR="001A3B59" w:rsidRPr="008F2110" w:rsidRDefault="001A3B59" w:rsidP="001A3B59">
      <w:pPr>
        <w:jc w:val="both"/>
        <w:rPr>
          <w:rFonts w:ascii="Calibri" w:hAnsi="Calibri" w:cs="Calibri"/>
          <w:b/>
          <w:sz w:val="22"/>
          <w:szCs w:val="22"/>
        </w:rPr>
      </w:pPr>
    </w:p>
    <w:p w14:paraId="35759D0B" w14:textId="77777777" w:rsidR="001A3B59" w:rsidRPr="008F2110" w:rsidRDefault="001A3B59" w:rsidP="001A3B59">
      <w:pPr>
        <w:jc w:val="center"/>
        <w:rPr>
          <w:rFonts w:ascii="Calibri" w:hAnsi="Calibri" w:cs="Calibri"/>
          <w:b/>
          <w:bCs/>
          <w:sz w:val="22"/>
          <w:szCs w:val="22"/>
        </w:rPr>
      </w:pPr>
      <w:r w:rsidRPr="008F2110">
        <w:rPr>
          <w:rFonts w:ascii="Calibri" w:hAnsi="Calibri" w:cs="Calibri"/>
          <w:b/>
          <w:bCs/>
          <w:sz w:val="22"/>
          <w:szCs w:val="22"/>
        </w:rPr>
        <w:t>DICHIARAZIONE SOSTITUTIVA DELL’ATTO DI NOTORIETA’</w:t>
      </w:r>
    </w:p>
    <w:p w14:paraId="7C16846A" w14:textId="77777777" w:rsidR="001A3B59" w:rsidRPr="008F2110" w:rsidRDefault="001A3B59" w:rsidP="001A3B59">
      <w:pPr>
        <w:jc w:val="center"/>
        <w:rPr>
          <w:rFonts w:ascii="Calibri" w:hAnsi="Calibri" w:cs="Calibri"/>
          <w:b/>
          <w:bCs/>
          <w:sz w:val="22"/>
          <w:szCs w:val="22"/>
        </w:rPr>
      </w:pPr>
      <w:r w:rsidRPr="008F2110">
        <w:rPr>
          <w:rFonts w:ascii="Calibri" w:hAnsi="Calibri" w:cs="Calibri"/>
          <w:b/>
          <w:bCs/>
          <w:sz w:val="22"/>
          <w:szCs w:val="22"/>
        </w:rPr>
        <w:t>(resa ai sensi D.P.R. 28 dicembre 2000, n. 445)</w:t>
      </w:r>
    </w:p>
    <w:p w14:paraId="06E2CA0D" w14:textId="77777777" w:rsidR="001A3B59" w:rsidRPr="008F2110" w:rsidRDefault="001A3B59" w:rsidP="001A3B59">
      <w:pPr>
        <w:jc w:val="both"/>
        <w:rPr>
          <w:rFonts w:ascii="Calibri" w:hAnsi="Calibri" w:cs="Calibri"/>
          <w:sz w:val="22"/>
          <w:szCs w:val="22"/>
        </w:rPr>
      </w:pPr>
    </w:p>
    <w:p w14:paraId="456E0BCC" w14:textId="77777777" w:rsidR="001A3B59" w:rsidRPr="008F2110" w:rsidRDefault="001A3B59" w:rsidP="001A3B59">
      <w:pPr>
        <w:jc w:val="both"/>
        <w:rPr>
          <w:rFonts w:ascii="Calibri" w:hAnsi="Calibri" w:cs="Calibri"/>
          <w:sz w:val="22"/>
          <w:szCs w:val="22"/>
        </w:rPr>
      </w:pPr>
      <w:r w:rsidRPr="008F2110">
        <w:rPr>
          <w:rFonts w:ascii="Calibri" w:hAnsi="Calibri" w:cs="Calibr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9C757FE" w14:textId="77777777" w:rsidR="001A3B59" w:rsidRPr="008F2110" w:rsidRDefault="001A3B59" w:rsidP="001A3B59">
      <w:pPr>
        <w:jc w:val="both"/>
        <w:rPr>
          <w:rFonts w:ascii="Calibri" w:hAnsi="Calibri" w:cs="Calibri"/>
          <w:sz w:val="22"/>
          <w:szCs w:val="22"/>
        </w:rPr>
      </w:pPr>
    </w:p>
    <w:p w14:paraId="5F877EAB" w14:textId="77777777" w:rsidR="001A3B59" w:rsidRPr="008F2110" w:rsidRDefault="001A3B59" w:rsidP="001A3B59">
      <w:pPr>
        <w:jc w:val="both"/>
        <w:rPr>
          <w:rFonts w:ascii="Calibri" w:hAnsi="Calibri" w:cs="Calibri"/>
          <w:sz w:val="22"/>
          <w:szCs w:val="22"/>
        </w:rPr>
      </w:pPr>
      <w:r w:rsidRPr="008F2110">
        <w:rPr>
          <w:rFonts w:ascii="Calibri" w:hAnsi="Calibri" w:cs="Calibr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C134654" w14:textId="77777777" w:rsidR="001A3B59" w:rsidRPr="008F2110" w:rsidRDefault="001A3B59" w:rsidP="001A3B59">
      <w:pPr>
        <w:jc w:val="both"/>
        <w:rPr>
          <w:rFonts w:ascii="Calibri" w:hAnsi="Calibri" w:cs="Calibri"/>
          <w:sz w:val="22"/>
          <w:szCs w:val="22"/>
        </w:rPr>
      </w:pPr>
    </w:p>
    <w:p w14:paraId="3A7DE70C" w14:textId="77777777" w:rsidR="001A3B59" w:rsidRPr="008F2110" w:rsidRDefault="001A3B59" w:rsidP="001A3B59">
      <w:pPr>
        <w:jc w:val="center"/>
        <w:rPr>
          <w:rFonts w:ascii="Calibri" w:hAnsi="Calibri" w:cs="Calibri"/>
          <w:b/>
          <w:bCs/>
          <w:sz w:val="22"/>
          <w:szCs w:val="22"/>
        </w:rPr>
      </w:pPr>
      <w:r w:rsidRPr="008F2110">
        <w:rPr>
          <w:rFonts w:ascii="Calibri" w:hAnsi="Calibri" w:cs="Calibri"/>
          <w:b/>
          <w:bCs/>
          <w:sz w:val="22"/>
          <w:szCs w:val="22"/>
        </w:rPr>
        <w:t>DICHIARA</w:t>
      </w:r>
    </w:p>
    <w:p w14:paraId="0B158BCF" w14:textId="77777777" w:rsidR="001A3B59" w:rsidRPr="008F2110" w:rsidRDefault="001A3B59" w:rsidP="001A3B59">
      <w:pPr>
        <w:jc w:val="both"/>
        <w:rPr>
          <w:rFonts w:ascii="Calibri" w:hAnsi="Calibri" w:cs="Calibri"/>
          <w:sz w:val="22"/>
          <w:szCs w:val="22"/>
        </w:rPr>
      </w:pPr>
    </w:p>
    <w:p w14:paraId="54A12C82" w14:textId="77777777" w:rsidR="001A3B59" w:rsidRPr="008F2110" w:rsidRDefault="001A3B59" w:rsidP="001A3B59">
      <w:pPr>
        <w:jc w:val="both"/>
        <w:rPr>
          <w:rFonts w:ascii="Calibri" w:hAnsi="Calibri" w:cs="Calibri"/>
          <w:sz w:val="22"/>
          <w:szCs w:val="22"/>
        </w:rPr>
      </w:pPr>
      <w:r w:rsidRPr="008F2110">
        <w:rPr>
          <w:rFonts w:ascii="Calibri" w:hAnsi="Calibri" w:cs="Calibri"/>
          <w:sz w:val="22"/>
          <w:szCs w:val="22"/>
        </w:rPr>
        <w:t>Di essere in possesso dei requisiti di cui all’avviso di indagine di mercato, e nello specifico:</w:t>
      </w:r>
    </w:p>
    <w:p w14:paraId="46356CCA" w14:textId="77777777" w:rsidR="001A3B59" w:rsidRPr="008F2110" w:rsidRDefault="001A3B59" w:rsidP="001A3B59">
      <w:pPr>
        <w:widowControl w:val="0"/>
        <w:numPr>
          <w:ilvl w:val="0"/>
          <w:numId w:val="14"/>
        </w:numPr>
        <w:ind w:right="-46"/>
        <w:jc w:val="both"/>
        <w:rPr>
          <w:rFonts w:ascii="Calibri" w:hAnsi="Calibri" w:cs="Calibri"/>
          <w:sz w:val="22"/>
          <w:szCs w:val="22"/>
        </w:rPr>
      </w:pPr>
      <w:r w:rsidRPr="008F2110">
        <w:rPr>
          <w:rFonts w:ascii="Calibri" w:hAnsi="Calibri" w:cs="Calibri"/>
          <w:sz w:val="22"/>
          <w:szCs w:val="22"/>
        </w:rPr>
        <w:t xml:space="preserve">Abilitazione MePA relativa al Bando </w:t>
      </w:r>
      <w:r w:rsidRPr="008F2110">
        <w:rPr>
          <w:rFonts w:ascii="Calibri" w:hAnsi="Calibri" w:cs="Calibri"/>
          <w:sz w:val="22"/>
          <w:szCs w:val="22"/>
          <w:highlight w:val="yellow"/>
        </w:rPr>
        <w:t>[completare]</w:t>
      </w:r>
      <w:r w:rsidRPr="008F2110">
        <w:rPr>
          <w:rFonts w:ascii="Calibri" w:hAnsi="Calibri" w:cs="Calibri"/>
          <w:sz w:val="22"/>
          <w:szCs w:val="22"/>
        </w:rPr>
        <w:t xml:space="preserve">, Categoria di abilitazione </w:t>
      </w:r>
      <w:r w:rsidRPr="008F2110">
        <w:rPr>
          <w:rFonts w:ascii="Calibri" w:hAnsi="Calibri" w:cs="Calibri"/>
          <w:sz w:val="22"/>
          <w:szCs w:val="22"/>
          <w:highlight w:val="yellow"/>
        </w:rPr>
        <w:t>[completare]</w:t>
      </w:r>
      <w:r w:rsidRPr="008F2110">
        <w:rPr>
          <w:rFonts w:ascii="Calibri" w:hAnsi="Calibri" w:cs="Calibri"/>
          <w:sz w:val="22"/>
          <w:szCs w:val="22"/>
        </w:rPr>
        <w:t>.</w:t>
      </w:r>
      <w:r w:rsidRPr="008F2110">
        <w:rPr>
          <w:rFonts w:ascii="Calibri" w:hAnsi="Calibri" w:cs="Calibri"/>
          <w:sz w:val="22"/>
          <w:szCs w:val="22"/>
          <w:vertAlign w:val="superscript"/>
        </w:rPr>
        <w:footnoteReference w:id="1"/>
      </w:r>
      <w:r w:rsidRPr="008F2110">
        <w:rPr>
          <w:rFonts w:ascii="Calibri" w:hAnsi="Calibri" w:cs="Calibri"/>
          <w:sz w:val="22"/>
          <w:szCs w:val="22"/>
          <w:vertAlign w:val="superscript"/>
        </w:rPr>
        <w:t xml:space="preserve"> </w:t>
      </w:r>
    </w:p>
    <w:p w14:paraId="0A9B5B00" w14:textId="77777777" w:rsidR="001A3B59" w:rsidRPr="008F2110" w:rsidRDefault="001A3B59" w:rsidP="001A3B59">
      <w:pPr>
        <w:pStyle w:val="Default"/>
        <w:numPr>
          <w:ilvl w:val="0"/>
          <w:numId w:val="14"/>
        </w:numPr>
        <w:tabs>
          <w:tab w:val="left" w:pos="567"/>
        </w:tabs>
        <w:autoSpaceDE w:val="0"/>
        <w:autoSpaceDN w:val="0"/>
        <w:adjustRightInd w:val="0"/>
        <w:rPr>
          <w:sz w:val="22"/>
          <w:szCs w:val="22"/>
        </w:rPr>
      </w:pPr>
      <w:r w:rsidRPr="008F2110">
        <w:rPr>
          <w:sz w:val="22"/>
          <w:szCs w:val="22"/>
        </w:rPr>
        <w:t xml:space="preserve">requisiti di ordine generale di cui al Libro II, Titolo IV, Capo II del D.lgs. 36/2023; </w:t>
      </w:r>
    </w:p>
    <w:p w14:paraId="04FECBC5" w14:textId="77777777" w:rsidR="001A3B59" w:rsidRPr="008F2110" w:rsidRDefault="001A3B59" w:rsidP="001A3B59">
      <w:pPr>
        <w:pStyle w:val="Default"/>
        <w:numPr>
          <w:ilvl w:val="0"/>
          <w:numId w:val="14"/>
        </w:numPr>
        <w:tabs>
          <w:tab w:val="left" w:pos="567"/>
        </w:tabs>
        <w:autoSpaceDE w:val="0"/>
        <w:autoSpaceDN w:val="0"/>
        <w:adjustRightInd w:val="0"/>
        <w:jc w:val="both"/>
        <w:rPr>
          <w:sz w:val="22"/>
          <w:szCs w:val="22"/>
        </w:rPr>
      </w:pPr>
      <w:r w:rsidRPr="008F2110">
        <w:rPr>
          <w:sz w:val="22"/>
          <w:szCs w:val="22"/>
        </w:rPr>
        <w:t>requisiti</w:t>
      </w:r>
      <w:r w:rsidRPr="008F2110">
        <w:rPr>
          <w:b/>
          <w:bCs/>
          <w:sz w:val="22"/>
          <w:szCs w:val="22"/>
        </w:rPr>
        <w:t xml:space="preserve"> </w:t>
      </w:r>
      <w:r w:rsidRPr="008F2110">
        <w:rPr>
          <w:sz w:val="22"/>
          <w:szCs w:val="22"/>
        </w:rPr>
        <w:t xml:space="preserve">speciali di cui all’art. 100 del D.lgs. n. 36/2023, come appresso specificati: </w:t>
      </w:r>
    </w:p>
    <w:p w14:paraId="3DDC03F5" w14:textId="77777777" w:rsidR="001A3B59" w:rsidRPr="008F2110" w:rsidRDefault="001A3B59" w:rsidP="001A3B59">
      <w:pPr>
        <w:pStyle w:val="Default"/>
        <w:numPr>
          <w:ilvl w:val="0"/>
          <w:numId w:val="15"/>
        </w:numPr>
        <w:tabs>
          <w:tab w:val="left" w:pos="567"/>
        </w:tabs>
        <w:autoSpaceDE w:val="0"/>
        <w:autoSpaceDN w:val="0"/>
        <w:adjustRightInd w:val="0"/>
        <w:jc w:val="both"/>
        <w:rPr>
          <w:sz w:val="22"/>
          <w:szCs w:val="22"/>
        </w:rPr>
      </w:pPr>
      <w:r w:rsidRPr="008F2110">
        <w:rPr>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3C909B1B" w14:textId="77777777" w:rsidR="001A3B59" w:rsidRPr="008F2110" w:rsidRDefault="001A3B59" w:rsidP="001A3B59">
      <w:pPr>
        <w:pStyle w:val="Default"/>
        <w:numPr>
          <w:ilvl w:val="0"/>
          <w:numId w:val="15"/>
        </w:numPr>
        <w:tabs>
          <w:tab w:val="left" w:pos="567"/>
        </w:tabs>
        <w:autoSpaceDE w:val="0"/>
        <w:autoSpaceDN w:val="0"/>
        <w:adjustRightInd w:val="0"/>
        <w:jc w:val="both"/>
        <w:rPr>
          <w:sz w:val="22"/>
          <w:szCs w:val="22"/>
        </w:rPr>
      </w:pPr>
      <w:r w:rsidRPr="008F2110">
        <w:rPr>
          <w:i/>
          <w:iCs/>
          <w:sz w:val="22"/>
          <w:szCs w:val="22"/>
        </w:rPr>
        <w:t>(eventuale, altri requisiti d’idoneità)</w:t>
      </w:r>
      <w:r w:rsidRPr="008F2110">
        <w:rPr>
          <w:sz w:val="22"/>
          <w:szCs w:val="22"/>
        </w:rPr>
        <w:t xml:space="preserve"> </w:t>
      </w:r>
      <w:r w:rsidRPr="008F2110">
        <w:rPr>
          <w:sz w:val="22"/>
          <w:szCs w:val="22"/>
          <w:highlight w:val="yellow"/>
        </w:rPr>
        <w:t>[completare];</w:t>
      </w:r>
    </w:p>
    <w:p w14:paraId="129B3121" w14:textId="77777777" w:rsidR="001A3B59" w:rsidRPr="008F2110" w:rsidRDefault="001A3B59" w:rsidP="001A3B59">
      <w:pPr>
        <w:pStyle w:val="Default"/>
        <w:numPr>
          <w:ilvl w:val="0"/>
          <w:numId w:val="15"/>
        </w:numPr>
        <w:tabs>
          <w:tab w:val="left" w:pos="567"/>
        </w:tabs>
        <w:autoSpaceDE w:val="0"/>
        <w:autoSpaceDN w:val="0"/>
        <w:adjustRightInd w:val="0"/>
        <w:jc w:val="both"/>
        <w:rPr>
          <w:sz w:val="22"/>
          <w:szCs w:val="22"/>
        </w:rPr>
      </w:pPr>
      <w:r w:rsidRPr="008F2110">
        <w:rPr>
          <w:i/>
          <w:iCs/>
          <w:sz w:val="22"/>
          <w:szCs w:val="22"/>
        </w:rPr>
        <w:lastRenderedPageBreak/>
        <w:t>(eventuale, requisiti di capacità economico-finanziaria</w:t>
      </w:r>
      <w:r w:rsidRPr="008F2110">
        <w:rPr>
          <w:sz w:val="22"/>
          <w:szCs w:val="22"/>
        </w:rPr>
        <w:t xml:space="preserve">) </w:t>
      </w:r>
      <w:r w:rsidRPr="008F2110">
        <w:rPr>
          <w:sz w:val="22"/>
          <w:szCs w:val="22"/>
          <w:highlight w:val="yellow"/>
        </w:rPr>
        <w:t>[completare];</w:t>
      </w:r>
    </w:p>
    <w:p w14:paraId="66B87C0E" w14:textId="77777777" w:rsidR="001A3B59" w:rsidRPr="008F2110" w:rsidRDefault="001A3B59" w:rsidP="001A3B59">
      <w:pPr>
        <w:pStyle w:val="Default"/>
        <w:numPr>
          <w:ilvl w:val="0"/>
          <w:numId w:val="15"/>
        </w:numPr>
        <w:tabs>
          <w:tab w:val="left" w:pos="567"/>
        </w:tabs>
        <w:autoSpaceDE w:val="0"/>
        <w:autoSpaceDN w:val="0"/>
        <w:adjustRightInd w:val="0"/>
        <w:jc w:val="both"/>
        <w:rPr>
          <w:sz w:val="22"/>
          <w:szCs w:val="22"/>
        </w:rPr>
      </w:pPr>
      <w:r w:rsidRPr="008F2110">
        <w:rPr>
          <w:i/>
          <w:iCs/>
          <w:sz w:val="22"/>
          <w:szCs w:val="22"/>
        </w:rPr>
        <w:t>(eventuale, requisiti di capacità tecnico-organizzativa)</w:t>
      </w:r>
      <w:r w:rsidRPr="008F2110">
        <w:rPr>
          <w:sz w:val="22"/>
          <w:szCs w:val="22"/>
        </w:rPr>
        <w:t xml:space="preserve"> </w:t>
      </w:r>
      <w:r w:rsidRPr="008F2110">
        <w:rPr>
          <w:sz w:val="22"/>
          <w:szCs w:val="22"/>
          <w:highlight w:val="yellow"/>
        </w:rPr>
        <w:t>[completare];</w:t>
      </w:r>
      <w:r w:rsidRPr="008F2110">
        <w:rPr>
          <w:sz w:val="22"/>
          <w:szCs w:val="22"/>
        </w:rPr>
        <w:t xml:space="preserve"> </w:t>
      </w:r>
    </w:p>
    <w:p w14:paraId="4E7C0059" w14:textId="77777777" w:rsidR="001A3B59" w:rsidRPr="008F2110" w:rsidRDefault="001A3B59" w:rsidP="001A3B59">
      <w:pPr>
        <w:pStyle w:val="Default"/>
        <w:numPr>
          <w:ilvl w:val="0"/>
          <w:numId w:val="14"/>
        </w:numPr>
        <w:autoSpaceDE w:val="0"/>
        <w:autoSpaceDN w:val="0"/>
        <w:adjustRightInd w:val="0"/>
        <w:jc w:val="both"/>
        <w:rPr>
          <w:sz w:val="22"/>
          <w:szCs w:val="22"/>
        </w:rPr>
      </w:pPr>
      <w:r w:rsidRPr="008F2110">
        <w:rPr>
          <w:sz w:val="22"/>
          <w:szCs w:val="22"/>
        </w:rPr>
        <w:t>requisiti previsti dall’art.47 del decreto 77/2021, convertito con modificazioni con la legge 108/2021, emanato al fine di effettuare gli acquisti nel rispetto dei principi stabiliti nel PNRR;</w:t>
      </w:r>
    </w:p>
    <w:p w14:paraId="06263951" w14:textId="77777777" w:rsidR="001A3B59" w:rsidRPr="008F2110" w:rsidRDefault="001A3B59" w:rsidP="001A3B59">
      <w:pPr>
        <w:pStyle w:val="Paragrafoelenco"/>
        <w:numPr>
          <w:ilvl w:val="0"/>
          <w:numId w:val="16"/>
        </w:numPr>
        <w:tabs>
          <w:tab w:val="left" w:pos="284"/>
          <w:tab w:val="left" w:pos="567"/>
        </w:tabs>
        <w:jc w:val="both"/>
        <w:rPr>
          <w:rFonts w:ascii="Calibri" w:eastAsia="Times New Roman" w:hAnsi="Calibri" w:cs="Calibri"/>
          <w:sz w:val="22"/>
          <w:szCs w:val="22"/>
          <w:lang w:eastAsia="it-IT"/>
        </w:rPr>
      </w:pPr>
      <w:r w:rsidRPr="008F2110">
        <w:rPr>
          <w:rFonts w:ascii="Calibri" w:hAnsi="Calibri" w:cs="Calibri"/>
          <w:i/>
          <w:iCs/>
          <w:sz w:val="22"/>
          <w:szCs w:val="22"/>
        </w:rPr>
        <w:t>(nel caso di operatori economici residenti in Paesi terzi firmatari dell'AAP o di altri accordi internazionali di cui all'art. 69 del D.Lgs 36/2023)</w:t>
      </w:r>
      <w:r w:rsidRPr="008F2110">
        <w:rPr>
          <w:rFonts w:ascii="Calibri" w:hAnsi="Calibri" w:cs="Calibri"/>
          <w:sz w:val="22"/>
          <w:szCs w:val="22"/>
        </w:rPr>
        <w:t xml:space="preserve"> di essere iscritto </w:t>
      </w:r>
      <w:r w:rsidRPr="008F2110">
        <w:rPr>
          <w:rFonts w:ascii="Calibri" w:eastAsia="Times New Roman" w:hAnsi="Calibri" w:cs="Calibri"/>
          <w:sz w:val="22"/>
          <w:szCs w:val="22"/>
          <w:lang w:eastAsia="it-IT"/>
        </w:rPr>
        <w:t>in uno dei registri professionali e commerciali istituiti nel Paese in cui è residente;</w:t>
      </w:r>
    </w:p>
    <w:p w14:paraId="037189E2" w14:textId="77777777" w:rsidR="001A3B59" w:rsidRPr="008F2110" w:rsidRDefault="001A3B59" w:rsidP="001A3B59">
      <w:pPr>
        <w:pStyle w:val="Default"/>
        <w:numPr>
          <w:ilvl w:val="0"/>
          <w:numId w:val="16"/>
        </w:numPr>
        <w:tabs>
          <w:tab w:val="left" w:pos="567"/>
        </w:tabs>
        <w:autoSpaceDE w:val="0"/>
        <w:autoSpaceDN w:val="0"/>
        <w:adjustRightInd w:val="0"/>
        <w:jc w:val="both"/>
        <w:rPr>
          <w:sz w:val="22"/>
          <w:szCs w:val="22"/>
        </w:rPr>
      </w:pPr>
      <w:r w:rsidRPr="008F2110">
        <w:rPr>
          <w:sz w:val="22"/>
          <w:szCs w:val="22"/>
        </w:rPr>
        <w:t>documentate esperienze pregresse idonee all’esecuzione delle prestazioni contrattuali oggetto dell’affidamento.</w:t>
      </w:r>
    </w:p>
    <w:p w14:paraId="35C35215" w14:textId="77777777" w:rsidR="001A3B59" w:rsidRPr="008F2110" w:rsidRDefault="001A3B59" w:rsidP="001A3B59">
      <w:pPr>
        <w:jc w:val="both"/>
        <w:rPr>
          <w:rFonts w:ascii="Calibri" w:hAnsi="Calibri" w:cs="Calibri"/>
          <w:sz w:val="22"/>
          <w:szCs w:val="22"/>
        </w:rPr>
      </w:pPr>
    </w:p>
    <w:p w14:paraId="2130C533" w14:textId="77777777" w:rsidR="001A3B59" w:rsidRPr="008F2110" w:rsidRDefault="001A3B59" w:rsidP="001A3B59">
      <w:pPr>
        <w:jc w:val="both"/>
        <w:rPr>
          <w:rFonts w:ascii="Calibri" w:hAnsi="Calibri" w:cs="Calibri"/>
          <w:sz w:val="22"/>
          <w:szCs w:val="22"/>
        </w:rPr>
      </w:pPr>
      <w:r w:rsidRPr="008F2110">
        <w:rPr>
          <w:rFonts w:ascii="Calibri" w:hAnsi="Calibri" w:cs="Calibr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709F9A3" w14:textId="77777777" w:rsidR="001A3B59" w:rsidRPr="008F2110" w:rsidRDefault="001A3B59" w:rsidP="001A3B59">
      <w:pPr>
        <w:jc w:val="both"/>
        <w:rPr>
          <w:rFonts w:ascii="Calibri" w:hAnsi="Calibri" w:cs="Calibri"/>
          <w:sz w:val="22"/>
          <w:szCs w:val="22"/>
        </w:rPr>
      </w:pPr>
    </w:p>
    <w:p w14:paraId="04BAC054" w14:textId="77777777" w:rsidR="001A3B59" w:rsidRPr="008F2110" w:rsidRDefault="001A3B59" w:rsidP="001A3B59">
      <w:pPr>
        <w:jc w:val="both"/>
        <w:rPr>
          <w:rFonts w:ascii="Calibri" w:hAnsi="Calibri" w:cs="Calibri"/>
          <w:sz w:val="22"/>
          <w:szCs w:val="22"/>
        </w:rPr>
      </w:pPr>
      <w:r w:rsidRPr="008F2110">
        <w:rPr>
          <w:rFonts w:ascii="Calibri" w:hAnsi="Calibri" w:cs="Calibri"/>
          <w:sz w:val="22"/>
          <w:szCs w:val="22"/>
        </w:rPr>
        <w:t xml:space="preserve">Luogo e data, _________________ </w:t>
      </w:r>
    </w:p>
    <w:p w14:paraId="0B710F64" w14:textId="77777777" w:rsidR="001A3B59" w:rsidRPr="008F2110" w:rsidRDefault="001A3B59" w:rsidP="001A3B59">
      <w:pPr>
        <w:jc w:val="both"/>
        <w:rPr>
          <w:rFonts w:ascii="Calibri" w:hAnsi="Calibri" w:cs="Calibri"/>
          <w:sz w:val="22"/>
          <w:szCs w:val="22"/>
        </w:rPr>
      </w:pPr>
    </w:p>
    <w:p w14:paraId="0B681DA3" w14:textId="77777777" w:rsidR="001A3B59" w:rsidRPr="008F2110" w:rsidRDefault="001A3B59" w:rsidP="001A3B59">
      <w:pPr>
        <w:widowControl w:val="0"/>
        <w:ind w:left="3600" w:firstLine="720"/>
        <w:rPr>
          <w:rFonts w:ascii="Calibri" w:hAnsi="Calibri" w:cs="Calibri"/>
          <w:sz w:val="22"/>
          <w:szCs w:val="22"/>
        </w:rPr>
      </w:pPr>
      <w:r w:rsidRPr="008F2110">
        <w:rPr>
          <w:rFonts w:ascii="Calibri" w:hAnsi="Calibri" w:cs="Calibri"/>
          <w:sz w:val="22"/>
          <w:szCs w:val="22"/>
        </w:rPr>
        <w:t xml:space="preserve">         Firma digitale</w:t>
      </w:r>
      <w:r w:rsidRPr="008F2110">
        <w:rPr>
          <w:rStyle w:val="Rimandonotaapidipagina"/>
          <w:rFonts w:ascii="Calibri" w:hAnsi="Calibri" w:cs="Calibri"/>
          <w:sz w:val="22"/>
          <w:szCs w:val="22"/>
        </w:rPr>
        <w:footnoteReference w:id="2"/>
      </w:r>
      <w:r w:rsidRPr="008F2110">
        <w:rPr>
          <w:rFonts w:ascii="Calibri" w:hAnsi="Calibri" w:cs="Calibri"/>
          <w:sz w:val="22"/>
          <w:szCs w:val="22"/>
        </w:rPr>
        <w:t xml:space="preserve"> del legale rappresentante/procuratore</w:t>
      </w:r>
      <w:bookmarkStart w:id="0" w:name="_Ref41906052"/>
      <w:r w:rsidRPr="008F2110">
        <w:rPr>
          <w:rStyle w:val="Rimandonotaapidipagina"/>
          <w:rFonts w:ascii="Calibri" w:hAnsi="Calibri" w:cs="Calibri"/>
          <w:sz w:val="22"/>
          <w:szCs w:val="22"/>
        </w:rPr>
        <w:footnoteReference w:id="3"/>
      </w:r>
      <w:bookmarkEnd w:id="0"/>
    </w:p>
    <w:p w14:paraId="3445B36F" w14:textId="77777777" w:rsidR="001A3B59" w:rsidRPr="008F2110" w:rsidRDefault="001A3B59" w:rsidP="001A3B59">
      <w:pPr>
        <w:tabs>
          <w:tab w:val="left" w:pos="2947"/>
        </w:tabs>
        <w:jc w:val="both"/>
        <w:rPr>
          <w:rFonts w:ascii="Calibri" w:hAnsi="Calibri" w:cs="Calibri"/>
          <w:sz w:val="22"/>
          <w:szCs w:val="22"/>
        </w:rPr>
      </w:pPr>
    </w:p>
    <w:p w14:paraId="635247FF" w14:textId="31900F75" w:rsidR="009753DD" w:rsidRPr="008F2110" w:rsidRDefault="00B24896" w:rsidP="00EF5891">
      <w:pPr>
        <w:rPr>
          <w:rFonts w:ascii="Calibri" w:hAnsi="Calibri" w:cs="Calibri"/>
          <w:sz w:val="22"/>
          <w:szCs w:val="22"/>
        </w:rPr>
      </w:pPr>
      <w:r w:rsidRPr="008F2110">
        <w:rPr>
          <w:rFonts w:ascii="Calibri" w:hAnsi="Calibri" w:cs="Calibri"/>
          <w:sz w:val="22"/>
          <w:szCs w:val="22"/>
        </w:rPr>
        <w:t xml:space="preserve"> </w:t>
      </w:r>
    </w:p>
    <w:sectPr w:rsidR="009753DD" w:rsidRPr="008F2110" w:rsidSect="007554AF">
      <w:headerReference w:type="default" r:id="rId8"/>
      <w:footerReference w:type="default" r:id="rId9"/>
      <w:headerReference w:type="first" r:id="rId10"/>
      <w:footerReference w:type="first" r:id="rId11"/>
      <w:pgSz w:w="11906" w:h="16838"/>
      <w:pgMar w:top="2706" w:right="703" w:bottom="1134" w:left="1134" w:header="23" w:footer="946"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2579" w14:textId="77777777" w:rsidR="0001490B" w:rsidRDefault="0001490B">
      <w:r>
        <w:separator/>
      </w:r>
    </w:p>
  </w:endnote>
  <w:endnote w:type="continuationSeparator" w:id="0">
    <w:p w14:paraId="755A5C79" w14:textId="77777777" w:rsidR="0001490B" w:rsidRDefault="0001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Lohit Devanagari">
    <w:altName w:val="Times New Roman"/>
    <w:charset w:val="00"/>
    <w:family w:val="auto"/>
    <w:pitch w:val="default"/>
  </w:font>
  <w:font w:name="Gothic A1">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BB5D" w14:textId="77777777" w:rsidR="009753DD" w:rsidRDefault="00812F76">
    <w:pPr>
      <w:pStyle w:val="Pidipagina"/>
      <w:tabs>
        <w:tab w:val="clear" w:pos="9638"/>
      </w:tabs>
      <w:ind w:left="-1134"/>
      <w:rPr>
        <w:lang w:val="fr-FR"/>
      </w:rPr>
    </w:pPr>
    <w:r>
      <w:rPr>
        <w:noProof/>
        <w:lang w:eastAsia="it-IT"/>
      </w:rPr>
      <mc:AlternateContent>
        <mc:Choice Requires="wpg">
          <w:drawing>
            <wp:anchor distT="0" distB="0" distL="0" distR="0" simplePos="0" relativeHeight="251657216" behindDoc="1" locked="0" layoutInCell="0" allowOverlap="1" wp14:anchorId="103262AD" wp14:editId="780035F9">
              <wp:simplePos x="0" y="0"/>
              <wp:positionH relativeFrom="column">
                <wp:posOffset>-746125</wp:posOffset>
              </wp:positionH>
              <wp:positionV relativeFrom="paragraph">
                <wp:posOffset>179070</wp:posOffset>
              </wp:positionV>
              <wp:extent cx="7700645" cy="826135"/>
              <wp:effectExtent l="0" t="0" r="0" b="0"/>
              <wp:wrapNone/>
              <wp:docPr id="953383243" name="Immagine 80335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03358820"/>
                      <pic:cNvPicPr>
                        <a:picLocks noChangeAspect="1"/>
                      </pic:cNvPicPr>
                    </pic:nvPicPr>
                    <pic:blipFill>
                      <a:blip r:embed="rId1"/>
                      <a:stretch/>
                    </pic:blipFill>
                    <pic:spPr bwMode="auto">
                      <a:xfrm>
                        <a:off x="0" y="0"/>
                        <a:ext cx="7700645" cy="826135"/>
                      </a:xfrm>
                      <a:prstGeom prst="rect">
                        <a:avLst/>
                      </a:prstGeom>
                    </pic:spPr>
                  </pic:pic>
                </a:graphicData>
              </a:graphic>
            </wp:anchor>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style="position:absolute;mso-wrap-distance-left:0.0pt;mso-wrap-distance-top:0.0pt;mso-wrap-distance-right:0.0pt;mso-wrap-distance-bottom:0.0pt;z-index:-7;o:allowoverlap:true;o:allowincell:false;mso-position-horizontal-relative:text;margin-left:-58.8pt;mso-position-horizontal:absolute;mso-position-vertical-relative:text;margin-top:14.1pt;mso-position-vertical:absolute;width:606.4pt;height:65.0pt;" o:spid="_x0000_s2" stroked="false" type="#_x0000_t75">
              <v:path textboxrect="0,0,0,0"/>
              <v:imagedata o:title="" r:id="rId2"/>
            </v:shape>
          </w:pict>
        </mc:Fallback>
      </mc:AlternateContent>
    </w:r>
  </w:p>
  <w:p w14:paraId="3680C763" w14:textId="77777777" w:rsidR="009753DD" w:rsidRDefault="009753DD">
    <w:pPr>
      <w:pStyle w:val="Pidipagina"/>
      <w:tabs>
        <w:tab w:val="clear" w:pos="9638"/>
      </w:tabs>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2503" w14:textId="77777777" w:rsidR="009753DD" w:rsidRDefault="00812F76">
    <w:pPr>
      <w:pStyle w:val="Pidipagina"/>
      <w:tabs>
        <w:tab w:val="clear" w:pos="9638"/>
      </w:tabs>
      <w:ind w:left="-1134"/>
      <w:rPr>
        <w:lang w:val="fr-FR"/>
      </w:rPr>
    </w:pPr>
    <w:r>
      <w:rPr>
        <w:noProof/>
        <w:lang w:eastAsia="it-IT"/>
      </w:rPr>
      <mc:AlternateContent>
        <mc:Choice Requires="wpg">
          <w:drawing>
            <wp:anchor distT="0" distB="0" distL="0" distR="0" simplePos="0" relativeHeight="251658240" behindDoc="1" locked="0" layoutInCell="0" allowOverlap="1" wp14:anchorId="12DE0B77" wp14:editId="6B6A860E">
              <wp:simplePos x="0" y="0"/>
              <wp:positionH relativeFrom="column">
                <wp:posOffset>-746125</wp:posOffset>
              </wp:positionH>
              <wp:positionV relativeFrom="paragraph">
                <wp:posOffset>179070</wp:posOffset>
              </wp:positionV>
              <wp:extent cx="7700645" cy="826135"/>
              <wp:effectExtent l="0" t="0" r="0" b="0"/>
              <wp:wrapNone/>
              <wp:docPr id="728578897" name="Immagine 80335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03358820"/>
                      <pic:cNvPicPr>
                        <a:picLocks noChangeAspect="1"/>
                      </pic:cNvPicPr>
                    </pic:nvPicPr>
                    <pic:blipFill>
                      <a:blip r:embed="rId1"/>
                      <a:stretch/>
                    </pic:blipFill>
                    <pic:spPr bwMode="auto">
                      <a:xfrm>
                        <a:off x="0" y="0"/>
                        <a:ext cx="7700645" cy="826135"/>
                      </a:xfrm>
                      <a:prstGeom prst="rect">
                        <a:avLst/>
                      </a:prstGeom>
                    </pic:spPr>
                  </pic:pic>
                </a:graphicData>
              </a:graphic>
            </wp:anchor>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style="position:absolute;mso-wrap-distance-left:0.0pt;mso-wrap-distance-top:0.0pt;mso-wrap-distance-right:0.0pt;mso-wrap-distance-bottom:0.0pt;z-index:-7;o:allowoverlap:true;o:allowincell:false;mso-position-horizontal-relative:text;margin-left:-58.8pt;mso-position-horizontal:absolute;mso-position-vertical-relative:text;margin-top:14.1pt;mso-position-vertical:absolute;width:606.4pt;height:65.0pt;" o:spid="_x0000_s3" stroked="false" type="#_x0000_t75">
              <v:path textboxrect="0,0,0,0"/>
              <v:imagedata o:title="" r:id="rId2"/>
            </v:shape>
          </w:pict>
        </mc:Fallback>
      </mc:AlternateContent>
    </w:r>
  </w:p>
  <w:p w14:paraId="2D8DDDB3" w14:textId="77777777" w:rsidR="009753DD" w:rsidRDefault="00812F76">
    <w:pPr>
      <w:pStyle w:val="Pidipagina"/>
      <w:tabs>
        <w:tab w:val="clear" w:pos="9638"/>
      </w:tabs>
      <w:ind w:left="-1134"/>
    </w:pPr>
    <w:r>
      <w:rPr>
        <w:lang w:val="fr-FR"/>
      </w:rPr>
      <w:t xml:space="preserve">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B986" w14:textId="77777777" w:rsidR="0001490B" w:rsidRDefault="0001490B">
      <w:pPr>
        <w:rPr>
          <w:sz w:val="12"/>
        </w:rPr>
      </w:pPr>
      <w:r>
        <w:separator/>
      </w:r>
    </w:p>
  </w:footnote>
  <w:footnote w:type="continuationSeparator" w:id="0">
    <w:p w14:paraId="36DFADFE" w14:textId="77777777" w:rsidR="0001490B" w:rsidRDefault="0001490B">
      <w:pPr>
        <w:rPr>
          <w:sz w:val="12"/>
        </w:rPr>
      </w:pPr>
      <w:r>
        <w:continuationSeparator/>
      </w:r>
    </w:p>
  </w:footnote>
  <w:footnote w:id="1">
    <w:p w14:paraId="71016C28" w14:textId="77777777" w:rsidR="001A3B59" w:rsidRPr="00D23CFA" w:rsidRDefault="001A3B59" w:rsidP="001A3B59">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E9F3BA2" w14:textId="77777777" w:rsidR="001A3B59" w:rsidRPr="008F6C7A" w:rsidRDefault="001A3B59" w:rsidP="001A3B59">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1DBF8E7F" w14:textId="77777777" w:rsidR="001A3B59" w:rsidRPr="008F6C7A" w:rsidRDefault="001A3B59" w:rsidP="001A3B59">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B7A9" w14:textId="77777777" w:rsidR="009753DD" w:rsidRDefault="00812F76">
    <w:pPr>
      <w:pStyle w:val="Intestazione"/>
      <w:tabs>
        <w:tab w:val="clear" w:pos="9638"/>
      </w:tabs>
      <w:ind w:left="-1134" w:right="-1134"/>
    </w:pPr>
    <w:r>
      <w:rPr>
        <w:noProof/>
        <w:lang w:eastAsia="it-IT"/>
      </w:rPr>
      <mc:AlternateContent>
        <mc:Choice Requires="wpg">
          <w:drawing>
            <wp:inline distT="0" distB="0" distL="0" distR="0" wp14:anchorId="1FE2B739" wp14:editId="579BD475">
              <wp:extent cx="7571740" cy="1183005"/>
              <wp:effectExtent l="0" t="0" r="0" b="0"/>
              <wp:docPr id="240244912" name="Immagine 19359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3599689"/>
                      <pic:cNvPicPr>
                        <a:picLocks noChangeAspect="1"/>
                      </pic:cNvPicPr>
                    </pic:nvPicPr>
                    <pic:blipFill>
                      <a:blip r:embed="rId1"/>
                      <a:stretch/>
                    </pic:blipFill>
                    <pic:spPr bwMode="auto">
                      <a:xfrm>
                        <a:off x="0" y="0"/>
                        <a:ext cx="7571740" cy="1183005"/>
                      </a:xfrm>
                      <a:prstGeom prst="rect">
                        <a:avLst/>
                      </a:prstGeom>
                    </pic:spPr>
                  </pic:pic>
                </a:graphicData>
              </a:graphic>
            </wp:inline>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mso-wrap-distance-left:0.0pt;mso-wrap-distance-top:0.0pt;mso-wrap-distance-right:0.0pt;mso-wrap-distance-bottom:0.0pt;width:596.2pt;height:93.1pt;" o:spid="_x0000_s0" stroked="false" type="#_x0000_t75">
              <v:path textboxrect="0,0,0,0"/>
              <v:imagedata o:title="" r:id="rId2"/>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1EF5" w14:textId="77777777" w:rsidR="009753DD" w:rsidRDefault="00812F76">
    <w:pPr>
      <w:pStyle w:val="Intestazione"/>
      <w:tabs>
        <w:tab w:val="clear" w:pos="9638"/>
      </w:tabs>
      <w:ind w:left="-1134" w:right="-1134"/>
    </w:pPr>
    <w:r>
      <w:rPr>
        <w:noProof/>
        <w:lang w:eastAsia="it-IT"/>
      </w:rPr>
      <mc:AlternateContent>
        <mc:Choice Requires="wpg">
          <w:drawing>
            <wp:inline distT="0" distB="0" distL="0" distR="0" wp14:anchorId="3B239B53" wp14:editId="600AA162">
              <wp:extent cx="7571740" cy="1183005"/>
              <wp:effectExtent l="0" t="0" r="0" b="0"/>
              <wp:docPr id="1369808296" name="Immagine 19359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93599689"/>
                      <pic:cNvPicPr>
                        <a:picLocks noChangeAspect="1"/>
                      </pic:cNvPicPr>
                    </pic:nvPicPr>
                    <pic:blipFill>
                      <a:blip r:embed="rId1"/>
                      <a:stretch/>
                    </pic:blipFill>
                    <pic:spPr bwMode="auto">
                      <a:xfrm>
                        <a:off x="0" y="0"/>
                        <a:ext cx="7571740" cy="1183005"/>
                      </a:xfrm>
                      <a:prstGeom prst="rect">
                        <a:avLst/>
                      </a:prstGeom>
                    </pic:spPr>
                  </pic:pic>
                </a:graphicData>
              </a:graphic>
            </wp:inline>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style="mso-wrap-distance-left:0.0pt;mso-wrap-distance-top:0.0pt;mso-wrap-distance-right:0.0pt;mso-wrap-distance-bottom:0.0pt;width:596.2pt;height:93.1pt;" o:spid="_x0000_s1" stroked="false"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366813"/>
    <w:multiLevelType w:val="hybridMultilevel"/>
    <w:tmpl w:val="C95EB3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9C0B4C"/>
    <w:multiLevelType w:val="hybridMultilevel"/>
    <w:tmpl w:val="4D9A67F4"/>
    <w:lvl w:ilvl="0" w:tplc="861EC1F6">
      <w:start w:val="1"/>
      <w:numFmt w:val="bullet"/>
      <w:lvlText w:val=""/>
      <w:lvlJc w:val="left"/>
      <w:pPr>
        <w:tabs>
          <w:tab w:val="num" w:pos="0"/>
        </w:tabs>
        <w:ind w:left="720" w:hanging="360"/>
      </w:pPr>
      <w:rPr>
        <w:rFonts w:ascii="Symbol" w:hAnsi="Symbol" w:cs="Symbol" w:hint="default"/>
        <w:color w:val="000000" w:themeColor="text1"/>
      </w:rPr>
    </w:lvl>
    <w:lvl w:ilvl="1" w:tplc="7B6EC6F8">
      <w:start w:val="1"/>
      <w:numFmt w:val="bullet"/>
      <w:lvlText w:val="o"/>
      <w:lvlJc w:val="left"/>
      <w:pPr>
        <w:tabs>
          <w:tab w:val="num" w:pos="0"/>
        </w:tabs>
        <w:ind w:left="1440" w:hanging="360"/>
      </w:pPr>
      <w:rPr>
        <w:rFonts w:ascii="Courier New" w:hAnsi="Courier New" w:cs="Courier New" w:hint="default"/>
      </w:rPr>
    </w:lvl>
    <w:lvl w:ilvl="2" w:tplc="B93CB18C">
      <w:start w:val="1"/>
      <w:numFmt w:val="bullet"/>
      <w:lvlText w:val=""/>
      <w:lvlJc w:val="left"/>
      <w:pPr>
        <w:tabs>
          <w:tab w:val="num" w:pos="0"/>
        </w:tabs>
        <w:ind w:left="2160" w:hanging="360"/>
      </w:pPr>
      <w:rPr>
        <w:rFonts w:ascii="Wingdings" w:hAnsi="Wingdings" w:cs="Wingdings" w:hint="default"/>
      </w:rPr>
    </w:lvl>
    <w:lvl w:ilvl="3" w:tplc="C0727BA6">
      <w:start w:val="1"/>
      <w:numFmt w:val="bullet"/>
      <w:lvlText w:val=""/>
      <w:lvlJc w:val="left"/>
      <w:pPr>
        <w:tabs>
          <w:tab w:val="num" w:pos="0"/>
        </w:tabs>
        <w:ind w:left="2880" w:hanging="360"/>
      </w:pPr>
      <w:rPr>
        <w:rFonts w:ascii="Symbol" w:hAnsi="Symbol" w:cs="Symbol" w:hint="default"/>
      </w:rPr>
    </w:lvl>
    <w:lvl w:ilvl="4" w:tplc="2E840D3E">
      <w:start w:val="1"/>
      <w:numFmt w:val="bullet"/>
      <w:lvlText w:val="o"/>
      <w:lvlJc w:val="left"/>
      <w:pPr>
        <w:tabs>
          <w:tab w:val="num" w:pos="0"/>
        </w:tabs>
        <w:ind w:left="3600" w:hanging="360"/>
      </w:pPr>
      <w:rPr>
        <w:rFonts w:ascii="Courier New" w:hAnsi="Courier New" w:cs="Courier New" w:hint="default"/>
      </w:rPr>
    </w:lvl>
    <w:lvl w:ilvl="5" w:tplc="51D4B35C">
      <w:start w:val="1"/>
      <w:numFmt w:val="bullet"/>
      <w:lvlText w:val=""/>
      <w:lvlJc w:val="left"/>
      <w:pPr>
        <w:tabs>
          <w:tab w:val="num" w:pos="0"/>
        </w:tabs>
        <w:ind w:left="4320" w:hanging="360"/>
      </w:pPr>
      <w:rPr>
        <w:rFonts w:ascii="Wingdings" w:hAnsi="Wingdings" w:cs="Wingdings" w:hint="default"/>
      </w:rPr>
    </w:lvl>
    <w:lvl w:ilvl="6" w:tplc="42E00054">
      <w:start w:val="1"/>
      <w:numFmt w:val="bullet"/>
      <w:lvlText w:val=""/>
      <w:lvlJc w:val="left"/>
      <w:pPr>
        <w:tabs>
          <w:tab w:val="num" w:pos="0"/>
        </w:tabs>
        <w:ind w:left="5040" w:hanging="360"/>
      </w:pPr>
      <w:rPr>
        <w:rFonts w:ascii="Symbol" w:hAnsi="Symbol" w:cs="Symbol" w:hint="default"/>
      </w:rPr>
    </w:lvl>
    <w:lvl w:ilvl="7" w:tplc="FD5662F8">
      <w:start w:val="1"/>
      <w:numFmt w:val="bullet"/>
      <w:lvlText w:val="o"/>
      <w:lvlJc w:val="left"/>
      <w:pPr>
        <w:tabs>
          <w:tab w:val="num" w:pos="0"/>
        </w:tabs>
        <w:ind w:left="5760" w:hanging="360"/>
      </w:pPr>
      <w:rPr>
        <w:rFonts w:ascii="Courier New" w:hAnsi="Courier New" w:cs="Courier New" w:hint="default"/>
      </w:rPr>
    </w:lvl>
    <w:lvl w:ilvl="8" w:tplc="2AB6EBAC">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A5E3CEF"/>
    <w:multiLevelType w:val="hybridMultilevel"/>
    <w:tmpl w:val="D890874A"/>
    <w:lvl w:ilvl="0" w:tplc="B6BE3536">
      <w:start w:val="1"/>
      <w:numFmt w:val="bullet"/>
      <w:lvlText w:val="·"/>
      <w:lvlJc w:val="left"/>
      <w:pPr>
        <w:ind w:left="709" w:hanging="360"/>
      </w:pPr>
      <w:rPr>
        <w:rFonts w:ascii="Symbol" w:eastAsia="Symbol" w:hAnsi="Symbol" w:cs="Symbol" w:hint="default"/>
      </w:rPr>
    </w:lvl>
    <w:lvl w:ilvl="1" w:tplc="AF42EC00">
      <w:start w:val="1"/>
      <w:numFmt w:val="bullet"/>
      <w:lvlText w:val="o"/>
      <w:lvlJc w:val="left"/>
      <w:pPr>
        <w:ind w:left="1429" w:hanging="360"/>
      </w:pPr>
      <w:rPr>
        <w:rFonts w:ascii="Courier New" w:eastAsia="Courier New" w:hAnsi="Courier New" w:cs="Courier New" w:hint="default"/>
      </w:rPr>
    </w:lvl>
    <w:lvl w:ilvl="2" w:tplc="39340090">
      <w:start w:val="1"/>
      <w:numFmt w:val="bullet"/>
      <w:lvlText w:val="§"/>
      <w:lvlJc w:val="left"/>
      <w:pPr>
        <w:ind w:left="2149" w:hanging="360"/>
      </w:pPr>
      <w:rPr>
        <w:rFonts w:ascii="Wingdings" w:eastAsia="Wingdings" w:hAnsi="Wingdings" w:cs="Wingdings" w:hint="default"/>
      </w:rPr>
    </w:lvl>
    <w:lvl w:ilvl="3" w:tplc="0FA2FDCA">
      <w:start w:val="1"/>
      <w:numFmt w:val="bullet"/>
      <w:lvlText w:val="·"/>
      <w:lvlJc w:val="left"/>
      <w:pPr>
        <w:ind w:left="2869" w:hanging="360"/>
      </w:pPr>
      <w:rPr>
        <w:rFonts w:ascii="Symbol" w:eastAsia="Symbol" w:hAnsi="Symbol" w:cs="Symbol" w:hint="default"/>
      </w:rPr>
    </w:lvl>
    <w:lvl w:ilvl="4" w:tplc="CCAA1F4E">
      <w:start w:val="1"/>
      <w:numFmt w:val="bullet"/>
      <w:lvlText w:val="o"/>
      <w:lvlJc w:val="left"/>
      <w:pPr>
        <w:ind w:left="3589" w:hanging="360"/>
      </w:pPr>
      <w:rPr>
        <w:rFonts w:ascii="Courier New" w:eastAsia="Courier New" w:hAnsi="Courier New" w:cs="Courier New" w:hint="default"/>
      </w:rPr>
    </w:lvl>
    <w:lvl w:ilvl="5" w:tplc="449CA2A8">
      <w:start w:val="1"/>
      <w:numFmt w:val="bullet"/>
      <w:lvlText w:val="§"/>
      <w:lvlJc w:val="left"/>
      <w:pPr>
        <w:ind w:left="4309" w:hanging="360"/>
      </w:pPr>
      <w:rPr>
        <w:rFonts w:ascii="Wingdings" w:eastAsia="Wingdings" w:hAnsi="Wingdings" w:cs="Wingdings" w:hint="default"/>
      </w:rPr>
    </w:lvl>
    <w:lvl w:ilvl="6" w:tplc="769A6928">
      <w:start w:val="1"/>
      <w:numFmt w:val="bullet"/>
      <w:lvlText w:val="·"/>
      <w:lvlJc w:val="left"/>
      <w:pPr>
        <w:ind w:left="5029" w:hanging="360"/>
      </w:pPr>
      <w:rPr>
        <w:rFonts w:ascii="Symbol" w:eastAsia="Symbol" w:hAnsi="Symbol" w:cs="Symbol" w:hint="default"/>
      </w:rPr>
    </w:lvl>
    <w:lvl w:ilvl="7" w:tplc="87C8906C">
      <w:start w:val="1"/>
      <w:numFmt w:val="bullet"/>
      <w:lvlText w:val="o"/>
      <w:lvlJc w:val="left"/>
      <w:pPr>
        <w:ind w:left="5749" w:hanging="360"/>
      </w:pPr>
      <w:rPr>
        <w:rFonts w:ascii="Courier New" w:eastAsia="Courier New" w:hAnsi="Courier New" w:cs="Courier New" w:hint="default"/>
      </w:rPr>
    </w:lvl>
    <w:lvl w:ilvl="8" w:tplc="F54E5744">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1D7C56C3"/>
    <w:multiLevelType w:val="multilevel"/>
    <w:tmpl w:val="65BEB9EC"/>
    <w:lvl w:ilvl="0">
      <w:start w:val="1"/>
      <w:numFmt w:val="decimal"/>
      <w:lvlText w:val="%1"/>
      <w:lvlJc w:val="left"/>
      <w:pPr>
        <w:ind w:left="-208" w:hanging="360"/>
      </w:pPr>
      <w:rPr>
        <w:rFonts w:hint="default"/>
        <w:w w:val="90"/>
      </w:rPr>
    </w:lvl>
    <w:lvl w:ilvl="1">
      <w:start w:val="1"/>
      <w:numFmt w:val="decimal"/>
      <w:lvlText w:val="%1.%2"/>
      <w:lvlJc w:val="left"/>
      <w:pPr>
        <w:ind w:left="643" w:hanging="360"/>
      </w:pPr>
      <w:rPr>
        <w:rFonts w:hint="default"/>
        <w:w w:val="90"/>
      </w:rPr>
    </w:lvl>
    <w:lvl w:ilvl="2">
      <w:start w:val="1"/>
      <w:numFmt w:val="decimal"/>
      <w:lvlText w:val="%1.%2.%3"/>
      <w:lvlJc w:val="left"/>
      <w:pPr>
        <w:ind w:left="2374" w:hanging="720"/>
      </w:pPr>
      <w:rPr>
        <w:rFonts w:hint="default"/>
        <w:w w:val="90"/>
      </w:rPr>
    </w:lvl>
    <w:lvl w:ilvl="3">
      <w:start w:val="1"/>
      <w:numFmt w:val="decimal"/>
      <w:lvlText w:val="%1.%2.%3.%4"/>
      <w:lvlJc w:val="left"/>
      <w:pPr>
        <w:ind w:left="3485" w:hanging="720"/>
      </w:pPr>
      <w:rPr>
        <w:rFonts w:hint="default"/>
        <w:w w:val="90"/>
      </w:rPr>
    </w:lvl>
    <w:lvl w:ilvl="4">
      <w:start w:val="1"/>
      <w:numFmt w:val="decimal"/>
      <w:lvlText w:val="%1.%2.%3.%4.%5"/>
      <w:lvlJc w:val="left"/>
      <w:pPr>
        <w:ind w:left="4956" w:hanging="1080"/>
      </w:pPr>
      <w:rPr>
        <w:rFonts w:hint="default"/>
        <w:w w:val="90"/>
      </w:rPr>
    </w:lvl>
    <w:lvl w:ilvl="5">
      <w:start w:val="1"/>
      <w:numFmt w:val="decimal"/>
      <w:lvlText w:val="%1.%2.%3.%4.%5.%6"/>
      <w:lvlJc w:val="left"/>
      <w:pPr>
        <w:ind w:left="6067" w:hanging="1080"/>
      </w:pPr>
      <w:rPr>
        <w:rFonts w:hint="default"/>
        <w:w w:val="90"/>
      </w:rPr>
    </w:lvl>
    <w:lvl w:ilvl="6">
      <w:start w:val="1"/>
      <w:numFmt w:val="decimal"/>
      <w:lvlText w:val="%1.%2.%3.%4.%5.%6.%7"/>
      <w:lvlJc w:val="left"/>
      <w:pPr>
        <w:ind w:left="7538" w:hanging="1440"/>
      </w:pPr>
      <w:rPr>
        <w:rFonts w:hint="default"/>
        <w:w w:val="90"/>
      </w:rPr>
    </w:lvl>
    <w:lvl w:ilvl="7">
      <w:start w:val="1"/>
      <w:numFmt w:val="decimal"/>
      <w:lvlText w:val="%1.%2.%3.%4.%5.%6.%7.%8"/>
      <w:lvlJc w:val="left"/>
      <w:pPr>
        <w:ind w:left="8649" w:hanging="1440"/>
      </w:pPr>
      <w:rPr>
        <w:rFonts w:hint="default"/>
        <w:w w:val="90"/>
      </w:rPr>
    </w:lvl>
    <w:lvl w:ilvl="8">
      <w:start w:val="1"/>
      <w:numFmt w:val="decimal"/>
      <w:lvlText w:val="%1.%2.%3.%4.%5.%6.%7.%8.%9"/>
      <w:lvlJc w:val="left"/>
      <w:pPr>
        <w:ind w:left="10120" w:hanging="1800"/>
      </w:pPr>
      <w:rPr>
        <w:rFonts w:hint="default"/>
        <w:w w:val="90"/>
      </w:rPr>
    </w:lvl>
  </w:abstractNum>
  <w:abstractNum w:abstractNumId="5" w15:restartNumberingAfterBreak="0">
    <w:nsid w:val="225C6C72"/>
    <w:multiLevelType w:val="hybridMultilevel"/>
    <w:tmpl w:val="456A8466"/>
    <w:lvl w:ilvl="0" w:tplc="D4EC1444">
      <w:start w:val="1"/>
      <w:numFmt w:val="none"/>
      <w:suff w:val="nothing"/>
      <w:lvlText w:val=""/>
      <w:lvlJc w:val="left"/>
      <w:pPr>
        <w:tabs>
          <w:tab w:val="num" w:pos="0"/>
        </w:tabs>
        <w:ind w:left="0" w:firstLine="0"/>
      </w:pPr>
    </w:lvl>
    <w:lvl w:ilvl="1" w:tplc="C4600EF8">
      <w:start w:val="1"/>
      <w:numFmt w:val="none"/>
      <w:suff w:val="nothing"/>
      <w:lvlText w:val=""/>
      <w:lvlJc w:val="left"/>
      <w:pPr>
        <w:tabs>
          <w:tab w:val="num" w:pos="0"/>
        </w:tabs>
        <w:ind w:left="0" w:firstLine="0"/>
      </w:pPr>
    </w:lvl>
    <w:lvl w:ilvl="2" w:tplc="8ECA641E">
      <w:start w:val="1"/>
      <w:numFmt w:val="none"/>
      <w:suff w:val="nothing"/>
      <w:lvlText w:val=""/>
      <w:lvlJc w:val="left"/>
      <w:pPr>
        <w:tabs>
          <w:tab w:val="num" w:pos="0"/>
        </w:tabs>
        <w:ind w:left="0" w:firstLine="0"/>
      </w:pPr>
    </w:lvl>
    <w:lvl w:ilvl="3" w:tplc="2B3265C2">
      <w:start w:val="1"/>
      <w:numFmt w:val="none"/>
      <w:suff w:val="nothing"/>
      <w:lvlText w:val=""/>
      <w:lvlJc w:val="left"/>
      <w:pPr>
        <w:tabs>
          <w:tab w:val="num" w:pos="0"/>
        </w:tabs>
        <w:ind w:left="0" w:firstLine="0"/>
      </w:pPr>
    </w:lvl>
    <w:lvl w:ilvl="4" w:tplc="643CC3EE">
      <w:start w:val="1"/>
      <w:numFmt w:val="none"/>
      <w:suff w:val="nothing"/>
      <w:lvlText w:val=""/>
      <w:lvlJc w:val="left"/>
      <w:pPr>
        <w:tabs>
          <w:tab w:val="num" w:pos="0"/>
        </w:tabs>
        <w:ind w:left="0" w:firstLine="0"/>
      </w:pPr>
    </w:lvl>
    <w:lvl w:ilvl="5" w:tplc="32404846">
      <w:start w:val="1"/>
      <w:numFmt w:val="none"/>
      <w:suff w:val="nothing"/>
      <w:lvlText w:val=""/>
      <w:lvlJc w:val="left"/>
      <w:pPr>
        <w:tabs>
          <w:tab w:val="num" w:pos="0"/>
        </w:tabs>
        <w:ind w:left="0" w:firstLine="0"/>
      </w:pPr>
    </w:lvl>
    <w:lvl w:ilvl="6" w:tplc="32C288E8">
      <w:start w:val="1"/>
      <w:numFmt w:val="none"/>
      <w:suff w:val="nothing"/>
      <w:lvlText w:val=""/>
      <w:lvlJc w:val="left"/>
      <w:pPr>
        <w:tabs>
          <w:tab w:val="num" w:pos="0"/>
        </w:tabs>
        <w:ind w:left="0" w:firstLine="0"/>
      </w:pPr>
    </w:lvl>
    <w:lvl w:ilvl="7" w:tplc="D548CB64">
      <w:start w:val="1"/>
      <w:numFmt w:val="none"/>
      <w:suff w:val="nothing"/>
      <w:lvlText w:val=""/>
      <w:lvlJc w:val="left"/>
      <w:pPr>
        <w:tabs>
          <w:tab w:val="num" w:pos="0"/>
        </w:tabs>
        <w:ind w:left="0" w:firstLine="0"/>
      </w:pPr>
    </w:lvl>
    <w:lvl w:ilvl="8" w:tplc="357E7A46">
      <w:start w:val="1"/>
      <w:numFmt w:val="none"/>
      <w:suff w:val="nothing"/>
      <w:lvlText w:val=""/>
      <w:lvlJc w:val="left"/>
      <w:pPr>
        <w:tabs>
          <w:tab w:val="num" w:pos="0"/>
        </w:tabs>
        <w:ind w:left="0" w:firstLine="0"/>
      </w:pPr>
    </w:lvl>
  </w:abstractNum>
  <w:abstractNum w:abstractNumId="6" w15:restartNumberingAfterBreak="0">
    <w:nsid w:val="22623DFF"/>
    <w:multiLevelType w:val="hybridMultilevel"/>
    <w:tmpl w:val="42A2C31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4A7B1A"/>
    <w:multiLevelType w:val="hybridMultilevel"/>
    <w:tmpl w:val="ACB0722C"/>
    <w:lvl w:ilvl="0" w:tplc="9BF461FC">
      <w:start w:val="1"/>
      <w:numFmt w:val="bullet"/>
      <w:lvlText w:val="·"/>
      <w:lvlJc w:val="left"/>
      <w:pPr>
        <w:ind w:left="709" w:hanging="360"/>
      </w:pPr>
      <w:rPr>
        <w:rFonts w:ascii="Symbol" w:eastAsia="Symbol" w:hAnsi="Symbol" w:cs="Symbol" w:hint="default"/>
      </w:rPr>
    </w:lvl>
    <w:lvl w:ilvl="1" w:tplc="8CEA911C">
      <w:start w:val="1"/>
      <w:numFmt w:val="bullet"/>
      <w:lvlText w:val="o"/>
      <w:lvlJc w:val="left"/>
      <w:pPr>
        <w:ind w:left="1440" w:hanging="360"/>
      </w:pPr>
      <w:rPr>
        <w:rFonts w:ascii="Courier New" w:eastAsia="Courier New" w:hAnsi="Courier New" w:cs="Courier New" w:hint="default"/>
      </w:rPr>
    </w:lvl>
    <w:lvl w:ilvl="2" w:tplc="67967B44">
      <w:start w:val="1"/>
      <w:numFmt w:val="bullet"/>
      <w:lvlText w:val="§"/>
      <w:lvlJc w:val="left"/>
      <w:pPr>
        <w:ind w:left="2160" w:hanging="360"/>
      </w:pPr>
      <w:rPr>
        <w:rFonts w:ascii="Wingdings" w:eastAsia="Wingdings" w:hAnsi="Wingdings" w:cs="Wingdings" w:hint="default"/>
      </w:rPr>
    </w:lvl>
    <w:lvl w:ilvl="3" w:tplc="3C16719C">
      <w:start w:val="1"/>
      <w:numFmt w:val="bullet"/>
      <w:lvlText w:val="·"/>
      <w:lvlJc w:val="left"/>
      <w:pPr>
        <w:ind w:left="2880" w:hanging="360"/>
      </w:pPr>
      <w:rPr>
        <w:rFonts w:ascii="Symbol" w:eastAsia="Symbol" w:hAnsi="Symbol" w:cs="Symbol" w:hint="default"/>
      </w:rPr>
    </w:lvl>
    <w:lvl w:ilvl="4" w:tplc="0868FEA0">
      <w:start w:val="1"/>
      <w:numFmt w:val="bullet"/>
      <w:lvlText w:val="o"/>
      <w:lvlJc w:val="left"/>
      <w:pPr>
        <w:ind w:left="3600" w:hanging="360"/>
      </w:pPr>
      <w:rPr>
        <w:rFonts w:ascii="Courier New" w:eastAsia="Courier New" w:hAnsi="Courier New" w:cs="Courier New" w:hint="default"/>
      </w:rPr>
    </w:lvl>
    <w:lvl w:ilvl="5" w:tplc="C3C4BAA6">
      <w:start w:val="1"/>
      <w:numFmt w:val="bullet"/>
      <w:lvlText w:val="§"/>
      <w:lvlJc w:val="left"/>
      <w:pPr>
        <w:ind w:left="4320" w:hanging="360"/>
      </w:pPr>
      <w:rPr>
        <w:rFonts w:ascii="Wingdings" w:eastAsia="Wingdings" w:hAnsi="Wingdings" w:cs="Wingdings" w:hint="default"/>
      </w:rPr>
    </w:lvl>
    <w:lvl w:ilvl="6" w:tplc="2C80A298">
      <w:start w:val="1"/>
      <w:numFmt w:val="bullet"/>
      <w:lvlText w:val="·"/>
      <w:lvlJc w:val="left"/>
      <w:pPr>
        <w:ind w:left="5040" w:hanging="360"/>
      </w:pPr>
      <w:rPr>
        <w:rFonts w:ascii="Symbol" w:eastAsia="Symbol" w:hAnsi="Symbol" w:cs="Symbol" w:hint="default"/>
      </w:rPr>
    </w:lvl>
    <w:lvl w:ilvl="7" w:tplc="2D962B56">
      <w:start w:val="1"/>
      <w:numFmt w:val="bullet"/>
      <w:lvlText w:val="o"/>
      <w:lvlJc w:val="left"/>
      <w:pPr>
        <w:ind w:left="5760" w:hanging="360"/>
      </w:pPr>
      <w:rPr>
        <w:rFonts w:ascii="Courier New" w:eastAsia="Courier New" w:hAnsi="Courier New" w:cs="Courier New" w:hint="default"/>
      </w:rPr>
    </w:lvl>
    <w:lvl w:ilvl="8" w:tplc="CE787DF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8207FFE"/>
    <w:multiLevelType w:val="hybridMultilevel"/>
    <w:tmpl w:val="F22AB64C"/>
    <w:lvl w:ilvl="0" w:tplc="FF40E3EE">
      <w:start w:val="1"/>
      <w:numFmt w:val="bullet"/>
      <w:lvlText w:val="·"/>
      <w:lvlJc w:val="left"/>
      <w:pPr>
        <w:ind w:left="709" w:hanging="360"/>
      </w:pPr>
      <w:rPr>
        <w:rFonts w:ascii="Symbol" w:eastAsia="Symbol" w:hAnsi="Symbol" w:cs="Symbol" w:hint="default"/>
      </w:rPr>
    </w:lvl>
    <w:lvl w:ilvl="1" w:tplc="E376CC6E">
      <w:start w:val="1"/>
      <w:numFmt w:val="bullet"/>
      <w:lvlText w:val="o"/>
      <w:lvlJc w:val="left"/>
      <w:pPr>
        <w:ind w:left="1440" w:hanging="360"/>
      </w:pPr>
      <w:rPr>
        <w:rFonts w:ascii="Courier New" w:eastAsia="Courier New" w:hAnsi="Courier New" w:cs="Courier New" w:hint="default"/>
      </w:rPr>
    </w:lvl>
    <w:lvl w:ilvl="2" w:tplc="28FA774E">
      <w:start w:val="1"/>
      <w:numFmt w:val="bullet"/>
      <w:lvlText w:val="§"/>
      <w:lvlJc w:val="left"/>
      <w:pPr>
        <w:ind w:left="2160" w:hanging="360"/>
      </w:pPr>
      <w:rPr>
        <w:rFonts w:ascii="Wingdings" w:eastAsia="Wingdings" w:hAnsi="Wingdings" w:cs="Wingdings" w:hint="default"/>
      </w:rPr>
    </w:lvl>
    <w:lvl w:ilvl="3" w:tplc="7E6A20E6">
      <w:start w:val="1"/>
      <w:numFmt w:val="bullet"/>
      <w:lvlText w:val="·"/>
      <w:lvlJc w:val="left"/>
      <w:pPr>
        <w:ind w:left="2880" w:hanging="360"/>
      </w:pPr>
      <w:rPr>
        <w:rFonts w:ascii="Symbol" w:eastAsia="Symbol" w:hAnsi="Symbol" w:cs="Symbol" w:hint="default"/>
      </w:rPr>
    </w:lvl>
    <w:lvl w:ilvl="4" w:tplc="64C67AE2">
      <w:start w:val="1"/>
      <w:numFmt w:val="bullet"/>
      <w:lvlText w:val="o"/>
      <w:lvlJc w:val="left"/>
      <w:pPr>
        <w:ind w:left="3600" w:hanging="360"/>
      </w:pPr>
      <w:rPr>
        <w:rFonts w:ascii="Courier New" w:eastAsia="Courier New" w:hAnsi="Courier New" w:cs="Courier New" w:hint="default"/>
      </w:rPr>
    </w:lvl>
    <w:lvl w:ilvl="5" w:tplc="A6EEA828">
      <w:start w:val="1"/>
      <w:numFmt w:val="bullet"/>
      <w:lvlText w:val="§"/>
      <w:lvlJc w:val="left"/>
      <w:pPr>
        <w:ind w:left="4320" w:hanging="360"/>
      </w:pPr>
      <w:rPr>
        <w:rFonts w:ascii="Wingdings" w:eastAsia="Wingdings" w:hAnsi="Wingdings" w:cs="Wingdings" w:hint="default"/>
      </w:rPr>
    </w:lvl>
    <w:lvl w:ilvl="6" w:tplc="76A6577E">
      <w:start w:val="1"/>
      <w:numFmt w:val="bullet"/>
      <w:lvlText w:val="·"/>
      <w:lvlJc w:val="left"/>
      <w:pPr>
        <w:ind w:left="5040" w:hanging="360"/>
      </w:pPr>
      <w:rPr>
        <w:rFonts w:ascii="Symbol" w:eastAsia="Symbol" w:hAnsi="Symbol" w:cs="Symbol" w:hint="default"/>
      </w:rPr>
    </w:lvl>
    <w:lvl w:ilvl="7" w:tplc="E42AE1C6">
      <w:start w:val="1"/>
      <w:numFmt w:val="bullet"/>
      <w:lvlText w:val="o"/>
      <w:lvlJc w:val="left"/>
      <w:pPr>
        <w:ind w:left="5760" w:hanging="360"/>
      </w:pPr>
      <w:rPr>
        <w:rFonts w:ascii="Courier New" w:eastAsia="Courier New" w:hAnsi="Courier New" w:cs="Courier New" w:hint="default"/>
      </w:rPr>
    </w:lvl>
    <w:lvl w:ilvl="8" w:tplc="0A68A81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5A1797C"/>
    <w:multiLevelType w:val="hybridMultilevel"/>
    <w:tmpl w:val="A5E23E9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9D35F15"/>
    <w:multiLevelType w:val="hybridMultilevel"/>
    <w:tmpl w:val="0214F45E"/>
    <w:lvl w:ilvl="0" w:tplc="04100005">
      <w:start w:val="1"/>
      <w:numFmt w:val="bullet"/>
      <w:lvlText w:val=""/>
      <w:lvlJc w:val="left"/>
      <w:pPr>
        <w:ind w:left="360" w:hanging="360"/>
      </w:pPr>
      <w:rPr>
        <w:rFonts w:ascii="Wingdings" w:hAnsi="Wingdings"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63DA6BD8"/>
    <w:multiLevelType w:val="hybridMultilevel"/>
    <w:tmpl w:val="219EEE78"/>
    <w:lvl w:ilvl="0" w:tplc="34364E46">
      <w:start w:val="1"/>
      <w:numFmt w:val="bullet"/>
      <w:lvlText w:val=""/>
      <w:lvlJc w:val="left"/>
      <w:pPr>
        <w:tabs>
          <w:tab w:val="num" w:pos="0"/>
        </w:tabs>
        <w:ind w:left="720" w:hanging="360"/>
      </w:pPr>
      <w:rPr>
        <w:rFonts w:ascii="Symbol" w:hAnsi="Symbol" w:cs="Symbol" w:hint="default"/>
      </w:rPr>
    </w:lvl>
    <w:lvl w:ilvl="1" w:tplc="4A4CD364">
      <w:start w:val="1"/>
      <w:numFmt w:val="bullet"/>
      <w:lvlText w:val="o"/>
      <w:lvlJc w:val="left"/>
      <w:pPr>
        <w:tabs>
          <w:tab w:val="num" w:pos="0"/>
        </w:tabs>
        <w:ind w:left="1440" w:hanging="360"/>
      </w:pPr>
      <w:rPr>
        <w:rFonts w:ascii="Courier New" w:hAnsi="Courier New" w:cs="Courier New" w:hint="default"/>
      </w:rPr>
    </w:lvl>
    <w:lvl w:ilvl="2" w:tplc="3A6A6AB8">
      <w:start w:val="1"/>
      <w:numFmt w:val="bullet"/>
      <w:lvlText w:val=""/>
      <w:lvlJc w:val="left"/>
      <w:pPr>
        <w:tabs>
          <w:tab w:val="num" w:pos="0"/>
        </w:tabs>
        <w:ind w:left="2160" w:hanging="360"/>
      </w:pPr>
      <w:rPr>
        <w:rFonts w:ascii="Wingdings" w:hAnsi="Wingdings" w:cs="Wingdings" w:hint="default"/>
      </w:rPr>
    </w:lvl>
    <w:lvl w:ilvl="3" w:tplc="745A3014">
      <w:start w:val="1"/>
      <w:numFmt w:val="bullet"/>
      <w:lvlText w:val=""/>
      <w:lvlJc w:val="left"/>
      <w:pPr>
        <w:tabs>
          <w:tab w:val="num" w:pos="0"/>
        </w:tabs>
        <w:ind w:left="2880" w:hanging="360"/>
      </w:pPr>
      <w:rPr>
        <w:rFonts w:ascii="Symbol" w:hAnsi="Symbol" w:cs="Symbol" w:hint="default"/>
      </w:rPr>
    </w:lvl>
    <w:lvl w:ilvl="4" w:tplc="C8363B1C">
      <w:start w:val="1"/>
      <w:numFmt w:val="bullet"/>
      <w:lvlText w:val="o"/>
      <w:lvlJc w:val="left"/>
      <w:pPr>
        <w:tabs>
          <w:tab w:val="num" w:pos="0"/>
        </w:tabs>
        <w:ind w:left="3600" w:hanging="360"/>
      </w:pPr>
      <w:rPr>
        <w:rFonts w:ascii="Courier New" w:hAnsi="Courier New" w:cs="Courier New" w:hint="default"/>
      </w:rPr>
    </w:lvl>
    <w:lvl w:ilvl="5" w:tplc="FCAE6D46">
      <w:start w:val="1"/>
      <w:numFmt w:val="bullet"/>
      <w:lvlText w:val=""/>
      <w:lvlJc w:val="left"/>
      <w:pPr>
        <w:tabs>
          <w:tab w:val="num" w:pos="0"/>
        </w:tabs>
        <w:ind w:left="4320" w:hanging="360"/>
      </w:pPr>
      <w:rPr>
        <w:rFonts w:ascii="Wingdings" w:hAnsi="Wingdings" w:cs="Wingdings" w:hint="default"/>
      </w:rPr>
    </w:lvl>
    <w:lvl w:ilvl="6" w:tplc="ACB660E6">
      <w:start w:val="1"/>
      <w:numFmt w:val="bullet"/>
      <w:lvlText w:val=""/>
      <w:lvlJc w:val="left"/>
      <w:pPr>
        <w:tabs>
          <w:tab w:val="num" w:pos="0"/>
        </w:tabs>
        <w:ind w:left="5040" w:hanging="360"/>
      </w:pPr>
      <w:rPr>
        <w:rFonts w:ascii="Symbol" w:hAnsi="Symbol" w:cs="Symbol" w:hint="default"/>
      </w:rPr>
    </w:lvl>
    <w:lvl w:ilvl="7" w:tplc="EFD2DB04">
      <w:start w:val="1"/>
      <w:numFmt w:val="bullet"/>
      <w:lvlText w:val="o"/>
      <w:lvlJc w:val="left"/>
      <w:pPr>
        <w:tabs>
          <w:tab w:val="num" w:pos="0"/>
        </w:tabs>
        <w:ind w:left="5760" w:hanging="360"/>
      </w:pPr>
      <w:rPr>
        <w:rFonts w:ascii="Courier New" w:hAnsi="Courier New" w:cs="Courier New" w:hint="default"/>
      </w:rPr>
    </w:lvl>
    <w:lvl w:ilvl="8" w:tplc="A89E5B0C">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03913E4"/>
    <w:multiLevelType w:val="hybridMultilevel"/>
    <w:tmpl w:val="C5223A7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467394"/>
    <w:multiLevelType w:val="hybridMultilevel"/>
    <w:tmpl w:val="4446C016"/>
    <w:lvl w:ilvl="0" w:tplc="04100005">
      <w:start w:val="1"/>
      <w:numFmt w:val="bullet"/>
      <w:lvlText w:val=""/>
      <w:lvlJc w:val="left"/>
      <w:pPr>
        <w:ind w:left="360" w:hanging="360"/>
      </w:pPr>
      <w:rPr>
        <w:rFonts w:ascii="Wingdings" w:hAnsi="Wingdings"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7FA374B2"/>
    <w:multiLevelType w:val="hybridMultilevel"/>
    <w:tmpl w:val="5EEAAAE4"/>
    <w:lvl w:ilvl="0" w:tplc="27BA8C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0037271">
    <w:abstractNumId w:val="2"/>
  </w:num>
  <w:num w:numId="2" w16cid:durableId="1628974869">
    <w:abstractNumId w:val="12"/>
  </w:num>
  <w:num w:numId="3" w16cid:durableId="289870946">
    <w:abstractNumId w:val="5"/>
  </w:num>
  <w:num w:numId="4" w16cid:durableId="977417680">
    <w:abstractNumId w:val="3"/>
  </w:num>
  <w:num w:numId="5" w16cid:durableId="855079161">
    <w:abstractNumId w:val="8"/>
  </w:num>
  <w:num w:numId="6" w16cid:durableId="10452110">
    <w:abstractNumId w:val="7"/>
  </w:num>
  <w:num w:numId="7" w16cid:durableId="1963723660">
    <w:abstractNumId w:val="0"/>
  </w:num>
  <w:num w:numId="8" w16cid:durableId="723602929">
    <w:abstractNumId w:val="9"/>
  </w:num>
  <w:num w:numId="9" w16cid:durableId="1821073496">
    <w:abstractNumId w:val="13"/>
  </w:num>
  <w:num w:numId="10" w16cid:durableId="109591851">
    <w:abstractNumId w:val="4"/>
  </w:num>
  <w:num w:numId="11" w16cid:durableId="103694773">
    <w:abstractNumId w:val="14"/>
  </w:num>
  <w:num w:numId="12" w16cid:durableId="1851748539">
    <w:abstractNumId w:val="11"/>
  </w:num>
  <w:num w:numId="13" w16cid:durableId="1361272986">
    <w:abstractNumId w:val="10"/>
  </w:num>
  <w:num w:numId="14" w16cid:durableId="262887397">
    <w:abstractNumId w:val="6"/>
  </w:num>
  <w:num w:numId="15" w16cid:durableId="952634087">
    <w:abstractNumId w:val="15"/>
  </w:num>
  <w:num w:numId="16" w16cid:durableId="10558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DD"/>
    <w:rsid w:val="0001490B"/>
    <w:rsid w:val="00095A8F"/>
    <w:rsid w:val="000B43C1"/>
    <w:rsid w:val="00183CD1"/>
    <w:rsid w:val="001A3B59"/>
    <w:rsid w:val="001E015D"/>
    <w:rsid w:val="00222864"/>
    <w:rsid w:val="00286FD7"/>
    <w:rsid w:val="002A7BF7"/>
    <w:rsid w:val="003100C0"/>
    <w:rsid w:val="003243E8"/>
    <w:rsid w:val="00376754"/>
    <w:rsid w:val="003A5CE6"/>
    <w:rsid w:val="003A7FC0"/>
    <w:rsid w:val="003B11B7"/>
    <w:rsid w:val="003B2BC1"/>
    <w:rsid w:val="003C4168"/>
    <w:rsid w:val="003F6357"/>
    <w:rsid w:val="004714AC"/>
    <w:rsid w:val="00634F11"/>
    <w:rsid w:val="00732A1D"/>
    <w:rsid w:val="00735301"/>
    <w:rsid w:val="007455FA"/>
    <w:rsid w:val="007554AF"/>
    <w:rsid w:val="00781EB4"/>
    <w:rsid w:val="007C767E"/>
    <w:rsid w:val="00812F76"/>
    <w:rsid w:val="00891D35"/>
    <w:rsid w:val="008B3F06"/>
    <w:rsid w:val="008F2110"/>
    <w:rsid w:val="009753DD"/>
    <w:rsid w:val="009C06D2"/>
    <w:rsid w:val="009D0939"/>
    <w:rsid w:val="00A17D0A"/>
    <w:rsid w:val="00A407CB"/>
    <w:rsid w:val="00A47D0F"/>
    <w:rsid w:val="00A93902"/>
    <w:rsid w:val="00AD4B71"/>
    <w:rsid w:val="00AE42FA"/>
    <w:rsid w:val="00B24896"/>
    <w:rsid w:val="00B26C24"/>
    <w:rsid w:val="00B52979"/>
    <w:rsid w:val="00B761C1"/>
    <w:rsid w:val="00BA2D69"/>
    <w:rsid w:val="00BD4875"/>
    <w:rsid w:val="00BE6E19"/>
    <w:rsid w:val="00BF41A4"/>
    <w:rsid w:val="00C15F02"/>
    <w:rsid w:val="00CA3AEF"/>
    <w:rsid w:val="00CB2360"/>
    <w:rsid w:val="00CE0AD3"/>
    <w:rsid w:val="00D15F46"/>
    <w:rsid w:val="00D27192"/>
    <w:rsid w:val="00D36209"/>
    <w:rsid w:val="00E16868"/>
    <w:rsid w:val="00ED76FB"/>
    <w:rsid w:val="00EE11A2"/>
    <w:rsid w:val="00EF5891"/>
    <w:rsid w:val="00F010DF"/>
    <w:rsid w:val="00F422DA"/>
    <w:rsid w:val="00F475CA"/>
    <w:rsid w:val="00F67CA5"/>
    <w:rsid w:val="00F7673B"/>
    <w:rsid w:val="00F90709"/>
    <w:rsid w:val="00F92D4C"/>
    <w:rsid w:val="00FD19E7"/>
    <w:rsid w:val="2651821B"/>
    <w:rsid w:val="2852ED9C"/>
    <w:rsid w:val="319A6B12"/>
    <w:rsid w:val="3E3DF5ED"/>
    <w:rsid w:val="5B824376"/>
    <w:rsid w:val="5CC12B8F"/>
    <w:rsid w:val="63F12584"/>
    <w:rsid w:val="650622EF"/>
    <w:rsid w:val="6E98ED74"/>
    <w:rsid w:val="7001B008"/>
    <w:rsid w:val="7056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74A38"/>
  <w15:docId w15:val="{58E0AB7B-7C6B-48C8-8925-1FEC974C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480" w:after="200"/>
      <w:outlineLvl w:val="0"/>
    </w:pPr>
    <w:rPr>
      <w:rFonts w:ascii="Arial" w:eastAsia="Arial" w:hAnsi="Arial" w:cs="Arial"/>
      <w:sz w:val="40"/>
      <w:szCs w:val="40"/>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sz w:val="22"/>
      <w:szCs w:val="22"/>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sz w:val="22"/>
      <w:szCs w:val="22"/>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sz w:val="22"/>
      <w:szCs w:val="22"/>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character" w:customStyle="1" w:styleId="CaptionChar">
    <w:name w:val="Caption Char"/>
    <w:uiPriority w:val="99"/>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sz w:val="20"/>
      <w:szCs w:val="20"/>
      <w:lang w:eastAsia="it-I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rPr>
      <w:color w:val="404040"/>
      <w:sz w:val="20"/>
      <w:szCs w:val="20"/>
      <w:lang w:eastAsia="it-I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rPr>
      <w:color w:val="404040"/>
      <w:sz w:val="20"/>
      <w:szCs w:val="20"/>
      <w:lang w:eastAsia="it-I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rPr>
      <w:color w:val="404040"/>
      <w:sz w:val="20"/>
      <w:szCs w:val="20"/>
      <w:lang w:eastAsia="it-I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rPr>
      <w:color w:val="404040"/>
      <w:sz w:val="20"/>
      <w:szCs w:val="20"/>
      <w:lang w:eastAsia="it-I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rPr>
      <w:color w:val="404040"/>
      <w:sz w:val="20"/>
      <w:szCs w:val="20"/>
      <w:lang w:eastAsia="it-I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styleId="Collegamentoipertestuale">
    <w:name w:val="Hyperlink"/>
    <w:basedOn w:val="Carpredefinitoparagrafo"/>
    <w:uiPriority w:val="99"/>
    <w:unhideWhenUsed/>
    <w:rPr>
      <w:color w:val="0563C1" w:themeColor="hyperlink"/>
      <w:u w:val="single"/>
    </w:rPr>
  </w:style>
  <w:style w:type="character" w:customStyle="1" w:styleId="TestonotaapidipaginaCarattere">
    <w:name w:val="Testo nota a piè di pagina Carattere"/>
    <w:basedOn w:val="Carpredefinitoparagrafo"/>
    <w:link w:val="Testonotaapidipagina"/>
    <w:uiPriority w:val="99"/>
    <w:qFormat/>
    <w:rPr>
      <w:sz w:val="20"/>
      <w:szCs w:val="20"/>
      <w:lang w:val="en-US"/>
    </w:rPr>
  </w:style>
  <w:style w:type="character" w:customStyle="1" w:styleId="FootnoteCharacters">
    <w:name w:val="Footnote Characters"/>
    <w:basedOn w:val="Carpredefinitoparagrafo"/>
    <w:uiPriority w:val="99"/>
    <w:semiHidden/>
    <w:unhideWhenUsed/>
    <w:qFormat/>
    <w:rPr>
      <w:vertAlign w:val="superscript"/>
    </w:rPr>
  </w:style>
  <w:style w:type="character" w:customStyle="1" w:styleId="FootnoteAnchor">
    <w:name w:val="Footnote Anchor"/>
    <w:rPr>
      <w:vertAlign w:val="superscript"/>
    </w:rPr>
  </w:style>
  <w:style w:type="character" w:customStyle="1" w:styleId="TestonotaapidipaginaCarattere1">
    <w:name w:val="Testo nota a piè di pagina Carattere1"/>
    <w:basedOn w:val="Carpredefinitoparagrafo"/>
    <w:uiPriority w:val="99"/>
    <w:semiHidden/>
    <w:qFormat/>
    <w:rPr>
      <w:sz w:val="20"/>
      <w:szCs w:val="20"/>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pPr>
      <w:tabs>
        <w:tab w:val="center" w:pos="4819"/>
        <w:tab w:val="right" w:pos="9638"/>
      </w:tabs>
    </w:pPr>
  </w:style>
  <w:style w:type="paragraph" w:styleId="Pidipagina">
    <w:name w:val="footer"/>
    <w:basedOn w:val="Normale"/>
    <w:link w:val="PidipaginaCarattere"/>
    <w:uiPriority w:val="99"/>
    <w:unhideWhenUsed/>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34"/>
    <w:qFormat/>
    <w:pPr>
      <w:ind w:left="720"/>
      <w:contextualSpacing/>
    </w:pPr>
  </w:style>
  <w:style w:type="paragraph" w:styleId="NormaleWeb">
    <w:name w:val="Normal (Web)"/>
    <w:basedOn w:val="Normale"/>
    <w:uiPriority w:val="99"/>
    <w:unhideWhenUsed/>
    <w:qFormat/>
    <w:pPr>
      <w:spacing w:beforeAutospacing="1"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unhideWhenUsed/>
    <w:pPr>
      <w:widowControl w:val="0"/>
    </w:pPr>
    <w:rPr>
      <w:sz w:val="20"/>
      <w:szCs w:val="20"/>
      <w:lang w:val="en-US"/>
    </w:rPr>
  </w:style>
  <w:style w:type="paragraph" w:customStyle="1" w:styleId="Default">
    <w:name w:val="Default"/>
    <w:qFormat/>
    <w:rPr>
      <w:rFonts w:ascii="Calibri" w:eastAsia="Calibri" w:hAnsi="Calibri" w:cs="Calibri"/>
      <w:color w:val="000000"/>
    </w:rPr>
  </w:style>
  <w:style w:type="table" w:styleId="Grigliatabella">
    <w:name w:val="Table Grid"/>
    <w:basedOn w:val="Tabellanormale"/>
    <w:uiPriority w:val="59"/>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34"/>
    <w:qFormat/>
    <w:locked/>
    <w:rsid w:val="003B11B7"/>
  </w:style>
  <w:style w:type="character" w:customStyle="1" w:styleId="CorpotestoCarattere">
    <w:name w:val="Corpo testo Carattere"/>
    <w:basedOn w:val="Carpredefinitoparagrafo"/>
    <w:link w:val="Corpotesto"/>
    <w:rsid w:val="003B2BC1"/>
  </w:style>
  <w:style w:type="character" w:styleId="Menzionenonrisolta">
    <w:name w:val="Unresolved Mention"/>
    <w:basedOn w:val="Carpredefinitoparagrafo"/>
    <w:uiPriority w:val="99"/>
    <w:semiHidden/>
    <w:unhideWhenUsed/>
    <w:rsid w:val="00F42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507</Words>
  <Characters>3362</Characters>
  <Application>Microsoft Office Word</Application>
  <DocSecurity>0</DocSecurity>
  <Lines>28</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dc:description/>
  <cp:lastModifiedBy>MASSIMILIANA PERON</cp:lastModifiedBy>
  <cp:revision>35</cp:revision>
  <dcterms:created xsi:type="dcterms:W3CDTF">2025-03-26T08:35:00Z</dcterms:created>
  <dcterms:modified xsi:type="dcterms:W3CDTF">2025-05-21T06:55:00Z</dcterms:modified>
  <dc:language>en-US</dc:language>
</cp:coreProperties>
</file>