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69C8" w:rsidP="009D5E55" w:rsidRDefault="006D69C8" w14:paraId="29FCA637" w14:textId="77777777">
      <w:pPr>
        <w:pStyle w:val="Intestazione"/>
        <w:rPr>
          <w:rFonts w:cstheme="minorHAnsi"/>
          <w:i/>
          <w:sz w:val="21"/>
          <w:szCs w:val="21"/>
        </w:rPr>
      </w:pPr>
      <w:r>
        <w:rPr>
          <w:rFonts w:cstheme="minorHAnsi"/>
          <w:i/>
          <w:sz w:val="21"/>
          <w:szCs w:val="21"/>
        </w:rPr>
        <w:tab/>
      </w:r>
    </w:p>
    <w:p w:rsidRPr="009D5E55" w:rsidR="009D5E55" w:rsidP="00EDB480" w:rsidRDefault="006D69C8" w14:paraId="66C56956" w14:textId="4D59EE6D">
      <w:pPr>
        <w:pStyle w:val="Intestazione"/>
        <w:ind w:left="5664" w:firstLine="0"/>
        <w:rPr>
          <w:rFonts w:cs="Calibri" w:cstheme="minorAscii"/>
          <w:i w:val="1"/>
          <w:iCs w:val="1"/>
          <w:sz w:val="21"/>
          <w:szCs w:val="21"/>
        </w:rPr>
      </w:pPr>
      <w:r w:rsidRPr="00EDB480" w:rsidR="009D5E55">
        <w:rPr>
          <w:rFonts w:cs="Calibri" w:cstheme="minorAscii"/>
          <w:i w:val="1"/>
          <w:iCs w:val="1"/>
          <w:sz w:val="21"/>
          <w:szCs w:val="21"/>
        </w:rPr>
        <w:t>All’</w:t>
      </w:r>
      <w:r w:rsidRPr="00EDB480" w:rsidR="009D5E55">
        <w:rPr>
          <w:rFonts w:cs="Calibri" w:cstheme="minorAscii"/>
          <w:i w:val="1"/>
          <w:iCs w:val="1"/>
          <w:sz w:val="21"/>
          <w:szCs w:val="21"/>
        </w:rPr>
        <w:t>Istituto di Biochimica e Biologia</w:t>
      </w:r>
      <w:r w:rsidRPr="00EDB480" w:rsidR="70F6B06A">
        <w:rPr>
          <w:rFonts w:cs="Calibri" w:cstheme="minorAscii"/>
          <w:i w:val="1"/>
          <w:iCs w:val="1"/>
          <w:sz w:val="21"/>
          <w:szCs w:val="21"/>
        </w:rPr>
        <w:t xml:space="preserve"> </w:t>
      </w:r>
      <w:r w:rsidRPr="00EDB480" w:rsidR="009D5E55">
        <w:rPr>
          <w:rFonts w:cs="Calibri" w:cstheme="minorAscii"/>
          <w:i w:val="1"/>
          <w:iCs w:val="1"/>
          <w:sz w:val="21"/>
          <w:szCs w:val="21"/>
        </w:rPr>
        <w:t>Cellulare</w:t>
      </w:r>
      <w:r>
        <w:tab/>
      </w:r>
      <w:r w:rsidRPr="00EDB480" w:rsidR="1B618CC6">
        <w:rPr>
          <w:rFonts w:cs="Calibri" w:cstheme="minorAscii"/>
          <w:i w:val="1"/>
          <w:iCs w:val="1"/>
          <w:sz w:val="21"/>
          <w:szCs w:val="21"/>
        </w:rPr>
        <w:t xml:space="preserve"> </w:t>
      </w:r>
      <w:r w:rsidRPr="00EDB480" w:rsidR="009D5E55">
        <w:rPr>
          <w:rFonts w:cs="Calibri" w:cstheme="minorAscii"/>
          <w:i w:val="1"/>
          <w:iCs w:val="1"/>
          <w:sz w:val="21"/>
          <w:szCs w:val="21"/>
        </w:rPr>
        <w:t>Consiglio Nazionale delle Ricerche</w:t>
      </w:r>
    </w:p>
    <w:p w:rsidR="009D5E55" w:rsidP="009D5E55" w:rsidRDefault="009D5E55" w14:paraId="57A33E0E" w14:textId="77777777">
      <w:pPr>
        <w:pStyle w:val="Intestazione"/>
        <w:rPr>
          <w:rFonts w:cstheme="minorHAnsi"/>
          <w:i/>
          <w:iCs/>
          <w:sz w:val="21"/>
          <w:szCs w:val="21"/>
        </w:rPr>
      </w:pPr>
    </w:p>
    <w:p w:rsidRPr="009D5E55" w:rsidR="006D69C8" w:rsidP="4B56DADA" w:rsidRDefault="006D69C8" w14:paraId="4C864E99" w14:textId="77777777" w14:noSpellErr="1">
      <w:pPr>
        <w:pStyle w:val="Intestazione"/>
        <w:rPr>
          <w:rFonts w:cs="Calibri" w:cstheme="minorAscii"/>
          <w:i w:val="1"/>
          <w:iCs w:val="1"/>
          <w:sz w:val="21"/>
          <w:szCs w:val="21"/>
        </w:rPr>
      </w:pPr>
    </w:p>
    <w:p w:rsidR="4B56DADA" w:rsidP="4B56DADA" w:rsidRDefault="4B56DADA" w14:paraId="3E90ADEE" w14:textId="5E43656E">
      <w:pPr>
        <w:pStyle w:val="Intestazione"/>
        <w:rPr>
          <w:rFonts w:cs="Calibri" w:cstheme="minorAscii"/>
          <w:i w:val="1"/>
          <w:iCs w:val="1"/>
          <w:sz w:val="21"/>
          <w:szCs w:val="21"/>
        </w:rPr>
      </w:pPr>
    </w:p>
    <w:p w:rsidRPr="008F6C7A" w:rsidR="00F100E4" w:rsidP="00281B9E" w:rsidRDefault="00F100E4" w14:paraId="01EB2EAB" w14:textId="366A0D58">
      <w:pPr>
        <w:jc w:val="both"/>
        <w:rPr>
          <w:rFonts w:cstheme="minorHAnsi"/>
          <w:sz w:val="21"/>
          <w:szCs w:val="21"/>
        </w:rPr>
      </w:pPr>
    </w:p>
    <w:p w:rsidR="006D69C8" w:rsidP="7B4E4830" w:rsidRDefault="00281B9E" w14:paraId="2D188785" w14:textId="007B4EAF">
      <w:pPr>
        <w:jc w:val="both"/>
        <w:rPr>
          <w:rFonts w:eastAsia="Calibri"/>
          <w:b/>
          <w:bCs/>
          <w:sz w:val="21"/>
          <w:szCs w:val="21"/>
        </w:rPr>
      </w:pPr>
      <w:r w:rsidRPr="00F10A8A">
        <w:rPr>
          <w:b/>
          <w:bCs/>
          <w:sz w:val="21"/>
          <w:szCs w:val="21"/>
        </w:rPr>
        <w:t>OGGETTO: INDAGINE ESPLORATIVA DI MERCATO VOLTA A RACCOGLIERE PREVENTIVI INFORMALI FINALIZZATI ALL’AFFIDAMENTO</w:t>
      </w:r>
      <w:r w:rsidRPr="00F10A8A" w:rsidR="00255A12">
        <w:rPr>
          <w:b/>
          <w:bCs/>
          <w:sz w:val="21"/>
          <w:szCs w:val="21"/>
        </w:rPr>
        <w:t xml:space="preserve"> </w:t>
      </w:r>
      <w:r w:rsidRPr="00F10A8A" w:rsidR="00CD4BFA">
        <w:rPr>
          <w:b/>
          <w:bCs/>
          <w:sz w:val="21"/>
          <w:szCs w:val="21"/>
        </w:rPr>
        <w:t>DIRETTO</w:t>
      </w:r>
      <w:r w:rsidRPr="00F10A8A">
        <w:rPr>
          <w:b/>
          <w:bCs/>
          <w:sz w:val="21"/>
          <w:szCs w:val="21"/>
        </w:rPr>
        <w:t xml:space="preserve"> D</w:t>
      </w:r>
      <w:r w:rsidRPr="00F10A8A" w:rsidR="000A1C87">
        <w:rPr>
          <w:b/>
          <w:bCs/>
          <w:sz w:val="21"/>
          <w:szCs w:val="21"/>
        </w:rPr>
        <w:t>I</w:t>
      </w:r>
      <w:r w:rsidRPr="00F10A8A">
        <w:rPr>
          <w:b/>
          <w:bCs/>
          <w:sz w:val="21"/>
          <w:szCs w:val="21"/>
        </w:rPr>
        <w:t xml:space="preserve"> </w:t>
      </w:r>
      <w:r w:rsidRPr="00F10A8A" w:rsidR="005273CB">
        <w:rPr>
          <w:rFonts w:eastAsia="Calibri"/>
          <w:b/>
          <w:bCs/>
          <w:sz w:val="21"/>
          <w:szCs w:val="21"/>
        </w:rPr>
        <w:t xml:space="preserve">FORNITURA DI GAS AZOTO E GAS IN BOMBOLE E MANUTENZIONE PROGRAMMATA CRYOBANCA NELL’AMBITO DEL PROGETTO DSB.AD010.052.001 </w:t>
      </w:r>
      <w:r w:rsidRPr="00F10A8A" w:rsidR="00F10A8A">
        <w:rPr>
          <w:rFonts w:eastAsia="Calibri"/>
          <w:b/>
          <w:bCs/>
          <w:sz w:val="21"/>
          <w:szCs w:val="21"/>
        </w:rPr>
        <w:t>COFINANZIAMENTO</w:t>
      </w:r>
      <w:r w:rsidRPr="00F10A8A" w:rsidR="005273CB">
        <w:rPr>
          <w:rFonts w:eastAsia="Calibri"/>
          <w:b/>
          <w:bCs/>
          <w:sz w:val="21"/>
          <w:szCs w:val="21"/>
        </w:rPr>
        <w:t xml:space="preserve"> - MOUSE CLINIC MONTEROTONDO (FOE 2022) CUP B93C23000500001</w:t>
      </w:r>
      <w:r w:rsidR="00026487">
        <w:rPr>
          <w:rFonts w:eastAsia="Calibri"/>
          <w:b/>
          <w:bCs/>
          <w:sz w:val="21"/>
          <w:szCs w:val="21"/>
        </w:rPr>
        <w:t>.</w:t>
      </w:r>
    </w:p>
    <w:p w:rsidRPr="006D69C8" w:rsidR="006D69C8" w:rsidP="7B4E4830" w:rsidRDefault="006D69C8" w14:paraId="34A435EF" w14:textId="77777777">
      <w:pPr>
        <w:jc w:val="both"/>
        <w:rPr>
          <w:rFonts w:eastAsia="Calibri"/>
          <w:b/>
          <w:bCs/>
          <w:sz w:val="21"/>
          <w:szCs w:val="21"/>
        </w:rPr>
      </w:pPr>
    </w:p>
    <w:p w:rsidRPr="00DE027D" w:rsidR="000A1C87" w:rsidP="3C625A6A" w:rsidRDefault="000A1C87" w14:paraId="6C5B75E5" w14:noSpellErr="1" w14:textId="34C3A8A8">
      <w:pPr>
        <w:jc w:val="both"/>
        <w:rPr>
          <w:rFonts w:cs="Calibri" w:cstheme="minorAscii"/>
          <w:sz w:val="22"/>
          <w:szCs w:val="22"/>
        </w:rPr>
      </w:pPr>
      <w:r w:rsidRPr="3C625A6A" w:rsidR="6CD9A833">
        <w:rPr>
          <w:rFonts w:cs="Calibri" w:cstheme="minorAscii"/>
          <w:sz w:val="22"/>
          <w:szCs w:val="22"/>
        </w:rPr>
        <w:t xml:space="preserve"> </w:t>
      </w:r>
    </w:p>
    <w:p w:rsidR="3C625A6A" w:rsidP="3C625A6A" w:rsidRDefault="3C625A6A" w14:paraId="2457017C" w14:textId="2A4DBD67">
      <w:pPr>
        <w:jc w:val="both"/>
        <w:rPr>
          <w:rFonts w:cs="Calibri" w:cstheme="minorAscii"/>
          <w:sz w:val="22"/>
          <w:szCs w:val="22"/>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6D69C8" w:rsidP="00281B9E" w:rsidRDefault="006D69C8" w14:paraId="4FFF0BDA" w14:textId="77777777">
      <w:pPr>
        <w:jc w:val="center"/>
        <w:rPr>
          <w:rFonts w:cstheme="minorHAnsi"/>
          <w:sz w:val="22"/>
          <w:szCs w:val="22"/>
        </w:rPr>
      </w:pPr>
    </w:p>
    <w:p w:rsidRPr="00281B9E" w:rsidR="006D69C8" w:rsidP="00281B9E" w:rsidRDefault="006D69C8" w14:paraId="0D00A097" w14:textId="77777777">
      <w:pPr>
        <w:jc w:val="both"/>
        <w:rPr>
          <w:rFonts w:cstheme="minorHAnsi"/>
          <w:sz w:val="22"/>
          <w:szCs w:val="22"/>
        </w:rPr>
      </w:pPr>
    </w:p>
    <w:p w:rsidRPr="008F6C7A" w:rsidR="009C6FC8" w:rsidP="00281B9E" w:rsidRDefault="009C6FC8" w14:paraId="11BB72E9" w14:textId="03EFBA23">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Pr="008F6C7A" w:rsidR="009F2998">
        <w:rPr>
          <w:rFonts w:cstheme="minorHAnsi"/>
          <w:sz w:val="21"/>
          <w:szCs w:val="21"/>
        </w:rPr>
        <w:t>/</w:t>
      </w:r>
      <w:r w:rsidR="00BF29AE">
        <w:rPr>
          <w:rFonts w:cstheme="minorHAnsi"/>
          <w:sz w:val="21"/>
          <w:szCs w:val="21"/>
        </w:rPr>
        <w:t>P</w:t>
      </w:r>
      <w:r w:rsidRPr="008F6C7A" w:rsidR="009F2998">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009C6FC8" w:rsidP="00281B9E" w:rsidRDefault="009C6FC8" w14:paraId="5F341FB9" w14:textId="77777777">
      <w:pPr>
        <w:jc w:val="both"/>
        <w:rPr>
          <w:rFonts w:cstheme="minorHAnsi"/>
          <w:sz w:val="21"/>
          <w:szCs w:val="21"/>
        </w:rPr>
      </w:pPr>
    </w:p>
    <w:p w:rsidRPr="008F6C7A" w:rsidR="006D69C8" w:rsidP="00281B9E" w:rsidRDefault="006D69C8" w14:paraId="0CAE33B2" w14:textId="77777777">
      <w:pPr>
        <w:jc w:val="both"/>
        <w:rPr>
          <w:rFonts w:cstheme="minorHAnsi"/>
          <w:sz w:val="21"/>
          <w:szCs w:val="21"/>
        </w:rPr>
      </w:pPr>
    </w:p>
    <w:p w:rsidR="009C6FC8" w:rsidP="00281B9E" w:rsidRDefault="009C6FC8" w14:paraId="5A731BC5" w14:textId="00DC2FA8">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6D69C8" w:rsidP="00281B9E" w:rsidRDefault="006D69C8" w14:paraId="431B5A7F" w14:textId="77777777">
      <w:pPr>
        <w:jc w:val="both"/>
        <w:rPr>
          <w:rFonts w:cstheme="minorHAnsi"/>
          <w:sz w:val="21"/>
          <w:szCs w:val="21"/>
        </w:rPr>
      </w:pPr>
    </w:p>
    <w:p w:rsidR="006D69C8" w:rsidP="006D69C8" w:rsidRDefault="009C6FC8" w14:paraId="5721B04B" w14:textId="5876AE66">
      <w:pPr>
        <w:jc w:val="center"/>
        <w:rPr>
          <w:rFonts w:cstheme="minorHAnsi"/>
          <w:b/>
          <w:bCs/>
          <w:sz w:val="21"/>
          <w:szCs w:val="21"/>
        </w:rPr>
      </w:pPr>
      <w:r w:rsidRPr="008F6C7A">
        <w:rPr>
          <w:rFonts w:cstheme="minorHAnsi"/>
          <w:b/>
          <w:bCs/>
          <w:sz w:val="21"/>
          <w:szCs w:val="21"/>
        </w:rPr>
        <w:t>DICHIARA</w:t>
      </w:r>
    </w:p>
    <w:p w:rsidR="006D69C8" w:rsidP="006D69C8" w:rsidRDefault="006D69C8" w14:paraId="6BFF196A" w14:textId="77777777">
      <w:pPr>
        <w:jc w:val="center"/>
        <w:rPr>
          <w:rFonts w:cstheme="minorHAnsi"/>
          <w:b/>
          <w:bCs/>
          <w:sz w:val="21"/>
          <w:szCs w:val="21"/>
        </w:rPr>
      </w:pPr>
    </w:p>
    <w:p w:rsidRPr="006D69C8" w:rsidR="006D69C8" w:rsidP="006D69C8" w:rsidRDefault="006D69C8" w14:paraId="03E98A33" w14:textId="77777777">
      <w:pPr>
        <w:jc w:val="center"/>
        <w:rPr>
          <w:rFonts w:cstheme="minorHAnsi"/>
          <w:b/>
          <w:bCs/>
          <w:sz w:val="21"/>
          <w:szCs w:val="21"/>
        </w:rPr>
      </w:pPr>
    </w:p>
    <w:p w:rsidRPr="009D5E55" w:rsidR="009D5E55" w:rsidP="00281B9E" w:rsidRDefault="009C6FC8" w14:paraId="738DE29D" w14:textId="2A0EB12E">
      <w:pPr>
        <w:jc w:val="both"/>
        <w:rPr>
          <w:rFonts w:cstheme="minorHAnsi"/>
          <w:sz w:val="21"/>
          <w:szCs w:val="21"/>
        </w:rPr>
      </w:pPr>
      <w:r w:rsidRPr="009D5E55">
        <w:rPr>
          <w:rFonts w:cstheme="minorHAnsi"/>
          <w:sz w:val="21"/>
          <w:szCs w:val="21"/>
        </w:rPr>
        <w:t>Di essere in possesso dei requisiti di cui all’avviso di indagine di mercato, e nello specifico:</w:t>
      </w:r>
    </w:p>
    <w:p w:rsidRPr="00026487" w:rsidR="0020320A" w:rsidP="009D5E55" w:rsidRDefault="009D5E55" w14:paraId="694BD22B" w14:textId="48403DAF">
      <w:pPr>
        <w:pStyle w:val="Corpotesto"/>
        <w:widowControl w:val="0"/>
        <w:numPr>
          <w:ilvl w:val="0"/>
          <w:numId w:val="23"/>
        </w:numPr>
        <w:suppressAutoHyphens w:val="0"/>
        <w:spacing w:after="0" w:line="240" w:lineRule="auto"/>
        <w:ind w:left="567" w:right="-46"/>
        <w:jc w:val="both"/>
        <w:rPr>
          <w:rFonts w:cstheme="minorHAnsi"/>
          <w:sz w:val="21"/>
          <w:szCs w:val="21"/>
        </w:rPr>
      </w:pPr>
      <w:r w:rsidRPr="00026487">
        <w:rPr>
          <w:rFonts w:cstheme="minorHAnsi"/>
          <w:sz w:val="21"/>
          <w:szCs w:val="21"/>
        </w:rPr>
        <w:t>a</w:t>
      </w:r>
      <w:r w:rsidRPr="00026487" w:rsidR="0020320A">
        <w:rPr>
          <w:rFonts w:cstheme="minorHAnsi"/>
          <w:sz w:val="21"/>
          <w:szCs w:val="21"/>
        </w:rPr>
        <w:t xml:space="preserve">bilitazione </w:t>
      </w:r>
      <w:proofErr w:type="spellStart"/>
      <w:r w:rsidRPr="00026487" w:rsidR="0020320A">
        <w:rPr>
          <w:rFonts w:cstheme="minorHAnsi"/>
          <w:sz w:val="21"/>
          <w:szCs w:val="21"/>
        </w:rPr>
        <w:t>MePA</w:t>
      </w:r>
      <w:proofErr w:type="spellEnd"/>
      <w:r w:rsidRPr="00026487" w:rsidR="0020320A">
        <w:rPr>
          <w:rFonts w:cstheme="minorHAnsi"/>
          <w:sz w:val="21"/>
          <w:szCs w:val="21"/>
        </w:rPr>
        <w:t xml:space="preserve"> relativa al Bando [completare], Categoria di abilitazione [completare].</w:t>
      </w:r>
      <w:r w:rsidRPr="00026487" w:rsidR="0020320A">
        <w:rPr>
          <w:rFonts w:cstheme="minorHAnsi"/>
          <w:sz w:val="21"/>
          <w:szCs w:val="21"/>
          <w:vertAlign w:val="superscript"/>
        </w:rPr>
        <w:footnoteReference w:id="1"/>
      </w:r>
      <w:r w:rsidRPr="00026487" w:rsidR="0020320A">
        <w:rPr>
          <w:rFonts w:cstheme="minorHAnsi"/>
          <w:sz w:val="21"/>
          <w:szCs w:val="21"/>
          <w:vertAlign w:val="superscript"/>
        </w:rPr>
        <w:t xml:space="preserve"> </w:t>
      </w:r>
    </w:p>
    <w:p w:rsidRPr="009D5E55" w:rsidR="007E32AC" w:rsidP="009D5E55" w:rsidRDefault="007E32AC" w14:paraId="189E8475" w14:textId="0C02FA5F">
      <w:pPr>
        <w:pStyle w:val="Default"/>
        <w:numPr>
          <w:ilvl w:val="0"/>
          <w:numId w:val="19"/>
        </w:numPr>
        <w:tabs>
          <w:tab w:val="left" w:pos="567"/>
        </w:tabs>
        <w:spacing w:after="18"/>
        <w:ind w:left="567"/>
        <w:rPr>
          <w:sz w:val="21"/>
          <w:szCs w:val="21"/>
        </w:rPr>
      </w:pPr>
      <w:r w:rsidRPr="009D5E55">
        <w:rPr>
          <w:sz w:val="21"/>
          <w:szCs w:val="21"/>
        </w:rPr>
        <w:t xml:space="preserve">requisiti di ordine generale di cui al </w:t>
      </w:r>
      <w:r w:rsidRPr="009D5E55" w:rsidR="00121984">
        <w:rPr>
          <w:sz w:val="21"/>
          <w:szCs w:val="21"/>
        </w:rPr>
        <w:t xml:space="preserve">Libro II, Titolo IV, Capo II </w:t>
      </w:r>
      <w:r w:rsidRPr="009D5E55">
        <w:rPr>
          <w:sz w:val="21"/>
          <w:szCs w:val="21"/>
        </w:rPr>
        <w:t xml:space="preserve">del D.lgs. 36/2023; </w:t>
      </w:r>
    </w:p>
    <w:p w:rsidRPr="009D5E55" w:rsidR="007E32AC" w:rsidP="009D5E55" w:rsidRDefault="007E32AC" w14:paraId="6202D9E6" w14:textId="74D3D82B">
      <w:pPr>
        <w:pStyle w:val="Default"/>
        <w:numPr>
          <w:ilvl w:val="0"/>
          <w:numId w:val="19"/>
        </w:numPr>
        <w:tabs>
          <w:tab w:val="left" w:pos="567"/>
        </w:tabs>
        <w:spacing w:after="18"/>
        <w:ind w:left="567"/>
        <w:jc w:val="both"/>
        <w:rPr>
          <w:sz w:val="21"/>
          <w:szCs w:val="21"/>
        </w:rPr>
      </w:pPr>
      <w:r w:rsidRPr="009D5E55">
        <w:rPr>
          <w:sz w:val="21"/>
          <w:szCs w:val="21"/>
        </w:rPr>
        <w:t>requisiti</w:t>
      </w:r>
      <w:r w:rsidRPr="009D5E55">
        <w:rPr>
          <w:b/>
          <w:bCs/>
          <w:sz w:val="21"/>
          <w:szCs w:val="21"/>
        </w:rPr>
        <w:t xml:space="preserve"> </w:t>
      </w:r>
      <w:r w:rsidRPr="009D5E55">
        <w:rPr>
          <w:sz w:val="21"/>
          <w:szCs w:val="21"/>
        </w:rPr>
        <w:t xml:space="preserve">d’idoneità professionale come specificato all’art. 100, comma 3 del D.lgs. n. 36/2023: </w:t>
      </w:r>
    </w:p>
    <w:p w:rsidRPr="009D5E55" w:rsidR="007E32AC" w:rsidP="00121984" w:rsidRDefault="007E32AC" w14:paraId="438368DF" w14:textId="01CBA51F">
      <w:pPr>
        <w:pStyle w:val="Default"/>
        <w:numPr>
          <w:ilvl w:val="1"/>
          <w:numId w:val="1"/>
        </w:numPr>
        <w:tabs>
          <w:tab w:val="left" w:pos="567"/>
        </w:tabs>
        <w:spacing w:after="18"/>
        <w:ind w:left="900"/>
        <w:jc w:val="both"/>
        <w:rPr>
          <w:sz w:val="21"/>
          <w:szCs w:val="21"/>
        </w:rPr>
      </w:pPr>
      <w:r w:rsidRPr="009D5E55">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9D5E55">
        <w:rPr>
          <w:rFonts w:cstheme="minorBidi"/>
          <w:sz w:val="21"/>
          <w:szCs w:val="21"/>
        </w:rPr>
        <w:t>di essere iscritto in uno dei registri professionali o commerciali di cui all’allegato II.11 del D.lgs. 36/2023</w:t>
      </w:r>
      <w:r w:rsidRPr="009D5E55">
        <w:rPr>
          <w:sz w:val="21"/>
          <w:szCs w:val="21"/>
        </w:rPr>
        <w:t>;</w:t>
      </w:r>
    </w:p>
    <w:p w:rsidRPr="009D5E55" w:rsidR="007E32AC" w:rsidP="00121984" w:rsidRDefault="57BDDC0F" w14:paraId="496D646E" w14:textId="49A80F9A">
      <w:pPr>
        <w:pStyle w:val="Default"/>
        <w:numPr>
          <w:ilvl w:val="1"/>
          <w:numId w:val="1"/>
        </w:numPr>
        <w:tabs>
          <w:tab w:val="left" w:pos="567"/>
        </w:tabs>
        <w:spacing w:after="18"/>
        <w:ind w:left="900"/>
        <w:jc w:val="both"/>
        <w:rPr>
          <w:sz w:val="21"/>
          <w:szCs w:val="21"/>
        </w:rPr>
      </w:pPr>
      <w:r w:rsidRPr="009D5E55">
        <w:rPr>
          <w:rFonts w:eastAsia="Calibri"/>
          <w:i/>
          <w:iCs/>
          <w:sz w:val="21"/>
          <w:szCs w:val="21"/>
        </w:rPr>
        <w:t>(eventuale)</w:t>
      </w:r>
      <w:r w:rsidRPr="009D5E55">
        <w:rPr>
          <w:rFonts w:eastAsia="Calibri"/>
          <w:sz w:val="21"/>
          <w:szCs w:val="21"/>
        </w:rPr>
        <w:t xml:space="preserve"> requisiti di capacità economico-finanziaria;</w:t>
      </w:r>
    </w:p>
    <w:p w:rsidRPr="009D5E55" w:rsidR="007E32AC" w:rsidP="00121984" w:rsidRDefault="57BDDC0F" w14:paraId="27016F92" w14:textId="78B117D8">
      <w:pPr>
        <w:pStyle w:val="Default"/>
        <w:numPr>
          <w:ilvl w:val="1"/>
          <w:numId w:val="1"/>
        </w:numPr>
        <w:tabs>
          <w:tab w:val="left" w:pos="567"/>
        </w:tabs>
        <w:spacing w:after="18"/>
        <w:ind w:left="900"/>
        <w:jc w:val="both"/>
        <w:rPr>
          <w:sz w:val="21"/>
          <w:szCs w:val="21"/>
        </w:rPr>
      </w:pPr>
      <w:r w:rsidRPr="009D5E55">
        <w:rPr>
          <w:rFonts w:eastAsia="Calibri"/>
          <w:i/>
          <w:iCs/>
          <w:sz w:val="21"/>
          <w:szCs w:val="21"/>
        </w:rPr>
        <w:t>(eventuale)</w:t>
      </w:r>
      <w:r w:rsidRPr="009D5E55">
        <w:rPr>
          <w:rFonts w:eastAsia="Calibri"/>
          <w:sz w:val="21"/>
          <w:szCs w:val="21"/>
        </w:rPr>
        <w:t xml:space="preserve"> requisiti di capacità tecnico-organizzativa;</w:t>
      </w:r>
      <w:r w:rsidRPr="009D5E55" w:rsidR="007E32AC">
        <w:rPr>
          <w:sz w:val="21"/>
          <w:szCs w:val="21"/>
        </w:rPr>
        <w:t xml:space="preserve"> </w:t>
      </w:r>
    </w:p>
    <w:p w:rsidRPr="009D5E55" w:rsidR="00EE3B6B" w:rsidP="009D5E55" w:rsidRDefault="007E32AC" w14:paraId="5E11D7A0" w14:textId="2CF77325">
      <w:pPr>
        <w:pStyle w:val="Paragrafoelenco"/>
        <w:numPr>
          <w:ilvl w:val="0"/>
          <w:numId w:val="18"/>
        </w:numPr>
        <w:tabs>
          <w:tab w:val="left" w:pos="284"/>
          <w:tab w:val="left" w:pos="567"/>
        </w:tabs>
        <w:ind w:hanging="436"/>
        <w:jc w:val="both"/>
        <w:rPr>
          <w:rFonts w:eastAsia="Times New Roman" w:cstheme="minorHAnsi"/>
          <w:sz w:val="21"/>
          <w:szCs w:val="21"/>
          <w:lang w:eastAsia="it-IT"/>
        </w:rPr>
      </w:pPr>
      <w:r w:rsidRPr="009D5E55">
        <w:rPr>
          <w:rFonts w:cstheme="minorHAnsi"/>
          <w:i/>
          <w:iCs/>
          <w:sz w:val="21"/>
          <w:szCs w:val="21"/>
        </w:rPr>
        <w:t xml:space="preserve"> (nel caso di operatori economici residenti in Paesi terzi firmatari dell'AAP o di altri accordi internazionali di cui all'art. 69 del </w:t>
      </w:r>
      <w:proofErr w:type="spellStart"/>
      <w:r w:rsidRPr="009D5E55">
        <w:rPr>
          <w:rFonts w:cstheme="minorHAnsi"/>
          <w:i/>
          <w:iCs/>
          <w:sz w:val="21"/>
          <w:szCs w:val="21"/>
        </w:rPr>
        <w:t>D</w:t>
      </w:r>
      <w:r w:rsidRPr="009D5E55" w:rsidR="00A017B7">
        <w:rPr>
          <w:rFonts w:cstheme="minorHAnsi"/>
          <w:i/>
          <w:iCs/>
          <w:sz w:val="21"/>
          <w:szCs w:val="21"/>
        </w:rPr>
        <w:t>.L</w:t>
      </w:r>
      <w:r w:rsidRPr="009D5E55">
        <w:rPr>
          <w:rFonts w:cstheme="minorHAnsi"/>
          <w:i/>
          <w:iCs/>
          <w:sz w:val="21"/>
          <w:szCs w:val="21"/>
        </w:rPr>
        <w:t>gs</w:t>
      </w:r>
      <w:proofErr w:type="spellEnd"/>
      <w:r w:rsidRPr="009D5E55">
        <w:rPr>
          <w:rFonts w:cstheme="minorHAnsi"/>
          <w:i/>
          <w:iCs/>
          <w:sz w:val="21"/>
          <w:szCs w:val="21"/>
        </w:rPr>
        <w:t xml:space="preserve"> 36/2023</w:t>
      </w:r>
      <w:r w:rsidRPr="009D5E55" w:rsidR="00EE3B6B">
        <w:rPr>
          <w:rFonts w:cstheme="minorHAnsi"/>
          <w:i/>
          <w:iCs/>
          <w:sz w:val="21"/>
          <w:szCs w:val="21"/>
        </w:rPr>
        <w:t>)</w:t>
      </w:r>
      <w:r w:rsidRPr="009D5E55">
        <w:rPr>
          <w:rFonts w:cstheme="minorHAnsi"/>
          <w:sz w:val="21"/>
          <w:szCs w:val="21"/>
        </w:rPr>
        <w:t xml:space="preserve"> d</w:t>
      </w:r>
      <w:r w:rsidRPr="009D5E55" w:rsidR="00EE3B6B">
        <w:rPr>
          <w:rFonts w:cstheme="minorHAnsi"/>
          <w:sz w:val="21"/>
          <w:szCs w:val="21"/>
        </w:rPr>
        <w:t xml:space="preserve">i essere iscritto </w:t>
      </w:r>
      <w:r w:rsidRPr="009D5E55" w:rsidR="00EE3B6B">
        <w:rPr>
          <w:rFonts w:eastAsia="Times New Roman" w:cstheme="minorHAnsi"/>
          <w:sz w:val="21"/>
          <w:szCs w:val="21"/>
          <w:lang w:eastAsia="it-IT"/>
        </w:rPr>
        <w:t>in uno dei registri professionali e commerciali istituiti nel Paese in cui è residente;</w:t>
      </w:r>
    </w:p>
    <w:p w:rsidR="00064243" w:rsidP="00A31975" w:rsidRDefault="00121984" w14:paraId="32F34605" w14:textId="07830262">
      <w:pPr>
        <w:pStyle w:val="Default"/>
        <w:numPr>
          <w:ilvl w:val="0"/>
          <w:numId w:val="18"/>
        </w:numPr>
        <w:tabs>
          <w:tab w:val="left" w:pos="567"/>
        </w:tabs>
        <w:ind w:left="567" w:hanging="283"/>
        <w:jc w:val="both"/>
        <w:rPr>
          <w:rFonts w:asciiTheme="minorHAnsi" w:hAnsiTheme="minorHAnsi" w:cstheme="minorBidi"/>
          <w:sz w:val="21"/>
          <w:szCs w:val="21"/>
        </w:rPr>
      </w:pPr>
      <w:r w:rsidRPr="009D5E55">
        <w:rPr>
          <w:rFonts w:asciiTheme="minorHAnsi" w:hAnsiTheme="minorHAnsi" w:cstheme="minorBidi"/>
          <w:sz w:val="21"/>
          <w:szCs w:val="21"/>
        </w:rPr>
        <w:t>documentate esperienze pregresse idonee all’esecuzione delle prestazioni contrattuali oggetto dell’affidamento</w:t>
      </w:r>
      <w:r w:rsidRPr="009D5E55" w:rsidR="00971CA8">
        <w:rPr>
          <w:rFonts w:asciiTheme="minorHAnsi" w:hAnsiTheme="minorHAnsi" w:cstheme="minorBidi"/>
          <w:sz w:val="21"/>
          <w:szCs w:val="21"/>
        </w:rPr>
        <w:t>.</w:t>
      </w:r>
    </w:p>
    <w:p w:rsidR="006D69C8" w:rsidP="006D69C8" w:rsidRDefault="006D69C8" w14:paraId="6C3B8D74" w14:textId="77777777">
      <w:pPr>
        <w:pStyle w:val="Default"/>
        <w:tabs>
          <w:tab w:val="left" w:pos="567"/>
        </w:tabs>
        <w:jc w:val="both"/>
        <w:rPr>
          <w:rFonts w:asciiTheme="minorHAnsi" w:hAnsiTheme="minorHAnsi" w:cstheme="minorBidi"/>
          <w:sz w:val="21"/>
          <w:szCs w:val="21"/>
        </w:rPr>
      </w:pPr>
    </w:p>
    <w:p w:rsidR="006D69C8" w:rsidP="006D69C8" w:rsidRDefault="006D69C8" w14:paraId="1837A26F" w14:textId="77777777">
      <w:pPr>
        <w:pStyle w:val="Default"/>
        <w:tabs>
          <w:tab w:val="left" w:pos="567"/>
        </w:tabs>
        <w:jc w:val="both"/>
        <w:rPr>
          <w:rFonts w:asciiTheme="minorHAnsi" w:hAnsiTheme="minorHAnsi" w:cstheme="minorBidi"/>
          <w:sz w:val="21"/>
          <w:szCs w:val="21"/>
        </w:rPr>
      </w:pPr>
    </w:p>
    <w:p w:rsidRPr="009D5E55" w:rsidR="006D69C8" w:rsidP="006D69C8" w:rsidRDefault="006D69C8" w14:paraId="45B66641" w14:textId="77777777">
      <w:pPr>
        <w:pStyle w:val="Default"/>
        <w:tabs>
          <w:tab w:val="left" w:pos="567"/>
        </w:tabs>
        <w:jc w:val="both"/>
        <w:rPr>
          <w:rFonts w:asciiTheme="minorHAnsi" w:hAnsiTheme="minorHAnsi" w:cstheme="minorBidi"/>
          <w:sz w:val="21"/>
          <w:szCs w:val="21"/>
        </w:rPr>
      </w:pPr>
    </w:p>
    <w:p w:rsidRPr="008F6C7A" w:rsidR="009C6FC8" w:rsidP="00281B9E" w:rsidRDefault="009C6FC8" w14:paraId="30FA3421" w14:textId="77777777">
      <w:pPr>
        <w:jc w:val="both"/>
        <w:rPr>
          <w:rFonts w:cstheme="minorHAnsi"/>
          <w:sz w:val="21"/>
          <w:szCs w:val="21"/>
        </w:rPr>
      </w:pPr>
    </w:p>
    <w:p w:rsidRPr="008F6C7A" w:rsidR="009C6FC8" w:rsidP="3C625A6A" w:rsidRDefault="001F1587" w14:paraId="09AE9DC6" w14:textId="67A57152">
      <w:pPr>
        <w:jc w:val="both"/>
        <w:rPr>
          <w:rFonts w:cs="Calibri" w:cstheme="minorAscii"/>
          <w:sz w:val="21"/>
          <w:szCs w:val="21"/>
        </w:rPr>
      </w:pPr>
      <w:r w:rsidRPr="3C625A6A" w:rsidR="001F1587">
        <w:rPr>
          <w:rFonts w:cs="Calibri" w:cstheme="minorAscii"/>
          <w:sz w:val="21"/>
          <w:szCs w:val="21"/>
        </w:rPr>
        <w:t xml:space="preserve">Il sottoscritto dichiara, inoltre, di </w:t>
      </w:r>
      <w:r w:rsidRPr="3C625A6A" w:rsidR="001F1587">
        <w:rPr>
          <w:rFonts w:cs="Calibri" w:cstheme="minorAscii"/>
          <w:sz w:val="21"/>
          <w:szCs w:val="21"/>
        </w:rPr>
        <w:t xml:space="preserve">aver preso visione dell’informativa inerente </w:t>
      </w:r>
      <w:r w:rsidRPr="3C625A6A" w:rsidR="001F1587">
        <w:rPr>
          <w:rFonts w:cs="Calibri" w:cstheme="minorAscii"/>
          <w:sz w:val="21"/>
          <w:szCs w:val="21"/>
        </w:rPr>
        <w:t>il</w:t>
      </w:r>
      <w:r w:rsidRPr="3C625A6A" w:rsidR="001F1587">
        <w:rPr>
          <w:rFonts w:cs="Calibri" w:cstheme="minorAscii"/>
          <w:sz w:val="21"/>
          <w:szCs w:val="21"/>
        </w:rPr>
        <w:t xml:space="preserve"> trattamento dei dati </w:t>
      </w:r>
      <w:r w:rsidRPr="3C625A6A" w:rsidR="001F1587">
        <w:rPr>
          <w:rFonts w:cs="Calibri" w:cstheme="minorAscii"/>
          <w:sz w:val="21"/>
          <w:szCs w:val="21"/>
        </w:rPr>
        <w:t xml:space="preserve">personali </w:t>
      </w:r>
      <w:r w:rsidRPr="3C625A6A" w:rsidR="009F2998">
        <w:rPr>
          <w:rFonts w:cs="Calibri" w:cstheme="minorAscii"/>
          <w:sz w:val="21"/>
          <w:szCs w:val="21"/>
        </w:rPr>
        <w:t>in</w:t>
      </w:r>
      <w:r w:rsidRPr="3C625A6A" w:rsidR="009F2998">
        <w:rPr>
          <w:rFonts w:cs="Calibri" w:cstheme="minorAscii"/>
          <w:sz w:val="21"/>
          <w:szCs w:val="21"/>
        </w:rPr>
        <w:t xml:space="preserve"> conformità alla normativa vigente e in particolare al </w:t>
      </w:r>
      <w:r w:rsidRPr="3C625A6A" w:rsidR="00EE3B6B">
        <w:rPr>
          <w:rFonts w:cs="Calibri" w:cstheme="minorAscii"/>
          <w:sz w:val="21"/>
          <w:szCs w:val="21"/>
        </w:rPr>
        <w:t xml:space="preserve">Regolamento </w:t>
      </w:r>
      <w:r w:rsidRPr="3C625A6A" w:rsidR="009F2998">
        <w:rPr>
          <w:rFonts w:cs="Calibri" w:cstheme="minorAscii"/>
          <w:sz w:val="21"/>
          <w:szCs w:val="21"/>
        </w:rPr>
        <w:t>GDPR 2016/679</w:t>
      </w:r>
      <w:r w:rsidRPr="3C625A6A" w:rsidR="001F1587">
        <w:rPr>
          <w:rFonts w:cs="Calibri" w:cstheme="minorAscii"/>
          <w:sz w:val="21"/>
          <w:szCs w:val="21"/>
        </w:rPr>
        <w:t>.</w:t>
      </w:r>
    </w:p>
    <w:p w:rsidRPr="008F6C7A" w:rsidR="009C6FC8" w:rsidP="00281B9E" w:rsidRDefault="009C6FC8" w14:paraId="0AE768DC" w14:textId="77777777">
      <w:pPr>
        <w:jc w:val="both"/>
        <w:rPr>
          <w:rFonts w:cstheme="minorHAnsi"/>
          <w:sz w:val="21"/>
          <w:szCs w:val="21"/>
        </w:rPr>
      </w:pPr>
    </w:p>
    <w:p w:rsidRPr="008F6C7A" w:rsidR="009C6FC8" w:rsidP="00281B9E" w:rsidRDefault="009C6FC8" w14:paraId="40D8C9E0" w14:textId="77777777">
      <w:pPr>
        <w:jc w:val="both"/>
        <w:rPr>
          <w:rFonts w:cstheme="minorHAnsi"/>
          <w:sz w:val="21"/>
          <w:szCs w:val="21"/>
        </w:rPr>
      </w:pPr>
    </w:p>
    <w:p w:rsidR="00A31975" w:rsidP="00A31975" w:rsidRDefault="009C6FC8" w14:paraId="4BC3C1B2" w14:textId="77777777">
      <w:pPr>
        <w:widowControl w:val="0"/>
        <w:ind w:left="4962"/>
        <w:rPr>
          <w:rFonts w:cstheme="minorHAnsi"/>
          <w:sz w:val="21"/>
          <w:szCs w:val="21"/>
        </w:rPr>
      </w:pPr>
      <w:r w:rsidRPr="008F6C7A">
        <w:rPr>
          <w:rFonts w:cstheme="minorHAnsi"/>
          <w:sz w:val="21"/>
          <w:szCs w:val="21"/>
        </w:rPr>
        <w:t xml:space="preserve">Luogo e data, _________________ </w:t>
      </w:r>
    </w:p>
    <w:p w:rsidRPr="00A31975" w:rsidR="009C6FC8" w:rsidP="00A31975" w:rsidRDefault="00A31975" w14:paraId="1EFF4434" w14:textId="68063856">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name="_Ref41906052" w:id="0"/>
      <w:r w:rsidRPr="008F6C7A">
        <w:rPr>
          <w:rStyle w:val="Rimandonotaapidipagina"/>
          <w:rFonts w:cstheme="minorHAnsi"/>
          <w:sz w:val="21"/>
          <w:szCs w:val="21"/>
        </w:rPr>
        <w:footnoteReference w:id="3"/>
      </w:r>
      <w:bookmarkEnd w:id="0"/>
    </w:p>
    <w:p w:rsidRPr="008F6C7A" w:rsidR="00A31975" w:rsidRDefault="00A31975" w14:paraId="18D00290" w14:textId="77777777">
      <w:pPr>
        <w:widowControl w:val="0"/>
        <w:ind w:left="4962"/>
        <w:rPr>
          <w:rFonts w:cstheme="minorHAnsi"/>
          <w:sz w:val="22"/>
          <w:szCs w:val="22"/>
        </w:rPr>
      </w:pPr>
    </w:p>
    <w:sectPr w:rsidRPr="008F6C7A" w:rsidR="00A31975" w:rsidSect="006D69C8">
      <w:headerReference w:type="default" r:id="rId11"/>
      <w:footerReference w:type="default" r:id="rId12"/>
      <w:pgSz w:w="11906" w:h="16838" w:orient="portrait" w:code="9"/>
      <w:pgMar w:top="571" w:right="1134" w:bottom="823"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2D27" w:rsidP="00A20920" w:rsidRDefault="00D12D27" w14:paraId="466781ED" w14:textId="77777777">
      <w:r>
        <w:separator/>
      </w:r>
    </w:p>
  </w:endnote>
  <w:endnote w:type="continuationSeparator" w:id="0">
    <w:p w:rsidR="00D12D27" w:rsidP="00A20920" w:rsidRDefault="00D12D27" w14:paraId="1C875E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3D81" w:rsidR="00621515" w:rsidP="00E93D81" w:rsidRDefault="00E93D81" w14:paraId="59EF5CE8" w14:textId="3F270CA5">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rsidR="007C67BF" w:rsidP="0002184D" w:rsidRDefault="007C67BF" w14:paraId="2D86DB9F" w14:textId="4017FF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2D27" w:rsidP="00A20920" w:rsidRDefault="00D12D27" w14:paraId="6B5CC62A" w14:textId="77777777">
      <w:r>
        <w:separator/>
      </w:r>
    </w:p>
  </w:footnote>
  <w:footnote w:type="continuationSeparator" w:id="0">
    <w:p w:rsidR="00D12D27" w:rsidP="00A20920" w:rsidRDefault="00D12D27" w14:paraId="4F2079E1" w14:textId="77777777">
      <w:r>
        <w:continuationSeparator/>
      </w:r>
    </w:p>
  </w:footnote>
  <w:footnote w:id="1">
    <w:p w:rsidRPr="00D23CFA" w:rsidR="0020320A" w:rsidP="0020320A" w:rsidRDefault="0020320A" w14:paraId="45F1D7A2" w14:textId="77777777">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rsidRPr="008F6C7A" w:rsidR="00A31975" w:rsidP="00A31975" w:rsidRDefault="00A31975" w14:paraId="6345D6DA" w14:textId="77777777">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rsidRPr="008F6C7A" w:rsidR="00A31975" w:rsidP="00A31975" w:rsidRDefault="00A31975" w14:paraId="095058FE" w14:textId="77777777">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1515" w:rsidP="00D76A23" w:rsidRDefault="00621515" w14:paraId="05A72DB0" w14:textId="765BD973">
    <w:pPr>
      <w:pStyle w:val="Intestazione"/>
      <w:jc w:val="center"/>
    </w:pPr>
  </w:p>
  <w:p w:rsidR="00621515" w:rsidP="00D76A23" w:rsidRDefault="00621515" w14:paraId="328DE7D9" w14:textId="77777777">
    <w:pPr>
      <w:pStyle w:val="Intestazione"/>
      <w:jc w:val="center"/>
    </w:pPr>
  </w:p>
  <w:p w:rsidR="0021431F" w:rsidP="008F6C7A" w:rsidRDefault="0021431F" w14:paraId="4FA9943A"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AC142D5"/>
    <w:multiLevelType w:val="hybridMultilevel"/>
    <w:tmpl w:val="51B278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ACE03B1"/>
    <w:multiLevelType w:val="hybridMultilevel"/>
    <w:tmpl w:val="63424B6A"/>
    <w:lvl w:ilvl="0" w:tplc="7E7E3C52">
      <w:start w:val="1"/>
      <w:numFmt w:val="bullet"/>
      <w:lvlText w:val=""/>
      <w:lvlJc w:val="left"/>
      <w:pPr>
        <w:ind w:left="720" w:hanging="360"/>
      </w:pPr>
      <w:rPr>
        <w:rFonts w:hint="default" w:ascii="Symbol" w:hAnsi="Symbol"/>
      </w:rPr>
    </w:lvl>
    <w:lvl w:ilvl="1" w:tplc="658E668A">
      <w:start w:val="1"/>
      <w:numFmt w:val="bullet"/>
      <w:lvlText w:val=""/>
      <w:lvlJc w:val="left"/>
      <w:pPr>
        <w:ind w:left="1440"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20"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0168468">
    <w:abstractNumId w:val="2"/>
  </w:num>
  <w:num w:numId="2" w16cid:durableId="1010375498">
    <w:abstractNumId w:val="4"/>
  </w:num>
  <w:num w:numId="3" w16cid:durableId="1361667748">
    <w:abstractNumId w:val="21"/>
  </w:num>
  <w:num w:numId="4" w16cid:durableId="1898591068">
    <w:abstractNumId w:val="7"/>
  </w:num>
  <w:num w:numId="5" w16cid:durableId="2088795398">
    <w:abstractNumId w:val="9"/>
  </w:num>
  <w:num w:numId="6" w16cid:durableId="191963435">
    <w:abstractNumId w:val="17"/>
  </w:num>
  <w:num w:numId="7" w16cid:durableId="946347933">
    <w:abstractNumId w:val="16"/>
  </w:num>
  <w:num w:numId="8" w16cid:durableId="964625187">
    <w:abstractNumId w:val="11"/>
  </w:num>
  <w:num w:numId="9" w16cid:durableId="2134866468">
    <w:abstractNumId w:val="5"/>
  </w:num>
  <w:num w:numId="10" w16cid:durableId="113520094">
    <w:abstractNumId w:val="12"/>
  </w:num>
  <w:num w:numId="11" w16cid:durableId="1185947779">
    <w:abstractNumId w:val="15"/>
  </w:num>
  <w:num w:numId="12" w16cid:durableId="1271665901">
    <w:abstractNumId w:val="13"/>
  </w:num>
  <w:num w:numId="13" w16cid:durableId="369962786">
    <w:abstractNumId w:val="10"/>
  </w:num>
  <w:num w:numId="14" w16cid:durableId="491873056">
    <w:abstractNumId w:val="8"/>
  </w:num>
  <w:num w:numId="15" w16cid:durableId="36049094">
    <w:abstractNumId w:val="18"/>
  </w:num>
  <w:num w:numId="16" w16cid:durableId="322049664">
    <w:abstractNumId w:val="14"/>
  </w:num>
  <w:num w:numId="17" w16cid:durableId="21012951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9"/>
  </w:num>
  <w:num w:numId="19" w16cid:durableId="1838030624">
    <w:abstractNumId w:val="3"/>
  </w:num>
  <w:num w:numId="20" w16cid:durableId="1230114447">
    <w:abstractNumId w:val="6"/>
  </w:num>
  <w:num w:numId="21" w16cid:durableId="1530145661">
    <w:abstractNumId w:val="0"/>
  </w:num>
  <w:num w:numId="22" w16cid:durableId="691299162">
    <w:abstractNumId w:val="20"/>
  </w:num>
  <w:num w:numId="23" w16cid:durableId="140001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6487"/>
    <w:rsid w:val="00026908"/>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81E69"/>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937C9"/>
    <w:rsid w:val="004C04D1"/>
    <w:rsid w:val="004D1AA2"/>
    <w:rsid w:val="004D4086"/>
    <w:rsid w:val="00526C7A"/>
    <w:rsid w:val="005273CB"/>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34F03"/>
    <w:rsid w:val="006520D7"/>
    <w:rsid w:val="00696AC7"/>
    <w:rsid w:val="006D1D52"/>
    <w:rsid w:val="006D69C8"/>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D5E55"/>
    <w:rsid w:val="009F2998"/>
    <w:rsid w:val="00A017B7"/>
    <w:rsid w:val="00A11D3E"/>
    <w:rsid w:val="00A16147"/>
    <w:rsid w:val="00A20920"/>
    <w:rsid w:val="00A31975"/>
    <w:rsid w:val="00A3297B"/>
    <w:rsid w:val="00A47DC0"/>
    <w:rsid w:val="00A51D18"/>
    <w:rsid w:val="00A55144"/>
    <w:rsid w:val="00A64BEF"/>
    <w:rsid w:val="00AA5D70"/>
    <w:rsid w:val="00AB4BF1"/>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2D27"/>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9A2"/>
    <w:rsid w:val="00EB41B4"/>
    <w:rsid w:val="00ED2CBA"/>
    <w:rsid w:val="00ED7C82"/>
    <w:rsid w:val="00EDB480"/>
    <w:rsid w:val="00EE3B6B"/>
    <w:rsid w:val="00EE62F2"/>
    <w:rsid w:val="00EE76F5"/>
    <w:rsid w:val="00EF64BA"/>
    <w:rsid w:val="00EF6DBC"/>
    <w:rsid w:val="00F100E4"/>
    <w:rsid w:val="00F10A8A"/>
    <w:rsid w:val="00F1181D"/>
    <w:rsid w:val="00F16DC9"/>
    <w:rsid w:val="00F17BC6"/>
    <w:rsid w:val="00F3204C"/>
    <w:rsid w:val="00F3235A"/>
    <w:rsid w:val="00F43889"/>
    <w:rsid w:val="00F47CDC"/>
    <w:rsid w:val="00F72F7F"/>
    <w:rsid w:val="00F91189"/>
    <w:rsid w:val="00FC4EA7"/>
    <w:rsid w:val="00FE7B0B"/>
    <w:rsid w:val="149A8E73"/>
    <w:rsid w:val="1B618CC6"/>
    <w:rsid w:val="3C625A6A"/>
    <w:rsid w:val="4B56DADA"/>
    <w:rsid w:val="57BDDC0F"/>
    <w:rsid w:val="5CDE9DB2"/>
    <w:rsid w:val="67AD06FA"/>
    <w:rsid w:val="6C4CB40E"/>
    <w:rsid w:val="6CD9A833"/>
    <w:rsid w:val="70F6B06A"/>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qFormat/>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styleId="CorpotestoCarattere" w:customStyle="1">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92f5d5-a038-4060-8ce7-99608606da23">
      <Terms xmlns="http://schemas.microsoft.com/office/infopath/2007/PartnerControls"/>
    </lcf76f155ced4ddcb4097134ff3c332f>
    <TaxCatchAll xmlns="ea6671ea-6d05-49dc-9d04-d29b10e61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C5B2F076814294C9A57E2784DE1F615" ma:contentTypeVersion="14" ma:contentTypeDescription="Creare un nuovo documento." ma:contentTypeScope="" ma:versionID="f1b2805f3a7a140cfb54d4ad42540c3d">
  <xsd:schema xmlns:xsd="http://www.w3.org/2001/XMLSchema" xmlns:xs="http://www.w3.org/2001/XMLSchema" xmlns:p="http://schemas.microsoft.com/office/2006/metadata/properties" xmlns:ns2="ae92f5d5-a038-4060-8ce7-99608606da23" xmlns:ns3="ea6671ea-6d05-49dc-9d04-d29b10e61943" targetNamespace="http://schemas.microsoft.com/office/2006/metadata/properties" ma:root="true" ma:fieldsID="f3919b26e3da10e3b3fa8559b9d38f45" ns2:_="" ns3:_="">
    <xsd:import namespace="ae92f5d5-a038-4060-8ce7-99608606da23"/>
    <xsd:import namespace="ea6671ea-6d05-49dc-9d04-d29b10e619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2f5d5-a038-4060-8ce7-99608606d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671ea-6d05-49dc-9d04-d29b10e6194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04ea8b-07b4-46b5-8de7-c9c13dbfc872}" ma:internalName="TaxCatchAll" ma:showField="CatchAllData" ma:web="ea6671ea-6d05-49dc-9d04-d29b10e6194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72568-07A9-4386-AD79-E8384F185C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ChiaraGiuseppaElena Leonardi</dc:creator>
  <keywords/>
  <dc:description/>
  <lastModifiedBy>ANNA LISA BONFATTI</lastModifiedBy>
  <revision>22</revision>
  <lastPrinted>2023-05-30T17:09:00.0000000Z</lastPrinted>
  <dcterms:created xsi:type="dcterms:W3CDTF">2024-03-04T08:47:00.0000000Z</dcterms:created>
  <dcterms:modified xsi:type="dcterms:W3CDTF">2025-05-20T08:28:02.2763909Z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0x010100EC5B2F076814294C9A57E2784DE1F615</vt:lpwstr>
  </property>
  <property fmtid="{D5CDD505-2E9C-101B-9397-08002B2CF9AE}" pid="3" name="MediaServiceImageTags">
    <vt:lpwstr/>
  </property>
</Properties>
</file>