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20C5A" w14:textId="77777777" w:rsidR="005F7717" w:rsidRDefault="005F7717" w:rsidP="005F7717"/>
    <w:p w14:paraId="0DAF7071" w14:textId="77777777" w:rsidR="00851D76" w:rsidRPr="00BC0AEC" w:rsidRDefault="00851D76" w:rsidP="00851D76">
      <w:pPr>
        <w:pStyle w:val="Intestazione"/>
        <w:tabs>
          <w:tab w:val="left" w:pos="5245"/>
          <w:tab w:val="left" w:pos="5387"/>
        </w:tabs>
        <w:ind w:right="27"/>
        <w:jc w:val="right"/>
        <w:rPr>
          <w:rFonts w:asciiTheme="minorHAnsi" w:hAnsiTheme="minorHAnsi" w:cstheme="minorHAnsi"/>
          <w:i/>
        </w:rPr>
      </w:pPr>
      <w:r w:rsidRPr="00BC0AEC">
        <w:rPr>
          <w:rFonts w:asciiTheme="minorHAnsi" w:hAnsiTheme="minorHAnsi" w:cstheme="minorHAnsi"/>
          <w:i/>
        </w:rPr>
        <w:t>Al Direttore CNR IEOMI</w:t>
      </w:r>
    </w:p>
    <w:p w14:paraId="1E794C4F" w14:textId="77777777" w:rsidR="00851D76" w:rsidRPr="00BC0AEC" w:rsidRDefault="00851D76" w:rsidP="00851D76">
      <w:pPr>
        <w:pStyle w:val="Intestazione"/>
        <w:tabs>
          <w:tab w:val="left" w:pos="5245"/>
          <w:tab w:val="left" w:pos="5387"/>
        </w:tabs>
        <w:ind w:right="27"/>
        <w:jc w:val="right"/>
        <w:rPr>
          <w:rFonts w:asciiTheme="minorHAnsi" w:hAnsiTheme="minorHAnsi" w:cstheme="minorHAnsi"/>
        </w:rPr>
      </w:pPr>
      <w:r w:rsidRPr="00BC0AEC">
        <w:rPr>
          <w:rFonts w:asciiTheme="minorHAnsi" w:hAnsiTheme="minorHAnsi" w:cstheme="minorHAnsi"/>
          <w:i/>
        </w:rPr>
        <w:t>Dott. Pier luigi Mauri</w:t>
      </w:r>
    </w:p>
    <w:p w14:paraId="2E714173" w14:textId="77777777" w:rsidR="00851D76" w:rsidRPr="00BC0AEC" w:rsidRDefault="00851D76" w:rsidP="00851D76">
      <w:pPr>
        <w:pStyle w:val="Intestazione"/>
        <w:tabs>
          <w:tab w:val="left" w:pos="5245"/>
          <w:tab w:val="left" w:pos="5387"/>
        </w:tabs>
        <w:ind w:right="27"/>
        <w:rPr>
          <w:rFonts w:asciiTheme="minorHAnsi" w:hAnsiTheme="minorHAnsi" w:cstheme="minorHAnsi"/>
        </w:rPr>
      </w:pPr>
    </w:p>
    <w:p w14:paraId="09307958" w14:textId="77777777" w:rsidR="00BC0AEC" w:rsidRPr="00BC0AEC" w:rsidRDefault="00BC0AEC" w:rsidP="00BC0AEC">
      <w:pPr>
        <w:tabs>
          <w:tab w:val="left" w:pos="2947"/>
        </w:tabs>
        <w:jc w:val="both"/>
        <w:rPr>
          <w:rFonts w:asciiTheme="minorHAnsi" w:eastAsia="Calibri" w:hAnsiTheme="minorHAnsi" w:cstheme="minorHAnsi"/>
          <w:b/>
        </w:rPr>
      </w:pPr>
      <w:r w:rsidRPr="00BC0AEC">
        <w:rPr>
          <w:rFonts w:asciiTheme="minorHAnsi" w:eastAsia="Calibri" w:hAnsiTheme="minorHAnsi" w:cstheme="minorHAnsi"/>
          <w:b/>
        </w:rPr>
        <w:t xml:space="preserve">INDAGINE ESPLORATIVA DI MERCATO VOLTA A RACCOGLIERE PREVENTIVI FINALIZZATI ALL’AFFIDAMENTO </w:t>
      </w:r>
      <w:r w:rsidRPr="00BC0AEC">
        <w:rPr>
          <w:rFonts w:asciiTheme="minorHAnsi" w:hAnsiTheme="minorHAnsi" w:cstheme="minorHAnsi"/>
          <w:b/>
        </w:rPr>
        <w:t xml:space="preserve">DI </w:t>
      </w:r>
      <w:r w:rsidRPr="00BC0AEC">
        <w:rPr>
          <w:rFonts w:asciiTheme="minorHAnsi" w:eastAsia="Calibri" w:hAnsiTheme="minorHAnsi" w:cstheme="minorHAnsi"/>
          <w:b/>
        </w:rPr>
        <w:t xml:space="preserve">DEL SERVIZIO DI ANALISI DEL METILOMA SU CAMPIONI DI DNA </w:t>
      </w:r>
      <w:r w:rsidRPr="00BC0AEC">
        <w:rPr>
          <w:rFonts w:asciiTheme="minorHAnsi" w:hAnsiTheme="minorHAnsi" w:cstheme="minorHAnsi"/>
          <w:b/>
        </w:rPr>
        <w:t xml:space="preserve">NELL’AMBITO DEL PIANO NAZIONALE RIPRESA E RESILIENZA (PNRR) MISSIONE 6 COMPONENTE 2 INVESTIMENTO 2.1 PROGETTO </w:t>
      </w:r>
      <w:r w:rsidRPr="00BC0AEC">
        <w:rPr>
          <w:rFonts w:asciiTheme="minorHAnsi" w:eastAsia="Calibri" w:hAnsiTheme="minorHAnsi" w:cstheme="minorHAnsi"/>
          <w:b/>
        </w:rPr>
        <w:t>PNRR MAD-2022-12376731- DNA “METHYLATION CHANGES MARK THE PROGRESSION TOWARDS TYPE 2 DIABETES</w:t>
      </w:r>
      <w:r w:rsidRPr="00BC0AEC">
        <w:rPr>
          <w:rFonts w:asciiTheme="minorHAnsi" w:hAnsiTheme="minorHAnsi" w:cstheme="minorHAnsi"/>
          <w:b/>
        </w:rPr>
        <w:t xml:space="preserve"> CUP </w:t>
      </w:r>
      <w:r w:rsidRPr="00BC0AEC">
        <w:rPr>
          <w:rFonts w:asciiTheme="minorHAnsi" w:eastAsia="Calibri" w:hAnsiTheme="minorHAnsi" w:cstheme="minorHAnsi"/>
          <w:b/>
        </w:rPr>
        <w:t>B63C22001870006</w:t>
      </w:r>
    </w:p>
    <w:p w14:paraId="49E8AEF2" w14:textId="0D65DC14" w:rsidR="00851D76" w:rsidRPr="00BC0AEC" w:rsidRDefault="00851D76" w:rsidP="00851D76">
      <w:pPr>
        <w:jc w:val="both"/>
        <w:rPr>
          <w:rFonts w:asciiTheme="minorHAnsi" w:hAnsiTheme="minorHAnsi" w:cstheme="minorHAnsi"/>
          <w:b/>
          <w:bCs/>
        </w:rPr>
      </w:pPr>
    </w:p>
    <w:p w14:paraId="7E8C4F67" w14:textId="77777777" w:rsidR="00851D76" w:rsidRPr="00BC0AEC" w:rsidRDefault="00851D76" w:rsidP="00851D76">
      <w:pPr>
        <w:spacing w:before="240"/>
        <w:jc w:val="center"/>
        <w:rPr>
          <w:rFonts w:asciiTheme="minorHAnsi" w:hAnsiTheme="minorHAnsi" w:cstheme="minorHAnsi"/>
        </w:rPr>
      </w:pPr>
      <w:r w:rsidRPr="00BC0AEC">
        <w:rPr>
          <w:rFonts w:asciiTheme="minorHAnsi" w:hAnsiTheme="minorHAnsi" w:cstheme="minorHAnsi"/>
        </w:rPr>
        <w:t>DICHIARAZIONE SOSTITUTIVA DELL’ATTO DI NOTORIETA’</w:t>
      </w:r>
    </w:p>
    <w:p w14:paraId="67CF2C49" w14:textId="77777777" w:rsidR="00851D76" w:rsidRPr="00BC0AEC" w:rsidRDefault="00851D76" w:rsidP="00851D76">
      <w:pPr>
        <w:jc w:val="center"/>
        <w:rPr>
          <w:rFonts w:asciiTheme="minorHAnsi" w:hAnsiTheme="minorHAnsi" w:cstheme="minorHAnsi"/>
        </w:rPr>
      </w:pPr>
      <w:r w:rsidRPr="00BC0AEC">
        <w:rPr>
          <w:rFonts w:asciiTheme="minorHAnsi" w:hAnsiTheme="minorHAnsi" w:cstheme="minorHAnsi"/>
        </w:rPr>
        <w:t>(resa ai sensi D.P.R. 28 dicembre 2000, n. 445)</w:t>
      </w:r>
    </w:p>
    <w:p w14:paraId="11E2CEC1" w14:textId="77777777" w:rsidR="00851D76" w:rsidRPr="00BC0AEC" w:rsidRDefault="00851D76" w:rsidP="00851D76">
      <w:pPr>
        <w:jc w:val="both"/>
        <w:rPr>
          <w:rFonts w:asciiTheme="minorHAnsi" w:hAnsiTheme="minorHAnsi" w:cstheme="minorHAnsi"/>
        </w:rPr>
      </w:pPr>
    </w:p>
    <w:p w14:paraId="45227A9C" w14:textId="77777777" w:rsidR="00851D76" w:rsidRPr="00BC0AEC" w:rsidRDefault="00851D76" w:rsidP="00851D76">
      <w:pPr>
        <w:jc w:val="both"/>
        <w:rPr>
          <w:rFonts w:asciiTheme="minorHAnsi" w:hAnsiTheme="minorHAnsi" w:cstheme="minorHAnsi"/>
        </w:rPr>
      </w:pPr>
      <w:r w:rsidRPr="00BC0AEC">
        <w:rPr>
          <w:rFonts w:asciiTheme="minorHAnsi" w:hAnsiTheme="minorHAnsi" w:cstheme="minorHAnsi"/>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6C68ADD" w14:textId="77777777" w:rsidR="00851D76" w:rsidRPr="00BC0AEC" w:rsidRDefault="00851D76" w:rsidP="00851D76">
      <w:pPr>
        <w:jc w:val="both"/>
        <w:rPr>
          <w:rFonts w:asciiTheme="minorHAnsi" w:hAnsiTheme="minorHAnsi" w:cstheme="minorHAnsi"/>
        </w:rPr>
      </w:pPr>
    </w:p>
    <w:p w14:paraId="19CA121C" w14:textId="77777777" w:rsidR="00851D76" w:rsidRPr="00BC0AEC" w:rsidRDefault="00851D76" w:rsidP="00851D76">
      <w:pPr>
        <w:jc w:val="both"/>
        <w:rPr>
          <w:rFonts w:asciiTheme="minorHAnsi" w:hAnsiTheme="minorHAnsi" w:cstheme="minorHAnsi"/>
        </w:rPr>
      </w:pPr>
      <w:r w:rsidRPr="00BC0AEC">
        <w:rPr>
          <w:rFonts w:asciiTheme="minorHAnsi" w:hAnsiTheme="minorHAnsi" w:cstheme="minorHAnsi"/>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8257D22" w14:textId="77777777" w:rsidR="00851D76" w:rsidRPr="00BC0AEC" w:rsidRDefault="00851D76" w:rsidP="00851D76">
      <w:pPr>
        <w:spacing w:before="240" w:after="240"/>
        <w:jc w:val="center"/>
        <w:rPr>
          <w:rFonts w:asciiTheme="minorHAnsi" w:hAnsiTheme="minorHAnsi" w:cstheme="minorHAnsi"/>
          <w:b/>
          <w:bCs/>
        </w:rPr>
      </w:pPr>
      <w:r w:rsidRPr="00BC0AEC">
        <w:rPr>
          <w:rFonts w:asciiTheme="minorHAnsi" w:hAnsiTheme="minorHAnsi" w:cstheme="minorHAnsi"/>
          <w:b/>
          <w:bCs/>
        </w:rPr>
        <w:t>DICHIARA</w:t>
      </w:r>
    </w:p>
    <w:p w14:paraId="513E6DB2" w14:textId="77777777" w:rsidR="00851D76" w:rsidRPr="00BC0AEC" w:rsidRDefault="00851D76" w:rsidP="00851D76">
      <w:pPr>
        <w:jc w:val="both"/>
        <w:rPr>
          <w:rFonts w:asciiTheme="minorHAnsi" w:hAnsiTheme="minorHAnsi" w:cstheme="minorHAnsi"/>
        </w:rPr>
      </w:pPr>
      <w:r w:rsidRPr="00BC0AEC">
        <w:rPr>
          <w:rFonts w:asciiTheme="minorHAnsi" w:hAnsiTheme="minorHAnsi" w:cstheme="minorHAnsi"/>
        </w:rPr>
        <w:t>Di essere in possesso dei requisiti di cui all’avviso di indagine di mercato, e nello specifico:</w:t>
      </w:r>
    </w:p>
    <w:p w14:paraId="63033887" w14:textId="77777777" w:rsidR="00851D76" w:rsidRPr="00BC0AEC" w:rsidRDefault="00851D76" w:rsidP="00851D76">
      <w:pPr>
        <w:pStyle w:val="Paragrafoelenco"/>
        <w:widowControl/>
        <w:numPr>
          <w:ilvl w:val="0"/>
          <w:numId w:val="5"/>
        </w:numPr>
        <w:autoSpaceDE/>
        <w:autoSpaceDN/>
        <w:spacing w:before="0"/>
        <w:ind w:left="567" w:right="0" w:hanging="283"/>
        <w:contextualSpacing/>
        <w:rPr>
          <w:rFonts w:asciiTheme="minorHAnsi" w:hAnsiTheme="minorHAnsi" w:cstheme="minorHAnsi"/>
        </w:rPr>
      </w:pPr>
      <w:r w:rsidRPr="00BC0AEC">
        <w:rPr>
          <w:rFonts w:asciiTheme="minorHAnsi" w:hAnsiTheme="minorHAnsi" w:cstheme="minorHAnsi"/>
        </w:rPr>
        <w:t xml:space="preserve">Abilitazione </w:t>
      </w:r>
      <w:proofErr w:type="spellStart"/>
      <w:r w:rsidRPr="00BC0AEC">
        <w:rPr>
          <w:rFonts w:asciiTheme="minorHAnsi" w:hAnsiTheme="minorHAnsi" w:cstheme="minorHAnsi"/>
        </w:rPr>
        <w:t>MePA</w:t>
      </w:r>
      <w:proofErr w:type="spellEnd"/>
      <w:r w:rsidRPr="00BC0AEC">
        <w:rPr>
          <w:rFonts w:asciiTheme="minorHAnsi" w:hAnsiTheme="minorHAnsi" w:cstheme="minorHAnsi"/>
        </w:rPr>
        <w:t xml:space="preserve"> relativa al Bando [</w:t>
      </w:r>
      <w:r w:rsidRPr="00BC0AEC">
        <w:rPr>
          <w:rFonts w:asciiTheme="minorHAnsi" w:hAnsiTheme="minorHAnsi" w:cstheme="minorHAnsi"/>
          <w:highlight w:val="yellow"/>
        </w:rPr>
        <w:t>C</w:t>
      </w:r>
      <w:r w:rsidRPr="00BC0AEC">
        <w:rPr>
          <w:rFonts w:asciiTheme="minorHAnsi" w:eastAsia="Calibri" w:hAnsiTheme="minorHAnsi" w:cstheme="minorHAnsi"/>
          <w:color w:val="000000" w:themeColor="text1"/>
          <w:highlight w:val="yellow"/>
          <w:lang w:val="en-US"/>
        </w:rPr>
        <w:t>OMPLETARE</w:t>
      </w:r>
      <w:r w:rsidRPr="00BC0AEC">
        <w:rPr>
          <w:rFonts w:asciiTheme="minorHAnsi" w:hAnsiTheme="minorHAnsi" w:cstheme="minorHAnsi"/>
        </w:rPr>
        <w:t xml:space="preserve">], Categoria di abilitazione </w:t>
      </w:r>
      <w:r w:rsidRPr="00BC0AEC">
        <w:rPr>
          <w:rFonts w:asciiTheme="minorHAnsi" w:hAnsiTheme="minorHAnsi" w:cstheme="minorHAnsi"/>
          <w:highlight w:val="yellow"/>
        </w:rPr>
        <w:t>[</w:t>
      </w:r>
      <w:r w:rsidRPr="00BC0AEC">
        <w:rPr>
          <w:rFonts w:asciiTheme="minorHAnsi" w:eastAsia="Calibri" w:hAnsiTheme="minorHAnsi" w:cstheme="minorHAnsi"/>
          <w:color w:val="000000" w:themeColor="text1"/>
          <w:highlight w:val="yellow"/>
          <w:lang w:val="en-US"/>
        </w:rPr>
        <w:t>COMPLETARE</w:t>
      </w:r>
      <w:r w:rsidRPr="00BC0AEC">
        <w:rPr>
          <w:rFonts w:asciiTheme="minorHAnsi" w:hAnsiTheme="minorHAnsi" w:cstheme="minorHAnsi"/>
          <w:highlight w:val="yellow"/>
        </w:rPr>
        <w:t>]</w:t>
      </w:r>
      <w:r w:rsidRPr="00BC0AEC">
        <w:rPr>
          <w:rFonts w:asciiTheme="minorHAnsi" w:hAnsiTheme="minorHAnsi" w:cstheme="minorHAnsi"/>
        </w:rPr>
        <w:t>.</w:t>
      </w:r>
    </w:p>
    <w:p w14:paraId="0D9C7E58" w14:textId="77777777" w:rsidR="00851D76" w:rsidRPr="00BC0AEC" w:rsidRDefault="00851D76" w:rsidP="00851D76">
      <w:pPr>
        <w:pStyle w:val="Default"/>
        <w:numPr>
          <w:ilvl w:val="0"/>
          <w:numId w:val="4"/>
        </w:numPr>
        <w:tabs>
          <w:tab w:val="left" w:pos="567"/>
        </w:tabs>
        <w:spacing w:after="18"/>
        <w:rPr>
          <w:rFonts w:asciiTheme="minorHAnsi" w:hAnsiTheme="minorHAnsi" w:cstheme="minorHAnsi"/>
          <w:sz w:val="22"/>
          <w:szCs w:val="22"/>
        </w:rPr>
      </w:pPr>
      <w:r w:rsidRPr="00BC0AEC">
        <w:rPr>
          <w:rFonts w:asciiTheme="minorHAnsi" w:hAnsiTheme="minorHAnsi" w:cstheme="minorHAnsi"/>
          <w:sz w:val="22"/>
          <w:szCs w:val="22"/>
        </w:rPr>
        <w:t xml:space="preserve">requisiti di ordine generale di cui al Libro II, Titolo IV, Capo II del D.lgs. 36/2023; </w:t>
      </w:r>
    </w:p>
    <w:p w14:paraId="47A7ADA4" w14:textId="77777777" w:rsidR="00851D76" w:rsidRPr="00BC0AEC" w:rsidRDefault="00851D76" w:rsidP="00851D76">
      <w:pPr>
        <w:pStyle w:val="Default"/>
        <w:numPr>
          <w:ilvl w:val="0"/>
          <w:numId w:val="4"/>
        </w:numPr>
        <w:tabs>
          <w:tab w:val="left" w:pos="567"/>
        </w:tabs>
        <w:spacing w:after="18"/>
        <w:jc w:val="both"/>
        <w:rPr>
          <w:rFonts w:asciiTheme="minorHAnsi" w:hAnsiTheme="minorHAnsi" w:cstheme="minorHAnsi"/>
          <w:sz w:val="22"/>
          <w:szCs w:val="22"/>
        </w:rPr>
      </w:pPr>
      <w:r w:rsidRPr="00BC0AEC">
        <w:rPr>
          <w:rFonts w:asciiTheme="minorHAnsi" w:hAnsiTheme="minorHAnsi" w:cstheme="minorHAnsi"/>
          <w:sz w:val="22"/>
          <w:szCs w:val="22"/>
        </w:rPr>
        <w:t>requisiti</w:t>
      </w:r>
      <w:r w:rsidRPr="00BC0AEC">
        <w:rPr>
          <w:rFonts w:asciiTheme="minorHAnsi" w:hAnsiTheme="minorHAnsi" w:cstheme="minorHAnsi"/>
          <w:b/>
          <w:bCs/>
          <w:sz w:val="22"/>
          <w:szCs w:val="22"/>
        </w:rPr>
        <w:t xml:space="preserve"> </w:t>
      </w:r>
      <w:r w:rsidRPr="00BC0AEC">
        <w:rPr>
          <w:rFonts w:asciiTheme="minorHAnsi" w:hAnsiTheme="minorHAnsi" w:cstheme="minorHAnsi"/>
          <w:sz w:val="22"/>
          <w:szCs w:val="22"/>
        </w:rPr>
        <w:t xml:space="preserve">speciali di cui all’art. 100 del D.lgs. n. 36/2023, come appresso specificati: </w:t>
      </w:r>
    </w:p>
    <w:p w14:paraId="06BD44D9" w14:textId="77777777" w:rsidR="00851D76" w:rsidRPr="00BC0AEC" w:rsidRDefault="00851D76" w:rsidP="00851D76">
      <w:pPr>
        <w:pStyle w:val="Default"/>
        <w:numPr>
          <w:ilvl w:val="1"/>
          <w:numId w:val="2"/>
        </w:numPr>
        <w:tabs>
          <w:tab w:val="left" w:pos="567"/>
        </w:tabs>
        <w:spacing w:after="18"/>
        <w:ind w:left="900"/>
        <w:jc w:val="both"/>
        <w:rPr>
          <w:rFonts w:asciiTheme="minorHAnsi" w:hAnsiTheme="minorHAnsi" w:cstheme="minorHAnsi"/>
          <w:sz w:val="22"/>
          <w:szCs w:val="22"/>
        </w:rPr>
      </w:pPr>
      <w:r w:rsidRPr="00BC0AEC">
        <w:rPr>
          <w:rFonts w:asciiTheme="minorHAnsi" w:hAnsiTheme="minorHAnsi" w:cstheme="minorHAnsi"/>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2606EB43" w14:textId="77777777" w:rsidR="00851D76" w:rsidRPr="00BC0AEC" w:rsidRDefault="00851D76" w:rsidP="00851D76">
      <w:pPr>
        <w:pStyle w:val="Default"/>
        <w:numPr>
          <w:ilvl w:val="0"/>
          <w:numId w:val="2"/>
        </w:numPr>
        <w:jc w:val="both"/>
        <w:rPr>
          <w:rFonts w:asciiTheme="minorHAnsi" w:hAnsiTheme="minorHAnsi" w:cstheme="minorHAnsi"/>
          <w:sz w:val="22"/>
          <w:szCs w:val="22"/>
        </w:rPr>
      </w:pPr>
      <w:r w:rsidRPr="00BC0AEC">
        <w:rPr>
          <w:rFonts w:asciiTheme="minorHAnsi" w:hAnsiTheme="minorHAnsi" w:cstheme="minorHAnsi"/>
          <w:sz w:val="22"/>
          <w:szCs w:val="22"/>
        </w:rPr>
        <w:t>requisiti previsti dall’art.47 del decreto 77/2021, convertito con modificazioni con la legge 108/2021, emanato al fine di effettuare gli acquisti nel rispetto dei principi stabiliti nel PNRR;</w:t>
      </w:r>
    </w:p>
    <w:p w14:paraId="727C262E" w14:textId="77777777" w:rsidR="00851D76" w:rsidRPr="00BC0AEC" w:rsidRDefault="00851D76" w:rsidP="00851D76">
      <w:pPr>
        <w:pStyle w:val="Paragrafoelenco"/>
        <w:widowControl/>
        <w:numPr>
          <w:ilvl w:val="0"/>
          <w:numId w:val="3"/>
        </w:numPr>
        <w:tabs>
          <w:tab w:val="left" w:pos="284"/>
          <w:tab w:val="left" w:pos="567"/>
        </w:tabs>
        <w:autoSpaceDE/>
        <w:autoSpaceDN/>
        <w:spacing w:before="0"/>
        <w:ind w:right="0"/>
        <w:contextualSpacing/>
        <w:rPr>
          <w:rFonts w:asciiTheme="minorHAnsi" w:eastAsia="Times New Roman" w:hAnsiTheme="minorHAnsi" w:cstheme="minorHAnsi"/>
          <w:lang w:eastAsia="it-IT"/>
        </w:rPr>
      </w:pPr>
      <w:r w:rsidRPr="00BC0AEC">
        <w:rPr>
          <w:rFonts w:asciiTheme="minorHAnsi" w:hAnsiTheme="minorHAnsi" w:cstheme="minorHAnsi"/>
          <w:i/>
          <w:iCs/>
        </w:rPr>
        <w:t xml:space="preserve"> (nel caso di operatori economici residenti in Paesi terzi firmatari dell'AAP o di altri accordi internazionali di cui all'art. 69 del </w:t>
      </w:r>
      <w:proofErr w:type="spellStart"/>
      <w:r w:rsidRPr="00BC0AEC">
        <w:rPr>
          <w:rFonts w:asciiTheme="minorHAnsi" w:hAnsiTheme="minorHAnsi" w:cstheme="minorHAnsi"/>
          <w:i/>
          <w:iCs/>
        </w:rPr>
        <w:t>D.Lgs</w:t>
      </w:r>
      <w:proofErr w:type="spellEnd"/>
      <w:r w:rsidRPr="00BC0AEC">
        <w:rPr>
          <w:rFonts w:asciiTheme="minorHAnsi" w:hAnsiTheme="minorHAnsi" w:cstheme="minorHAnsi"/>
          <w:i/>
          <w:iCs/>
        </w:rPr>
        <w:t xml:space="preserve"> 36/2023)</w:t>
      </w:r>
      <w:r w:rsidRPr="00BC0AEC">
        <w:rPr>
          <w:rFonts w:asciiTheme="minorHAnsi" w:hAnsiTheme="minorHAnsi" w:cstheme="minorHAnsi"/>
        </w:rPr>
        <w:t xml:space="preserve"> di essere iscritto </w:t>
      </w:r>
      <w:r w:rsidRPr="00BC0AEC">
        <w:rPr>
          <w:rFonts w:asciiTheme="minorHAnsi" w:eastAsia="Times New Roman" w:hAnsiTheme="minorHAnsi" w:cstheme="minorHAnsi"/>
          <w:lang w:eastAsia="it-IT"/>
        </w:rPr>
        <w:t>in uno dei registri professionali e commerciali istituiti nel Paese in cui è residente;</w:t>
      </w:r>
    </w:p>
    <w:p w14:paraId="1FD19F6F" w14:textId="77777777" w:rsidR="00851D76" w:rsidRPr="00BC0AEC" w:rsidRDefault="00851D76" w:rsidP="00851D76">
      <w:pPr>
        <w:pStyle w:val="Default"/>
        <w:numPr>
          <w:ilvl w:val="0"/>
          <w:numId w:val="3"/>
        </w:numPr>
        <w:tabs>
          <w:tab w:val="left" w:pos="567"/>
        </w:tabs>
        <w:ind w:left="567" w:hanging="207"/>
        <w:jc w:val="both"/>
        <w:rPr>
          <w:rFonts w:asciiTheme="minorHAnsi" w:hAnsiTheme="minorHAnsi" w:cstheme="minorHAnsi"/>
          <w:sz w:val="22"/>
          <w:szCs w:val="22"/>
        </w:rPr>
      </w:pPr>
      <w:r w:rsidRPr="00BC0AEC">
        <w:rPr>
          <w:rFonts w:asciiTheme="minorHAnsi" w:hAnsiTheme="minorHAnsi" w:cstheme="minorHAnsi"/>
          <w:sz w:val="22"/>
          <w:szCs w:val="22"/>
        </w:rPr>
        <w:lastRenderedPageBreak/>
        <w:t>documentate esperienze pregresse idonee all’esecuzione delle prestazioni contrattuali oggetto dell’affidamento.</w:t>
      </w:r>
    </w:p>
    <w:p w14:paraId="47DE2E61" w14:textId="77777777" w:rsidR="00851D76" w:rsidRPr="00BC0AEC" w:rsidRDefault="00851D76" w:rsidP="00851D76">
      <w:pPr>
        <w:jc w:val="both"/>
        <w:rPr>
          <w:rFonts w:asciiTheme="minorHAnsi" w:hAnsiTheme="minorHAnsi" w:cstheme="minorHAnsi"/>
        </w:rPr>
      </w:pPr>
      <w:r w:rsidRPr="00BC0AEC">
        <w:rPr>
          <w:rFonts w:asciiTheme="minorHAnsi" w:hAnsiTheme="minorHAnsi" w:cstheme="minorHAnsi"/>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31A61CE6" w14:textId="77777777" w:rsidR="00851D76" w:rsidRPr="00BC0AEC" w:rsidRDefault="00851D76" w:rsidP="00851D76">
      <w:pPr>
        <w:jc w:val="both"/>
        <w:rPr>
          <w:rFonts w:asciiTheme="minorHAnsi" w:hAnsiTheme="minorHAnsi" w:cstheme="minorHAnsi"/>
        </w:rPr>
      </w:pPr>
    </w:p>
    <w:p w14:paraId="1E8E2B14" w14:textId="77777777" w:rsidR="00BC0AEC" w:rsidRDefault="00851D76" w:rsidP="00851D76">
      <w:pPr>
        <w:jc w:val="both"/>
        <w:rPr>
          <w:rFonts w:asciiTheme="minorHAnsi" w:hAnsiTheme="minorHAnsi" w:cstheme="minorHAnsi"/>
        </w:rPr>
      </w:pPr>
      <w:r w:rsidRPr="00BC0AEC">
        <w:rPr>
          <w:rFonts w:asciiTheme="minorHAnsi" w:hAnsiTheme="minorHAnsi" w:cstheme="minorHAnsi"/>
        </w:rPr>
        <w:t xml:space="preserve">Luogo e data, _________________   </w:t>
      </w:r>
      <w:r w:rsidRPr="00BC0AEC">
        <w:rPr>
          <w:rFonts w:asciiTheme="minorHAnsi" w:hAnsiTheme="minorHAnsi" w:cstheme="minorHAnsi"/>
        </w:rPr>
        <w:tab/>
      </w:r>
      <w:r w:rsidRPr="00BC0AEC">
        <w:rPr>
          <w:rFonts w:asciiTheme="minorHAnsi" w:hAnsiTheme="minorHAnsi" w:cstheme="minorHAnsi"/>
        </w:rPr>
        <w:tab/>
      </w:r>
      <w:r w:rsidRPr="00BC0AEC">
        <w:rPr>
          <w:rFonts w:asciiTheme="minorHAnsi" w:hAnsiTheme="minorHAnsi" w:cstheme="minorHAnsi"/>
        </w:rPr>
        <w:tab/>
      </w:r>
    </w:p>
    <w:p w14:paraId="2891DC7A" w14:textId="77777777" w:rsidR="00BC0AEC" w:rsidRDefault="00BC0AEC" w:rsidP="00BC0AEC">
      <w:pPr>
        <w:ind w:left="3600" w:firstLine="720"/>
        <w:jc w:val="both"/>
        <w:rPr>
          <w:rFonts w:asciiTheme="minorHAnsi" w:hAnsiTheme="minorHAnsi" w:cstheme="minorHAnsi"/>
        </w:rPr>
      </w:pPr>
    </w:p>
    <w:p w14:paraId="606303FE" w14:textId="77777777" w:rsidR="00BC0AEC" w:rsidRDefault="00BC0AEC" w:rsidP="00BC0AEC">
      <w:pPr>
        <w:ind w:left="4320" w:firstLine="720"/>
        <w:jc w:val="both"/>
        <w:rPr>
          <w:rFonts w:asciiTheme="minorHAnsi" w:hAnsiTheme="minorHAnsi" w:cstheme="minorHAnsi"/>
        </w:rPr>
      </w:pPr>
    </w:p>
    <w:p w14:paraId="4CAF7F57" w14:textId="0278690F" w:rsidR="00851D76" w:rsidRPr="00BC0AEC" w:rsidRDefault="00851D76" w:rsidP="00BC0AEC">
      <w:pPr>
        <w:ind w:left="4320" w:firstLine="720"/>
        <w:jc w:val="both"/>
        <w:rPr>
          <w:rFonts w:asciiTheme="minorHAnsi" w:hAnsiTheme="minorHAnsi" w:cstheme="minorHAnsi"/>
        </w:rPr>
      </w:pPr>
      <w:r w:rsidRPr="00BC0AEC">
        <w:rPr>
          <w:rFonts w:asciiTheme="minorHAnsi" w:hAnsiTheme="minorHAnsi" w:cstheme="minorHAnsi"/>
        </w:rPr>
        <w:t>Firma digitale</w:t>
      </w:r>
      <w:r w:rsidRPr="00BC0AEC">
        <w:rPr>
          <w:rStyle w:val="Rimandonotaapidipagina"/>
          <w:rFonts w:asciiTheme="minorHAnsi" w:hAnsiTheme="minorHAnsi" w:cstheme="minorHAnsi"/>
        </w:rPr>
        <w:footnoteReference w:id="1"/>
      </w:r>
      <w:r w:rsidRPr="00BC0AEC">
        <w:rPr>
          <w:rFonts w:asciiTheme="minorHAnsi" w:hAnsiTheme="minorHAnsi" w:cstheme="minorHAnsi"/>
        </w:rPr>
        <w:t xml:space="preserve"> del legale rappresentante/procuratore</w:t>
      </w:r>
      <w:bookmarkStart w:id="0" w:name="_Ref41906052"/>
      <w:r w:rsidRPr="00BC0AEC">
        <w:rPr>
          <w:rStyle w:val="Rimandonotaapidipagina"/>
          <w:rFonts w:asciiTheme="minorHAnsi" w:hAnsiTheme="minorHAnsi" w:cstheme="minorHAnsi"/>
        </w:rPr>
        <w:footnoteReference w:id="2"/>
      </w:r>
      <w:bookmarkEnd w:id="0"/>
    </w:p>
    <w:p w14:paraId="0A60A43A" w14:textId="77777777" w:rsidR="005F7717" w:rsidRPr="00BC0AEC" w:rsidRDefault="005F7717" w:rsidP="005F7717">
      <w:pPr>
        <w:rPr>
          <w:rFonts w:asciiTheme="minorHAnsi" w:hAnsiTheme="minorHAnsi" w:cstheme="minorHAnsi"/>
        </w:rPr>
      </w:pPr>
    </w:p>
    <w:sectPr w:rsidR="005F7717" w:rsidRPr="00BC0AEC" w:rsidSect="005F7717">
      <w:headerReference w:type="default" r:id="rId7"/>
      <w:footerReference w:type="default" r:id="rId8"/>
      <w:type w:val="continuous"/>
      <w:pgSz w:w="11910" w:h="16840"/>
      <w:pgMar w:top="1920" w:right="600" w:bottom="2580" w:left="1020" w:header="1474" w:footer="2438" w:gutter="0"/>
      <w:cols w:space="330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1DCE9" w14:textId="77777777" w:rsidR="00DE765D" w:rsidRDefault="00DE765D">
      <w:r>
        <w:separator/>
      </w:r>
    </w:p>
  </w:endnote>
  <w:endnote w:type="continuationSeparator" w:id="0">
    <w:p w14:paraId="189E5593" w14:textId="77777777" w:rsidR="00DE765D" w:rsidRDefault="00DE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0325" w14:textId="786EA46F" w:rsidR="00E16708" w:rsidRDefault="007D7BD5">
    <w:pPr>
      <w:pStyle w:val="Corpotesto"/>
      <w:spacing w:line="14" w:lineRule="auto"/>
    </w:pPr>
    <w:r>
      <w:rPr>
        <w:noProof/>
      </w:rPr>
      <mc:AlternateContent>
        <mc:Choice Requires="wps">
          <w:drawing>
            <wp:anchor distT="0" distB="0" distL="114300" distR="114300" simplePos="0" relativeHeight="487496704" behindDoc="1" locked="0" layoutInCell="1" allowOverlap="1" wp14:anchorId="055249D8" wp14:editId="4659AEF9">
              <wp:simplePos x="0" y="0"/>
              <wp:positionH relativeFrom="page">
                <wp:posOffset>706755</wp:posOffset>
              </wp:positionH>
              <wp:positionV relativeFrom="page">
                <wp:posOffset>9188613</wp:posOffset>
              </wp:positionV>
              <wp:extent cx="6118225" cy="538480"/>
              <wp:effectExtent l="0" t="0" r="3175" b="7620"/>
              <wp:wrapNone/>
              <wp:docPr id="133910936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8225"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7BFD3" w14:textId="77777777" w:rsidR="00E16708" w:rsidRDefault="000E5F62">
                          <w:pPr>
                            <w:spacing w:before="24" w:line="254" w:lineRule="auto"/>
                            <w:ind w:left="20"/>
                          </w:pPr>
                          <w:r>
                            <w:rPr>
                              <w:w w:val="90"/>
                            </w:rPr>
                            <w:t>S.A.</w:t>
                          </w:r>
                          <w:r>
                            <w:rPr>
                              <w:spacing w:val="-4"/>
                              <w:w w:val="90"/>
                            </w:rPr>
                            <w:t xml:space="preserve"> </w:t>
                          </w:r>
                          <w:r>
                            <w:rPr>
                              <w:w w:val="90"/>
                            </w:rPr>
                            <w:t>Regione</w:t>
                          </w:r>
                          <w:r>
                            <w:rPr>
                              <w:spacing w:val="-4"/>
                              <w:w w:val="90"/>
                            </w:rPr>
                            <w:t xml:space="preserve"> </w:t>
                          </w:r>
                          <w:r>
                            <w:rPr>
                              <w:w w:val="90"/>
                            </w:rPr>
                            <w:t>Calabria</w:t>
                          </w:r>
                          <w:r>
                            <w:rPr>
                              <w:spacing w:val="-5"/>
                              <w:w w:val="90"/>
                            </w:rPr>
                            <w:t xml:space="preserve"> </w:t>
                          </w:r>
                          <w:r>
                            <w:rPr>
                              <w:w w:val="90"/>
                            </w:rPr>
                            <w:t>PNRR</w:t>
                          </w:r>
                          <w:r>
                            <w:rPr>
                              <w:spacing w:val="-4"/>
                              <w:w w:val="90"/>
                            </w:rPr>
                            <w:t xml:space="preserve"> </w:t>
                          </w:r>
                          <w:r>
                            <w:rPr>
                              <w:w w:val="90"/>
                            </w:rPr>
                            <w:t>MAD-2022-12376731-</w:t>
                          </w:r>
                          <w:r>
                            <w:rPr>
                              <w:spacing w:val="-4"/>
                              <w:w w:val="90"/>
                            </w:rPr>
                            <w:t xml:space="preserve"> </w:t>
                          </w:r>
                          <w:r>
                            <w:rPr>
                              <w:w w:val="90"/>
                            </w:rPr>
                            <w:t>DNA</w:t>
                          </w:r>
                          <w:r>
                            <w:rPr>
                              <w:spacing w:val="-5"/>
                              <w:w w:val="90"/>
                            </w:rPr>
                            <w:t xml:space="preserve"> </w:t>
                          </w:r>
                          <w:proofErr w:type="spellStart"/>
                          <w:r>
                            <w:rPr>
                              <w:w w:val="90"/>
                            </w:rPr>
                            <w:t>Methylation</w:t>
                          </w:r>
                          <w:proofErr w:type="spellEnd"/>
                          <w:r>
                            <w:rPr>
                              <w:spacing w:val="-4"/>
                              <w:w w:val="90"/>
                            </w:rPr>
                            <w:t xml:space="preserve"> </w:t>
                          </w:r>
                          <w:proofErr w:type="spellStart"/>
                          <w:r>
                            <w:rPr>
                              <w:w w:val="90"/>
                            </w:rPr>
                            <w:t>changes</w:t>
                          </w:r>
                          <w:proofErr w:type="spellEnd"/>
                          <w:r>
                            <w:rPr>
                              <w:spacing w:val="-4"/>
                              <w:w w:val="90"/>
                            </w:rPr>
                            <w:t xml:space="preserve"> </w:t>
                          </w:r>
                          <w:proofErr w:type="spellStart"/>
                          <w:r>
                            <w:rPr>
                              <w:w w:val="90"/>
                            </w:rPr>
                            <w:t>mark</w:t>
                          </w:r>
                          <w:proofErr w:type="spellEnd"/>
                          <w:r>
                            <w:rPr>
                              <w:spacing w:val="-4"/>
                              <w:w w:val="90"/>
                            </w:rPr>
                            <w:t xml:space="preserve"> </w:t>
                          </w:r>
                          <w:r>
                            <w:rPr>
                              <w:w w:val="90"/>
                            </w:rPr>
                            <w:t>the</w:t>
                          </w:r>
                          <w:r>
                            <w:rPr>
                              <w:spacing w:val="-4"/>
                              <w:w w:val="90"/>
                            </w:rPr>
                            <w:t xml:space="preserve"> </w:t>
                          </w:r>
                          <w:proofErr w:type="spellStart"/>
                          <w:r>
                            <w:rPr>
                              <w:w w:val="90"/>
                            </w:rPr>
                            <w:t>progression</w:t>
                          </w:r>
                          <w:proofErr w:type="spellEnd"/>
                          <w:r>
                            <w:rPr>
                              <w:spacing w:val="-4"/>
                              <w:w w:val="90"/>
                            </w:rPr>
                            <w:t xml:space="preserve"> </w:t>
                          </w:r>
                          <w:proofErr w:type="spellStart"/>
                          <w:r>
                            <w:rPr>
                              <w:w w:val="90"/>
                            </w:rPr>
                            <w:t>towards</w:t>
                          </w:r>
                          <w:proofErr w:type="spellEnd"/>
                          <w:r>
                            <w:rPr>
                              <w:w w:val="90"/>
                            </w:rPr>
                            <w:t xml:space="preserve"> </w:t>
                          </w:r>
                          <w:proofErr w:type="spellStart"/>
                          <w:r>
                            <w:rPr>
                              <w:w w:val="90"/>
                            </w:rPr>
                            <w:t>Type</w:t>
                          </w:r>
                          <w:proofErr w:type="spellEnd"/>
                          <w:r>
                            <w:rPr>
                              <w:w w:val="90"/>
                            </w:rPr>
                            <w:t xml:space="preserve"> 2 </w:t>
                          </w:r>
                          <w:proofErr w:type="spellStart"/>
                          <w:r>
                            <w:rPr>
                              <w:w w:val="90"/>
                            </w:rPr>
                            <w:t>diabetes</w:t>
                          </w:r>
                          <w:proofErr w:type="spellEnd"/>
                          <w:r>
                            <w:rPr>
                              <w:w w:val="90"/>
                            </w:rPr>
                            <w:t xml:space="preserve"> P.I. Prof. Francesco Andreozzi,</w:t>
                          </w:r>
                          <w:r>
                            <w:rPr>
                              <w:spacing w:val="40"/>
                            </w:rPr>
                            <w:t xml:space="preserve"> </w:t>
                          </w:r>
                          <w:r>
                            <w:rPr>
                              <w:w w:val="90"/>
                            </w:rPr>
                            <w:t>Cup Master</w:t>
                          </w:r>
                          <w:r>
                            <w:rPr>
                              <w:spacing w:val="40"/>
                            </w:rPr>
                            <w:t xml:space="preserve"> </w:t>
                          </w:r>
                          <w:r>
                            <w:rPr>
                              <w:w w:val="90"/>
                            </w:rPr>
                            <w:t xml:space="preserve">D63C22000980006 </w:t>
                          </w:r>
                          <w:hyperlink r:id="rId1">
                            <w:r>
                              <w:rPr>
                                <w:color w:val="0000FF"/>
                                <w:w w:val="90"/>
                                <w:u w:val="single" w:color="0000FF"/>
                              </w:rPr>
                              <w:t>andreozzif@unicz.it-</w:t>
                            </w:r>
                            <w:r>
                              <w:rPr>
                                <w:w w:val="90"/>
                              </w:rPr>
                              <w:t>.</w:t>
                            </w:r>
                          </w:hyperlink>
                          <w:r>
                            <w:rPr>
                              <w:w w:val="90"/>
                            </w:rPr>
                            <w:t xml:space="preserve"> Cup derivato B63C22001870006 – CNR -Napoli IEOS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249D8" id="_x0000_t202" coordsize="21600,21600" o:spt="202" path="m,l,21600r21600,l21600,xe">
              <v:stroke joinstyle="miter"/>
              <v:path gradientshapeok="t" o:connecttype="rect"/>
            </v:shapetype>
            <v:shape id="docshape2" o:spid="_x0000_s1027" type="#_x0000_t202" style="position:absolute;margin-left:55.65pt;margin-top:723.5pt;width:481.75pt;height:42.4pt;z-index:-1581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" filled="f" stroked="f">
              <v:path arrowok="t"/>
              <v:textbox inset="0,0,0,0">
                <w:txbxContent>
                  <w:p w14:paraId="0D27BFD3" w14:textId="77777777" w:rsidR="00E16708" w:rsidRDefault="000E5F62">
                    <w:pPr>
                      <w:spacing w:before="24" w:line="254" w:lineRule="auto"/>
                      <w:ind w:left="20"/>
                    </w:pPr>
                    <w:r>
                      <w:rPr>
                        <w:w w:val="90"/>
                      </w:rPr>
                      <w:t>S.A.</w:t>
                    </w:r>
                    <w:r>
                      <w:rPr>
                        <w:spacing w:val="-4"/>
                        <w:w w:val="90"/>
                      </w:rPr>
                      <w:t xml:space="preserve"> </w:t>
                    </w:r>
                    <w:r>
                      <w:rPr>
                        <w:w w:val="90"/>
                      </w:rPr>
                      <w:t>Regione</w:t>
                    </w:r>
                    <w:r>
                      <w:rPr>
                        <w:spacing w:val="-4"/>
                        <w:w w:val="90"/>
                      </w:rPr>
                      <w:t xml:space="preserve"> </w:t>
                    </w:r>
                    <w:r>
                      <w:rPr>
                        <w:w w:val="90"/>
                      </w:rPr>
                      <w:t>Calabria</w:t>
                    </w:r>
                    <w:r>
                      <w:rPr>
                        <w:spacing w:val="-5"/>
                        <w:w w:val="90"/>
                      </w:rPr>
                      <w:t xml:space="preserve"> </w:t>
                    </w:r>
                    <w:r>
                      <w:rPr>
                        <w:w w:val="90"/>
                      </w:rPr>
                      <w:t>PNRR</w:t>
                    </w:r>
                    <w:r>
                      <w:rPr>
                        <w:spacing w:val="-4"/>
                        <w:w w:val="90"/>
                      </w:rPr>
                      <w:t xml:space="preserve"> </w:t>
                    </w:r>
                    <w:r>
                      <w:rPr>
                        <w:w w:val="90"/>
                      </w:rPr>
                      <w:t>MAD-2022-12376731-</w:t>
                    </w:r>
                    <w:r>
                      <w:rPr>
                        <w:spacing w:val="-4"/>
                        <w:w w:val="90"/>
                      </w:rPr>
                      <w:t xml:space="preserve"> </w:t>
                    </w:r>
                    <w:r>
                      <w:rPr>
                        <w:w w:val="90"/>
                      </w:rPr>
                      <w:t>DNA</w:t>
                    </w:r>
                    <w:r>
                      <w:rPr>
                        <w:spacing w:val="-5"/>
                        <w:w w:val="90"/>
                      </w:rPr>
                      <w:t xml:space="preserve"> </w:t>
                    </w:r>
                    <w:proofErr w:type="spellStart"/>
                    <w:r>
                      <w:rPr>
                        <w:w w:val="90"/>
                      </w:rPr>
                      <w:t>Methylation</w:t>
                    </w:r>
                    <w:proofErr w:type="spellEnd"/>
                    <w:r>
                      <w:rPr>
                        <w:spacing w:val="-4"/>
                        <w:w w:val="90"/>
                      </w:rPr>
                      <w:t xml:space="preserve"> </w:t>
                    </w:r>
                    <w:proofErr w:type="spellStart"/>
                    <w:r>
                      <w:rPr>
                        <w:w w:val="90"/>
                      </w:rPr>
                      <w:t>changes</w:t>
                    </w:r>
                    <w:proofErr w:type="spellEnd"/>
                    <w:r>
                      <w:rPr>
                        <w:spacing w:val="-4"/>
                        <w:w w:val="90"/>
                      </w:rPr>
                      <w:t xml:space="preserve"> </w:t>
                    </w:r>
                    <w:proofErr w:type="spellStart"/>
                    <w:r>
                      <w:rPr>
                        <w:w w:val="90"/>
                      </w:rPr>
                      <w:t>mark</w:t>
                    </w:r>
                    <w:proofErr w:type="spellEnd"/>
                    <w:r>
                      <w:rPr>
                        <w:spacing w:val="-4"/>
                        <w:w w:val="90"/>
                      </w:rPr>
                      <w:t xml:space="preserve"> </w:t>
                    </w:r>
                    <w:r>
                      <w:rPr>
                        <w:w w:val="90"/>
                      </w:rPr>
                      <w:t>the</w:t>
                    </w:r>
                    <w:r>
                      <w:rPr>
                        <w:spacing w:val="-4"/>
                        <w:w w:val="90"/>
                      </w:rPr>
                      <w:t xml:space="preserve"> </w:t>
                    </w:r>
                    <w:proofErr w:type="spellStart"/>
                    <w:r>
                      <w:rPr>
                        <w:w w:val="90"/>
                      </w:rPr>
                      <w:t>progression</w:t>
                    </w:r>
                    <w:proofErr w:type="spellEnd"/>
                    <w:r>
                      <w:rPr>
                        <w:spacing w:val="-4"/>
                        <w:w w:val="90"/>
                      </w:rPr>
                      <w:t xml:space="preserve"> </w:t>
                    </w:r>
                    <w:proofErr w:type="spellStart"/>
                    <w:r>
                      <w:rPr>
                        <w:w w:val="90"/>
                      </w:rPr>
                      <w:t>towards</w:t>
                    </w:r>
                    <w:proofErr w:type="spellEnd"/>
                    <w:r>
                      <w:rPr>
                        <w:w w:val="90"/>
                      </w:rPr>
                      <w:t xml:space="preserve"> </w:t>
                    </w:r>
                    <w:proofErr w:type="spellStart"/>
                    <w:r>
                      <w:rPr>
                        <w:w w:val="90"/>
                      </w:rPr>
                      <w:t>Type</w:t>
                    </w:r>
                    <w:proofErr w:type="spellEnd"/>
                    <w:r>
                      <w:rPr>
                        <w:w w:val="90"/>
                      </w:rPr>
                      <w:t xml:space="preserve"> 2 </w:t>
                    </w:r>
                    <w:proofErr w:type="spellStart"/>
                    <w:r>
                      <w:rPr>
                        <w:w w:val="90"/>
                      </w:rPr>
                      <w:t>diabetes</w:t>
                    </w:r>
                    <w:proofErr w:type="spellEnd"/>
                    <w:r>
                      <w:rPr>
                        <w:w w:val="90"/>
                      </w:rPr>
                      <w:t xml:space="preserve"> P.I. Prof. Francesco Andreozzi,</w:t>
                    </w:r>
                    <w:r>
                      <w:rPr>
                        <w:spacing w:val="40"/>
                      </w:rPr>
                      <w:t xml:space="preserve"> </w:t>
                    </w:r>
                    <w:r>
                      <w:rPr>
                        <w:w w:val="90"/>
                      </w:rPr>
                      <w:t>Cup Master</w:t>
                    </w:r>
                    <w:r>
                      <w:rPr>
                        <w:spacing w:val="40"/>
                      </w:rPr>
                      <w:t xml:space="preserve"> </w:t>
                    </w:r>
                    <w:r>
                      <w:rPr>
                        <w:w w:val="90"/>
                      </w:rPr>
                      <w:t xml:space="preserve">D63C22000980006 </w:t>
                    </w:r>
                    <w:hyperlink r:id="rId2">
                      <w:r>
                        <w:rPr>
                          <w:color w:val="0000FF"/>
                          <w:w w:val="90"/>
                          <w:u w:val="single" w:color="0000FF"/>
                        </w:rPr>
                        <w:t>andreozzif@unicz.it-</w:t>
                      </w:r>
                      <w:r>
                        <w:rPr>
                          <w:w w:val="90"/>
                        </w:rPr>
                        <w:t>.</w:t>
                      </w:r>
                    </w:hyperlink>
                    <w:r>
                      <w:rPr>
                        <w:w w:val="90"/>
                      </w:rPr>
                      <w:t xml:space="preserve"> Cup derivato B63C22001870006 – CNR -Napoli IEOS</w:t>
                    </w:r>
                  </w:p>
                </w:txbxContent>
              </v:textbox>
              <w10:wrap anchorx="page" anchory="page"/>
            </v:shape>
          </w:pict>
        </mc:Fallback>
      </mc:AlternateContent>
    </w:r>
    <w:r w:rsidR="00C8724C" w:rsidRPr="00A754DD">
      <w:rPr>
        <w:rFonts w:asciiTheme="minorHAnsi" w:hAnsiTheme="minorHAnsi" w:cstheme="minorHAnsi"/>
        <w:bCs/>
        <w:noProof/>
        <w:color w:val="A5A5A5"/>
      </w:rPr>
      <mc:AlternateContent>
        <mc:Choice Requires="wps">
          <w:drawing>
            <wp:anchor distT="0" distB="0" distL="114300" distR="114300" simplePos="0" relativeHeight="487499776" behindDoc="0" locked="0" layoutInCell="1" allowOverlap="1" wp14:anchorId="303B72E2" wp14:editId="73B30324">
              <wp:simplePos x="0" y="0"/>
              <wp:positionH relativeFrom="margin">
                <wp:posOffset>841972</wp:posOffset>
              </wp:positionH>
              <wp:positionV relativeFrom="paragraph">
                <wp:posOffset>624054</wp:posOffset>
              </wp:positionV>
              <wp:extent cx="4975860" cy="584200"/>
              <wp:effectExtent l="0" t="0" r="0" b="0"/>
              <wp:wrapNone/>
              <wp:docPr id="43" name="CasellaDiTesto 42">
                <a:extLst xmlns:a="http://schemas.openxmlformats.org/drawingml/2006/main">
                  <a:ext uri="{FF2B5EF4-FFF2-40B4-BE49-F238E27FC236}">
                    <a16:creationId xmlns:a16="http://schemas.microsoft.com/office/drawing/2014/main" id="{26603B62-8027-D409-6D0F-4CE85D24FD8F}"/>
                  </a:ext>
                </a:extLst>
              </wp:docPr>
              <wp:cNvGraphicFramePr/>
              <a:graphic xmlns:a="http://schemas.openxmlformats.org/drawingml/2006/main">
                <a:graphicData uri="http://schemas.microsoft.com/office/word/2010/wordprocessingShape">
                  <wps:wsp>
                    <wps:cNvSpPr txBox="1"/>
                    <wps:spPr>
                      <a:xfrm>
                        <a:off x="0" y="0"/>
                        <a:ext cx="4975860" cy="584200"/>
                      </a:xfrm>
                      <a:prstGeom prst="rect">
                        <a:avLst/>
                      </a:prstGeom>
                      <a:noFill/>
                    </wps:spPr>
                    <wps:txbx>
                      <w:txbxContent>
                        <w:p w14:paraId="550664F4" w14:textId="77777777" w:rsidR="00C8724C" w:rsidRDefault="00C8724C" w:rsidP="00C8724C">
                          <w:pPr>
                            <w:tabs>
                              <w:tab w:val="center" w:pos="4819"/>
                              <w:tab w:val="right" w:pos="9638"/>
                            </w:tabs>
                            <w:ind w:left="288"/>
                            <w:jc w:val="center"/>
                            <w:rPr>
                              <w:rFonts w:ascii="Source Sans Pro" w:hAnsi="Source Sans Pro"/>
                              <w:b/>
                              <w:bCs/>
                              <w:color w:val="002F5F"/>
                              <w:kern w:val="24"/>
                              <w:sz w:val="16"/>
                              <w:szCs w:val="16"/>
                            </w:rPr>
                          </w:pPr>
                          <w:r>
                            <w:rPr>
                              <w:rFonts w:ascii="Source Sans Pro" w:hAnsi="Source Sans Pro"/>
                              <w:b/>
                              <w:bCs/>
                              <w:color w:val="002F5F"/>
                              <w:kern w:val="24"/>
                              <w:sz w:val="16"/>
                              <w:szCs w:val="16"/>
                            </w:rPr>
                            <w:t xml:space="preserve">CNR - IEOMI Istituto degli </w:t>
                          </w:r>
                          <w:proofErr w:type="spellStart"/>
                          <w:r>
                            <w:rPr>
                              <w:rFonts w:ascii="Source Sans Pro" w:hAnsi="Source Sans Pro"/>
                              <w:b/>
                              <w:bCs/>
                              <w:color w:val="002F5F"/>
                              <w:kern w:val="24"/>
                              <w:sz w:val="16"/>
                              <w:szCs w:val="16"/>
                            </w:rPr>
                            <w:t>Endotipi</w:t>
                          </w:r>
                          <w:proofErr w:type="spellEnd"/>
                          <w:r>
                            <w:rPr>
                              <w:rFonts w:ascii="Source Sans Pro" w:hAnsi="Source Sans Pro"/>
                              <w:b/>
                              <w:bCs/>
                              <w:color w:val="002F5F"/>
                              <w:kern w:val="24"/>
                              <w:sz w:val="16"/>
                              <w:szCs w:val="16"/>
                            </w:rPr>
                            <w:t xml:space="preserve"> in Oncologia, Metabolismo e Immunologia “G. Salvatore”</w:t>
                          </w:r>
                        </w:p>
                        <w:p w14:paraId="715BD9D3" w14:textId="77777777" w:rsidR="00C8724C" w:rsidRDefault="00C8724C" w:rsidP="00C8724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Via S. Pansini, 5 - 80131 Napoli - P.IVA 02118311006 C.F. 80054330586</w:t>
                          </w:r>
                        </w:p>
                        <w:p w14:paraId="6BC07726" w14:textId="77777777" w:rsidR="00C8724C" w:rsidRDefault="00C8724C" w:rsidP="00C8724C">
                          <w:pPr>
                            <w:tabs>
                              <w:tab w:val="center" w:pos="4819"/>
                              <w:tab w:val="right" w:pos="9638"/>
                            </w:tabs>
                            <w:ind w:left="288"/>
                            <w:jc w:val="center"/>
                            <w:rPr>
                              <w:rFonts w:ascii="Source Sans Pro" w:hAnsi="Source Sans Pro"/>
                              <w:color w:val="002F5F"/>
                              <w:kern w:val="24"/>
                              <w:sz w:val="16"/>
                              <w:szCs w:val="16"/>
                            </w:rPr>
                          </w:pP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-amministrazione +39.081.7463036 -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/fax segreteria +39.081.229.66.74 </w:t>
                          </w:r>
                        </w:p>
                        <w:p w14:paraId="51A7E49D" w14:textId="4C04DAB3" w:rsidR="00C8724C" w:rsidRDefault="00C8724C" w:rsidP="00C8724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e-mail: segreteria</w:t>
                          </w:r>
                          <w:r w:rsidR="007D7BD5">
                            <w:rPr>
                              <w:rFonts w:ascii="Source Sans Pro" w:hAnsi="Source Sans Pro"/>
                              <w:color w:val="002F5F"/>
                              <w:kern w:val="24"/>
                              <w:sz w:val="16"/>
                              <w:szCs w:val="16"/>
                            </w:rPr>
                            <w:t>.</w:t>
                          </w:r>
                          <w:r>
                            <w:rPr>
                              <w:rFonts w:ascii="Source Sans Pro" w:hAnsi="Source Sans Pro"/>
                              <w:color w:val="002F5F"/>
                              <w:kern w:val="24"/>
                              <w:sz w:val="16"/>
                              <w:szCs w:val="16"/>
                            </w:rPr>
                            <w:t>ie</w:t>
                          </w:r>
                          <w:r w:rsidR="00C61540">
                            <w:rPr>
                              <w:rFonts w:ascii="Source Sans Pro" w:hAnsi="Source Sans Pro"/>
                              <w:color w:val="002F5F"/>
                              <w:kern w:val="24"/>
                              <w:sz w:val="16"/>
                              <w:szCs w:val="16"/>
                            </w:rPr>
                            <w:t>omi</w:t>
                          </w:r>
                          <w:r w:rsidR="007D7BD5">
                            <w:rPr>
                              <w:rFonts w:ascii="Source Sans Pro" w:hAnsi="Source Sans Pro"/>
                              <w:color w:val="002F5F"/>
                              <w:kern w:val="24"/>
                              <w:sz w:val="16"/>
                              <w:szCs w:val="16"/>
                            </w:rPr>
                            <w:t>@</w:t>
                          </w:r>
                          <w:r>
                            <w:rPr>
                              <w:rFonts w:ascii="Source Sans Pro" w:hAnsi="Source Sans Pro"/>
                              <w:color w:val="002F5F"/>
                              <w:kern w:val="24"/>
                              <w:sz w:val="16"/>
                              <w:szCs w:val="16"/>
                            </w:rPr>
                            <w:t>cnr.it - protocollo.ieomi@pec.cnr.it</w:t>
                          </w:r>
                        </w:p>
                        <w:p w14:paraId="30FA45F6" w14:textId="77777777" w:rsidR="00C8724C" w:rsidRDefault="00C8724C" w:rsidP="00C8724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 xml:space="preserve">Sede Secondaria: Via P. Castellino 111, 80131 Napoli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 +39.081.613.25.79 - e-mail: segreteria.ss@ieos.cnr.it</w:t>
                          </w:r>
                        </w:p>
                      </w:txbxContent>
                    </wps:txbx>
                    <wps:bodyPr wrap="square">
                      <a:spAutoFit/>
                    </wps:bodyPr>
                  </wps:wsp>
                </a:graphicData>
              </a:graphic>
              <wp14:sizeRelH relativeFrom="margin">
                <wp14:pctWidth>0</wp14:pctWidth>
              </wp14:sizeRelH>
            </wp:anchor>
          </w:drawing>
        </mc:Choice>
        <mc:Fallback>
          <w:pict>
            <v:shape w14:anchorId="303B72E2" id="CasellaDiTesto 42" o:spid="_x0000_s1028" type="#_x0000_t202" style="position:absolute;margin-left:66.3pt;margin-top:49.15pt;width:391.8pt;height:46pt;z-index:487499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" filled="f" stroked="f">
              <v:textbox style="mso-fit-shape-to-text:t">
                <w:txbxContent>
                  <w:p w14:paraId="550664F4" w14:textId="77777777" w:rsidR="00C8724C" w:rsidRDefault="00C8724C" w:rsidP="00C8724C">
                    <w:pPr>
                      <w:tabs>
                        <w:tab w:val="center" w:pos="4819"/>
                        <w:tab w:val="right" w:pos="9638"/>
                      </w:tabs>
                      <w:ind w:left="288"/>
                      <w:jc w:val="center"/>
                      <w:rPr>
                        <w:rFonts w:ascii="Source Sans Pro" w:hAnsi="Source Sans Pro"/>
                        <w:b/>
                        <w:bCs/>
                        <w:color w:val="002F5F"/>
                        <w:kern w:val="24"/>
                        <w:sz w:val="16"/>
                        <w:szCs w:val="16"/>
                      </w:rPr>
                    </w:pPr>
                    <w:r>
                      <w:rPr>
                        <w:rFonts w:ascii="Source Sans Pro" w:hAnsi="Source Sans Pro"/>
                        <w:b/>
                        <w:bCs/>
                        <w:color w:val="002F5F"/>
                        <w:kern w:val="24"/>
                        <w:sz w:val="16"/>
                        <w:szCs w:val="16"/>
                      </w:rPr>
                      <w:t xml:space="preserve">CNR - IEOMI Istituto degli </w:t>
                    </w:r>
                    <w:proofErr w:type="spellStart"/>
                    <w:r>
                      <w:rPr>
                        <w:rFonts w:ascii="Source Sans Pro" w:hAnsi="Source Sans Pro"/>
                        <w:b/>
                        <w:bCs/>
                        <w:color w:val="002F5F"/>
                        <w:kern w:val="24"/>
                        <w:sz w:val="16"/>
                        <w:szCs w:val="16"/>
                      </w:rPr>
                      <w:t>Endotipi</w:t>
                    </w:r>
                    <w:proofErr w:type="spellEnd"/>
                    <w:r>
                      <w:rPr>
                        <w:rFonts w:ascii="Source Sans Pro" w:hAnsi="Source Sans Pro"/>
                        <w:b/>
                        <w:bCs/>
                        <w:color w:val="002F5F"/>
                        <w:kern w:val="24"/>
                        <w:sz w:val="16"/>
                        <w:szCs w:val="16"/>
                      </w:rPr>
                      <w:t xml:space="preserve"> in Oncologia, Metabolismo e Immunologia “G. Salvatore”</w:t>
                    </w:r>
                  </w:p>
                  <w:p w14:paraId="715BD9D3" w14:textId="77777777" w:rsidR="00C8724C" w:rsidRDefault="00C8724C" w:rsidP="00C8724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Via S. Pansini, 5 - 80131 Napoli - P.IVA 02118311006 C.F. 80054330586</w:t>
                    </w:r>
                  </w:p>
                  <w:p w14:paraId="6BC07726" w14:textId="77777777" w:rsidR="00C8724C" w:rsidRDefault="00C8724C" w:rsidP="00C8724C">
                    <w:pPr>
                      <w:tabs>
                        <w:tab w:val="center" w:pos="4819"/>
                        <w:tab w:val="right" w:pos="9638"/>
                      </w:tabs>
                      <w:ind w:left="288"/>
                      <w:jc w:val="center"/>
                      <w:rPr>
                        <w:rFonts w:ascii="Source Sans Pro" w:hAnsi="Source Sans Pro"/>
                        <w:color w:val="002F5F"/>
                        <w:kern w:val="24"/>
                        <w:sz w:val="16"/>
                        <w:szCs w:val="16"/>
                      </w:rPr>
                    </w:pP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-amministrazione +39.081.7463036 -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/fax segreteria +39.081.229.66.74 </w:t>
                    </w:r>
                  </w:p>
                  <w:p w14:paraId="51A7E49D" w14:textId="4C04DAB3" w:rsidR="00C8724C" w:rsidRDefault="00C8724C" w:rsidP="00C8724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e-mail: segreteria</w:t>
                    </w:r>
                    <w:r w:rsidR="007D7BD5">
                      <w:rPr>
                        <w:rFonts w:ascii="Source Sans Pro" w:hAnsi="Source Sans Pro"/>
                        <w:color w:val="002F5F"/>
                        <w:kern w:val="24"/>
                        <w:sz w:val="16"/>
                        <w:szCs w:val="16"/>
                      </w:rPr>
                      <w:t>.</w:t>
                    </w:r>
                    <w:r>
                      <w:rPr>
                        <w:rFonts w:ascii="Source Sans Pro" w:hAnsi="Source Sans Pro"/>
                        <w:color w:val="002F5F"/>
                        <w:kern w:val="24"/>
                        <w:sz w:val="16"/>
                        <w:szCs w:val="16"/>
                      </w:rPr>
                      <w:t>ie</w:t>
                    </w:r>
                    <w:r w:rsidR="00C61540">
                      <w:rPr>
                        <w:rFonts w:ascii="Source Sans Pro" w:hAnsi="Source Sans Pro"/>
                        <w:color w:val="002F5F"/>
                        <w:kern w:val="24"/>
                        <w:sz w:val="16"/>
                        <w:szCs w:val="16"/>
                      </w:rPr>
                      <w:t>omi</w:t>
                    </w:r>
                    <w:r w:rsidR="007D7BD5">
                      <w:rPr>
                        <w:rFonts w:ascii="Source Sans Pro" w:hAnsi="Source Sans Pro"/>
                        <w:color w:val="002F5F"/>
                        <w:kern w:val="24"/>
                        <w:sz w:val="16"/>
                        <w:szCs w:val="16"/>
                      </w:rPr>
                      <w:t>@</w:t>
                    </w:r>
                    <w:r>
                      <w:rPr>
                        <w:rFonts w:ascii="Source Sans Pro" w:hAnsi="Source Sans Pro"/>
                        <w:color w:val="002F5F"/>
                        <w:kern w:val="24"/>
                        <w:sz w:val="16"/>
                        <w:szCs w:val="16"/>
                      </w:rPr>
                      <w:t>cnr.it - protocollo.ieomi@pec.cnr.it</w:t>
                    </w:r>
                  </w:p>
                  <w:p w14:paraId="30FA45F6" w14:textId="77777777" w:rsidR="00C8724C" w:rsidRDefault="00C8724C" w:rsidP="00C8724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 xml:space="preserve">Sede Secondaria: Via P. Castellino 111, 80131 Napoli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 +39.081.613.25.79 - e-mail: segreteria.ss@ieos.cnr.it</w:t>
                    </w:r>
                  </w:p>
                </w:txbxContent>
              </v:textbox>
              <w10:wrap anchorx="margin"/>
            </v:shape>
          </w:pict>
        </mc:Fallback>
      </mc:AlternateContent>
    </w:r>
    <w:r w:rsidR="000E5F62">
      <w:rPr>
        <w:noProof/>
      </w:rPr>
      <w:drawing>
        <wp:anchor distT="0" distB="0" distL="0" distR="0" simplePos="0" relativeHeight="487496192" behindDoc="1" locked="0" layoutInCell="1" allowOverlap="1" wp14:anchorId="358C8160" wp14:editId="47A71F39">
          <wp:simplePos x="0" y="0"/>
          <wp:positionH relativeFrom="page">
            <wp:posOffset>872702</wp:posOffset>
          </wp:positionH>
          <wp:positionV relativeFrom="page">
            <wp:posOffset>9750855</wp:posOffset>
          </wp:positionV>
          <wp:extent cx="560873" cy="55618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3" cstate="print"/>
                  <a:stretch>
                    <a:fillRect/>
                  </a:stretch>
                </pic:blipFill>
                <pic:spPr>
                  <a:xfrm>
                    <a:off x="0" y="0"/>
                    <a:ext cx="560873" cy="556185"/>
                  </a:xfrm>
                  <a:prstGeom prst="rect">
                    <a:avLst/>
                  </a:prstGeom>
                </pic:spPr>
              </pic:pic>
            </a:graphicData>
          </a:graphic>
        </wp:anchor>
      </w:drawing>
    </w:r>
    <w:r w:rsidR="005F7717">
      <w:rPr>
        <w:noProof/>
      </w:rPr>
      <mc:AlternateContent>
        <mc:Choice Requires="wps">
          <w:drawing>
            <wp:anchor distT="0" distB="0" distL="114300" distR="114300" simplePos="0" relativeHeight="487497728" behindDoc="1" locked="0" layoutInCell="1" allowOverlap="1" wp14:anchorId="110C42C7" wp14:editId="1E6A80AC">
              <wp:simplePos x="0" y="0"/>
              <wp:positionH relativeFrom="page">
                <wp:posOffset>1099820</wp:posOffset>
              </wp:positionH>
              <wp:positionV relativeFrom="page">
                <wp:posOffset>10095865</wp:posOffset>
              </wp:positionV>
              <wp:extent cx="271780" cy="152400"/>
              <wp:effectExtent l="0" t="0" r="7620" b="0"/>
              <wp:wrapNone/>
              <wp:docPr id="103443367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F69B4" w14:textId="77777777" w:rsidR="00E16708" w:rsidRDefault="000E5F62">
                          <w:pPr>
                            <w:spacing w:before="25"/>
                            <w:ind w:left="20"/>
                            <w:rPr>
                              <w:sz w:val="16"/>
                            </w:rPr>
                          </w:pPr>
                          <w:r>
                            <w:rPr>
                              <w:color w:val="002F5F"/>
                              <w:spacing w:val="-4"/>
                              <w:w w:val="90"/>
                              <w:sz w:val="16"/>
                            </w:rPr>
                            <w:t>IEOMI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C42C7" id="docshape4" o:spid="_x0000_s1029" type="#_x0000_t202" style="position:absolute;margin-left:86.6pt;margin-top:794.95pt;width:21.4pt;height:12pt;z-index:-158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" filled="f" stroked="f">
              <v:path arrowok="t"/>
              <v:textbox inset="0,0,0,0">
                <w:txbxContent>
                  <w:p w14:paraId="3B1F69B4" w14:textId="77777777" w:rsidR="00E16708" w:rsidRDefault="000E5F62">
                    <w:pPr>
                      <w:spacing w:before="25"/>
                      <w:ind w:left="20"/>
                      <w:rPr>
                        <w:sz w:val="16"/>
                      </w:rPr>
                    </w:pPr>
                    <w:r>
                      <w:rPr>
                        <w:color w:val="002F5F"/>
                        <w:spacing w:val="-4"/>
                        <w:w w:val="90"/>
                        <w:sz w:val="16"/>
                      </w:rPr>
                      <w:t>IEOMI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0DB1B" w14:textId="77777777" w:rsidR="00DE765D" w:rsidRDefault="00DE765D">
      <w:r>
        <w:separator/>
      </w:r>
    </w:p>
  </w:footnote>
  <w:footnote w:type="continuationSeparator" w:id="0">
    <w:p w14:paraId="31053861" w14:textId="77777777" w:rsidR="00DE765D" w:rsidRDefault="00DE765D">
      <w:r>
        <w:continuationSeparator/>
      </w:r>
    </w:p>
  </w:footnote>
  <w:footnote w:id="1">
    <w:p w14:paraId="03B51A01" w14:textId="77777777" w:rsidR="00851D76" w:rsidRPr="008F6C7A" w:rsidRDefault="00851D76" w:rsidP="00851D76">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55B35355" w14:textId="77777777" w:rsidR="00851D76" w:rsidRPr="008F6C7A" w:rsidRDefault="00851D76" w:rsidP="00851D76">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E803" w14:textId="77777777" w:rsidR="00C8724C" w:rsidRDefault="00C8724C">
    <w:pPr>
      <w:pStyle w:val="Corpotesto"/>
      <w:spacing w:line="14" w:lineRule="auto"/>
    </w:pPr>
  </w:p>
  <w:p w14:paraId="5C8E7D7A" w14:textId="77777777" w:rsidR="00C8724C" w:rsidRDefault="00C8724C">
    <w:pPr>
      <w:pStyle w:val="Corpotesto"/>
      <w:spacing w:line="14" w:lineRule="auto"/>
    </w:pPr>
  </w:p>
  <w:p w14:paraId="6170889C" w14:textId="77777777" w:rsidR="00C8724C" w:rsidRDefault="00C8724C">
    <w:pPr>
      <w:pStyle w:val="Corpotesto"/>
      <w:spacing w:line="14" w:lineRule="auto"/>
    </w:pPr>
  </w:p>
  <w:p w14:paraId="3535B9F7" w14:textId="77777777" w:rsidR="00C8724C" w:rsidRDefault="00C8724C">
    <w:pPr>
      <w:pStyle w:val="Corpotesto"/>
      <w:spacing w:line="14" w:lineRule="auto"/>
    </w:pPr>
  </w:p>
  <w:p w14:paraId="692C04C8" w14:textId="77777777" w:rsidR="00C8724C" w:rsidRDefault="00C8724C" w:rsidP="00C8724C">
    <w:pPr>
      <w:jc w:val="center"/>
      <w:rPr>
        <w:rFonts w:ascii="Times New Roman" w:eastAsia="Times New Roman" w:hAnsi="Times New Roman"/>
        <w:sz w:val="24"/>
        <w:lang w:eastAsia="it-IT"/>
      </w:rPr>
    </w:pPr>
    <w:r>
      <w:rPr>
        <w:noProof/>
      </w:rPr>
      <w:drawing>
        <wp:inline distT="0" distB="0" distL="0" distR="0" wp14:anchorId="47275C15" wp14:editId="4C047788">
          <wp:extent cx="5758283" cy="676275"/>
          <wp:effectExtent l="0" t="0" r="0" b="0"/>
          <wp:docPr id="1450209100" name="Immagine 1450209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4515" cy="679356"/>
                  </a:xfrm>
                  <a:prstGeom prst="rect">
                    <a:avLst/>
                  </a:prstGeom>
                  <a:noFill/>
                  <a:ln>
                    <a:noFill/>
                  </a:ln>
                </pic:spPr>
              </pic:pic>
            </a:graphicData>
          </a:graphic>
        </wp:inline>
      </w:drawing>
    </w:r>
  </w:p>
  <w:p w14:paraId="58C05481" w14:textId="77777777" w:rsidR="00E16708" w:rsidRPr="005F7717" w:rsidRDefault="005F7717" w:rsidP="005F7717">
    <w:pPr>
      <w:pStyle w:val="Intestazione"/>
      <w:jc w:val="center"/>
      <w:rPr>
        <w:rFonts w:ascii="Source Sans Pro" w:hAnsi="Source Sans Pro" w:cstheme="majorHAnsi"/>
        <w:noProof/>
        <w:color w:val="002F5F"/>
        <w:sz w:val="23"/>
        <w:szCs w:val="23"/>
      </w:rPr>
    </w:pPr>
    <w:r>
      <w:rPr>
        <w:rFonts w:ascii="Source Sans Pro" w:hAnsi="Source Sans Pro" w:cstheme="majorHAnsi"/>
        <w:noProof/>
        <w:color w:val="002F5F"/>
        <w:sz w:val="23"/>
        <w:szCs w:val="23"/>
      </w:rPr>
      <w:t>I</w:t>
    </w:r>
    <w:r w:rsidR="00C8724C" w:rsidRPr="00E401CC">
      <w:rPr>
        <w:rFonts w:ascii="Source Sans Pro" w:hAnsi="Source Sans Pro" w:cstheme="majorHAnsi"/>
        <w:noProof/>
        <w:color w:val="002F5F"/>
        <w:sz w:val="23"/>
        <w:szCs w:val="23"/>
      </w:rPr>
      <w:t>stituto degli Endotipi in Oncologia, Metabolismo e Immunologia "G. Salvatore"</w:t>
    </w:r>
    <w:r w:rsidR="000E5F62">
      <w:rPr>
        <w:noProof/>
      </w:rPr>
      <w:drawing>
        <wp:anchor distT="0" distB="0" distL="0" distR="0" simplePos="0" relativeHeight="487493120" behindDoc="1" locked="0" layoutInCell="1" allowOverlap="1" wp14:anchorId="626A7771" wp14:editId="29751E7E">
          <wp:simplePos x="0" y="0"/>
          <wp:positionH relativeFrom="page">
            <wp:posOffset>3163177</wp:posOffset>
          </wp:positionH>
          <wp:positionV relativeFrom="page">
            <wp:posOffset>271255</wp:posOffset>
          </wp:positionV>
          <wp:extent cx="1165921" cy="6395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165921" cy="639505"/>
                  </a:xfrm>
                  <a:prstGeom prst="rect">
                    <a:avLst/>
                  </a:prstGeom>
                </pic:spPr>
              </pic:pic>
            </a:graphicData>
          </a:graphic>
        </wp:anchor>
      </w:drawing>
    </w:r>
    <w:r w:rsidR="000E5F62">
      <w:rPr>
        <w:noProof/>
      </w:rPr>
      <w:drawing>
        <wp:anchor distT="0" distB="0" distL="0" distR="0" simplePos="0" relativeHeight="487493632" behindDoc="1" locked="0" layoutInCell="1" allowOverlap="1" wp14:anchorId="0D1F8598" wp14:editId="0D54C614">
          <wp:simplePos x="0" y="0"/>
          <wp:positionH relativeFrom="page">
            <wp:posOffset>4606944</wp:posOffset>
          </wp:positionH>
          <wp:positionV relativeFrom="page">
            <wp:posOffset>341632</wp:posOffset>
          </wp:positionV>
          <wp:extent cx="744676" cy="59759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744676" cy="597595"/>
                  </a:xfrm>
                  <a:prstGeom prst="rect">
                    <a:avLst/>
                  </a:prstGeom>
                </pic:spPr>
              </pic:pic>
            </a:graphicData>
          </a:graphic>
        </wp:anchor>
      </w:drawing>
    </w:r>
    <w:r w:rsidR="000E5F62">
      <w:rPr>
        <w:noProof/>
      </w:rPr>
      <w:drawing>
        <wp:anchor distT="0" distB="0" distL="0" distR="0" simplePos="0" relativeHeight="487494144" behindDoc="1" locked="0" layoutInCell="1" allowOverlap="1" wp14:anchorId="083FA70A" wp14:editId="0CF7DFD6">
          <wp:simplePos x="0" y="0"/>
          <wp:positionH relativeFrom="page">
            <wp:posOffset>6314662</wp:posOffset>
          </wp:positionH>
          <wp:positionV relativeFrom="page">
            <wp:posOffset>345439</wp:posOffset>
          </wp:positionV>
          <wp:extent cx="463550" cy="61404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 cstate="print"/>
                  <a:stretch>
                    <a:fillRect/>
                  </a:stretch>
                </pic:blipFill>
                <pic:spPr>
                  <a:xfrm>
                    <a:off x="0" y="0"/>
                    <a:ext cx="463550" cy="614043"/>
                  </a:xfrm>
                  <a:prstGeom prst="rect">
                    <a:avLst/>
                  </a:prstGeom>
                </pic:spPr>
              </pic:pic>
            </a:graphicData>
          </a:graphic>
        </wp:anchor>
      </w:drawing>
    </w:r>
    <w:r w:rsidR="000E5F62">
      <w:rPr>
        <w:noProof/>
      </w:rPr>
      <w:drawing>
        <wp:anchor distT="0" distB="0" distL="0" distR="0" simplePos="0" relativeHeight="487494656" behindDoc="1" locked="0" layoutInCell="1" allowOverlap="1" wp14:anchorId="1C52C6DF" wp14:editId="2EA42058">
          <wp:simplePos x="0" y="0"/>
          <wp:positionH relativeFrom="page">
            <wp:posOffset>1169669</wp:posOffset>
          </wp:positionH>
          <wp:positionV relativeFrom="page">
            <wp:posOffset>400049</wp:posOffset>
          </wp:positionV>
          <wp:extent cx="1489695" cy="547657"/>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5" cstate="print"/>
                  <a:stretch>
                    <a:fillRect/>
                  </a:stretch>
                </pic:blipFill>
                <pic:spPr>
                  <a:xfrm>
                    <a:off x="0" y="0"/>
                    <a:ext cx="1489695" cy="547657"/>
                  </a:xfrm>
                  <a:prstGeom prst="rect">
                    <a:avLst/>
                  </a:prstGeom>
                </pic:spPr>
              </pic:pic>
            </a:graphicData>
          </a:graphic>
        </wp:anchor>
      </w:drawing>
    </w:r>
    <w:r w:rsidR="000E5F62">
      <w:rPr>
        <w:noProof/>
      </w:rPr>
      <w:drawing>
        <wp:anchor distT="0" distB="0" distL="0" distR="0" simplePos="0" relativeHeight="487495168" behindDoc="1" locked="0" layoutInCell="1" allowOverlap="1" wp14:anchorId="6979A6CF" wp14:editId="7B01410A">
          <wp:simplePos x="0" y="0"/>
          <wp:positionH relativeFrom="page">
            <wp:posOffset>5492751</wp:posOffset>
          </wp:positionH>
          <wp:positionV relativeFrom="page">
            <wp:posOffset>613876</wp:posOffset>
          </wp:positionV>
          <wp:extent cx="686283" cy="208972"/>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6" cstate="print"/>
                  <a:stretch>
                    <a:fillRect/>
                  </a:stretch>
                </pic:blipFill>
                <pic:spPr>
                  <a:xfrm>
                    <a:off x="0" y="0"/>
                    <a:ext cx="686283" cy="208972"/>
                  </a:xfrm>
                  <a:prstGeom prst="rect">
                    <a:avLst/>
                  </a:prstGeom>
                </pic:spPr>
              </pic:pic>
            </a:graphicData>
          </a:graphic>
        </wp:anchor>
      </w:drawing>
    </w:r>
    <w:r>
      <w:rPr>
        <w:noProof/>
      </w:rPr>
      <mc:AlternateContent>
        <mc:Choice Requires="wps">
          <w:drawing>
            <wp:anchor distT="0" distB="0" distL="114300" distR="114300" simplePos="0" relativeHeight="487495680" behindDoc="1" locked="0" layoutInCell="1" allowOverlap="1" wp14:anchorId="7A2927C5" wp14:editId="17E7BC9C">
              <wp:simplePos x="0" y="0"/>
              <wp:positionH relativeFrom="page">
                <wp:posOffset>6116320</wp:posOffset>
              </wp:positionH>
              <wp:positionV relativeFrom="page">
                <wp:posOffset>946785</wp:posOffset>
              </wp:positionV>
              <wp:extent cx="824865" cy="167005"/>
              <wp:effectExtent l="0" t="0" r="635" b="10795"/>
              <wp:wrapNone/>
              <wp:docPr id="195414369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486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6F8AF" w14:textId="77777777" w:rsidR="00E16708" w:rsidRDefault="000E5F62">
                          <w:pPr>
                            <w:spacing w:before="25"/>
                            <w:ind w:left="20"/>
                            <w:rPr>
                              <w:b/>
                              <w:sz w:val="18"/>
                            </w:rPr>
                          </w:pPr>
                          <w:r>
                            <w:rPr>
                              <w:b/>
                              <w:spacing w:val="-2"/>
                              <w:w w:val="85"/>
                              <w:sz w:val="18"/>
                            </w:rPr>
                            <w:t>Regione</w:t>
                          </w:r>
                          <w:r>
                            <w:rPr>
                              <w:b/>
                              <w:spacing w:val="-4"/>
                              <w:sz w:val="18"/>
                            </w:rPr>
                            <w:t xml:space="preserve"> </w:t>
                          </w:r>
                          <w:r>
                            <w:rPr>
                              <w:b/>
                              <w:spacing w:val="-2"/>
                              <w:w w:val="90"/>
                              <w:sz w:val="18"/>
                            </w:rPr>
                            <w:t>Calabria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927C5" id="_x0000_t202" coordsize="21600,21600" o:spt="202" path="m,l,21600r21600,l21600,xe">
              <v:stroke joinstyle="miter"/>
              <v:path gradientshapeok="t" o:connecttype="rect"/>
            </v:shapetype>
            <v:shape id="docshape1" o:spid="_x0000_s1026" type="#_x0000_t202" style="position:absolute;left:0;text-align:left;margin-left:481.6pt;margin-top:74.55pt;width:64.95pt;height:13.15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" filled="f" stroked="f">
              <v:path arrowok="t"/>
              <v:textbox inset="0,0,0,0">
                <w:txbxContent>
                  <w:p w14:paraId="76D6F8AF" w14:textId="77777777" w:rsidR="00E16708" w:rsidRDefault="000E5F62">
                    <w:pPr>
                      <w:spacing w:before="25"/>
                      <w:ind w:left="20"/>
                      <w:rPr>
                        <w:b/>
                        <w:sz w:val="18"/>
                      </w:rPr>
                    </w:pPr>
                    <w:r>
                      <w:rPr>
                        <w:b/>
                        <w:spacing w:val="-2"/>
                        <w:w w:val="85"/>
                        <w:sz w:val="18"/>
                      </w:rPr>
                      <w:t>Regione</w:t>
                    </w:r>
                    <w:r>
                      <w:rPr>
                        <w:b/>
                        <w:spacing w:val="-4"/>
                        <w:sz w:val="18"/>
                      </w:rPr>
                      <w:t xml:space="preserve"> </w:t>
                    </w:r>
                    <w:r>
                      <w:rPr>
                        <w:b/>
                        <w:spacing w:val="-2"/>
                        <w:w w:val="90"/>
                        <w:sz w:val="18"/>
                      </w:rPr>
                      <w:t>Calabria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C385F"/>
    <w:multiLevelType w:val="hybridMultilevel"/>
    <w:tmpl w:val="A71685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4B48AE"/>
    <w:multiLevelType w:val="hybridMultilevel"/>
    <w:tmpl w:val="EC52BC96"/>
    <w:lvl w:ilvl="0" w:tplc="654EF278">
      <w:numFmt w:val="bullet"/>
      <w:lvlText w:val="□"/>
      <w:lvlJc w:val="left"/>
      <w:pPr>
        <w:ind w:left="112" w:hanging="180"/>
      </w:pPr>
      <w:rPr>
        <w:rFonts w:ascii="Arial" w:eastAsia="Arial" w:hAnsi="Arial" w:cs="Arial" w:hint="default"/>
        <w:b w:val="0"/>
        <w:bCs w:val="0"/>
        <w:i w:val="0"/>
        <w:iCs w:val="0"/>
        <w:w w:val="100"/>
        <w:sz w:val="20"/>
        <w:szCs w:val="20"/>
        <w:lang w:val="it-IT" w:eastAsia="en-US" w:bidi="ar-SA"/>
      </w:rPr>
    </w:lvl>
    <w:lvl w:ilvl="1" w:tplc="A5C2B322">
      <w:numFmt w:val="bullet"/>
      <w:lvlText w:val="•"/>
      <w:lvlJc w:val="left"/>
      <w:pPr>
        <w:ind w:left="1136" w:hanging="180"/>
      </w:pPr>
      <w:rPr>
        <w:rFonts w:hint="default"/>
        <w:lang w:val="it-IT" w:eastAsia="en-US" w:bidi="ar-SA"/>
      </w:rPr>
    </w:lvl>
    <w:lvl w:ilvl="2" w:tplc="CF626DC4">
      <w:numFmt w:val="bullet"/>
      <w:lvlText w:val="•"/>
      <w:lvlJc w:val="left"/>
      <w:pPr>
        <w:ind w:left="2152" w:hanging="180"/>
      </w:pPr>
      <w:rPr>
        <w:rFonts w:hint="default"/>
        <w:lang w:val="it-IT" w:eastAsia="en-US" w:bidi="ar-SA"/>
      </w:rPr>
    </w:lvl>
    <w:lvl w:ilvl="3" w:tplc="65303E38">
      <w:numFmt w:val="bullet"/>
      <w:lvlText w:val="•"/>
      <w:lvlJc w:val="left"/>
      <w:pPr>
        <w:ind w:left="3169" w:hanging="180"/>
      </w:pPr>
      <w:rPr>
        <w:rFonts w:hint="default"/>
        <w:lang w:val="it-IT" w:eastAsia="en-US" w:bidi="ar-SA"/>
      </w:rPr>
    </w:lvl>
    <w:lvl w:ilvl="4" w:tplc="6EEE1972">
      <w:numFmt w:val="bullet"/>
      <w:lvlText w:val="•"/>
      <w:lvlJc w:val="left"/>
      <w:pPr>
        <w:ind w:left="4185" w:hanging="180"/>
      </w:pPr>
      <w:rPr>
        <w:rFonts w:hint="default"/>
        <w:lang w:val="it-IT" w:eastAsia="en-US" w:bidi="ar-SA"/>
      </w:rPr>
    </w:lvl>
    <w:lvl w:ilvl="5" w:tplc="A45A9A7C">
      <w:numFmt w:val="bullet"/>
      <w:lvlText w:val="•"/>
      <w:lvlJc w:val="left"/>
      <w:pPr>
        <w:ind w:left="5202" w:hanging="180"/>
      </w:pPr>
      <w:rPr>
        <w:rFonts w:hint="default"/>
        <w:lang w:val="it-IT" w:eastAsia="en-US" w:bidi="ar-SA"/>
      </w:rPr>
    </w:lvl>
    <w:lvl w:ilvl="6" w:tplc="F9969054">
      <w:numFmt w:val="bullet"/>
      <w:lvlText w:val="•"/>
      <w:lvlJc w:val="left"/>
      <w:pPr>
        <w:ind w:left="6218" w:hanging="180"/>
      </w:pPr>
      <w:rPr>
        <w:rFonts w:hint="default"/>
        <w:lang w:val="it-IT" w:eastAsia="en-US" w:bidi="ar-SA"/>
      </w:rPr>
    </w:lvl>
    <w:lvl w:ilvl="7" w:tplc="9286ADFA">
      <w:numFmt w:val="bullet"/>
      <w:lvlText w:val="•"/>
      <w:lvlJc w:val="left"/>
      <w:pPr>
        <w:ind w:left="7234" w:hanging="180"/>
      </w:pPr>
      <w:rPr>
        <w:rFonts w:hint="default"/>
        <w:lang w:val="it-IT" w:eastAsia="en-US" w:bidi="ar-SA"/>
      </w:rPr>
    </w:lvl>
    <w:lvl w:ilvl="8" w:tplc="DCFC72DC">
      <w:numFmt w:val="bullet"/>
      <w:lvlText w:val="•"/>
      <w:lvlJc w:val="left"/>
      <w:pPr>
        <w:ind w:left="8251" w:hanging="180"/>
      </w:pPr>
      <w:rPr>
        <w:rFonts w:hint="default"/>
        <w:lang w:val="it-IT" w:eastAsia="en-US" w:bidi="ar-SA"/>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00648299">
    <w:abstractNumId w:val="3"/>
  </w:num>
  <w:num w:numId="2" w16cid:durableId="200168468">
    <w:abstractNumId w:val="0"/>
  </w:num>
  <w:num w:numId="3" w16cid:durableId="1761487527">
    <w:abstractNumId w:val="4"/>
  </w:num>
  <w:num w:numId="4" w16cid:durableId="1838030624">
    <w:abstractNumId w:val="1"/>
  </w:num>
  <w:num w:numId="5" w16cid:durableId="1156723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6708"/>
    <w:rsid w:val="000317A0"/>
    <w:rsid w:val="000E5F62"/>
    <w:rsid w:val="00235FF0"/>
    <w:rsid w:val="00251EBF"/>
    <w:rsid w:val="002B38E0"/>
    <w:rsid w:val="00372424"/>
    <w:rsid w:val="00485D2C"/>
    <w:rsid w:val="005804C7"/>
    <w:rsid w:val="005F7717"/>
    <w:rsid w:val="007D7BD5"/>
    <w:rsid w:val="00851D76"/>
    <w:rsid w:val="00BC0AEC"/>
    <w:rsid w:val="00C61540"/>
    <w:rsid w:val="00C8724C"/>
    <w:rsid w:val="00DE765D"/>
    <w:rsid w:val="00E16708"/>
    <w:rsid w:val="00E45CA7"/>
    <w:rsid w:val="00E833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FAF35"/>
  <w15:docId w15:val="{3A769243-FA89-E343-B5F8-538F4BAA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spacing w:before="53"/>
      <w:ind w:left="112"/>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111"/>
      <w:ind w:left="1713"/>
    </w:pPr>
    <w:rPr>
      <w:sz w:val="23"/>
      <w:szCs w:val="23"/>
    </w:rPr>
  </w:style>
  <w:style w:type="paragraph" w:styleId="Paragrafoelenco">
    <w:name w:val="List Paragraph"/>
    <w:basedOn w:val="Normale"/>
    <w:uiPriority w:val="34"/>
    <w:qFormat/>
    <w:pPr>
      <w:spacing w:before="62"/>
      <w:ind w:left="112" w:right="526"/>
      <w:jc w:val="both"/>
    </w:pPr>
  </w:style>
  <w:style w:type="paragraph" w:customStyle="1" w:styleId="TableParagraph">
    <w:name w:val="Table Paragraph"/>
    <w:basedOn w:val="Normale"/>
    <w:uiPriority w:val="1"/>
    <w:qFormat/>
    <w:pPr>
      <w:spacing w:before="42"/>
      <w:jc w:val="center"/>
    </w:pPr>
  </w:style>
  <w:style w:type="paragraph" w:styleId="Intestazione">
    <w:name w:val="header"/>
    <w:basedOn w:val="Normale"/>
    <w:link w:val="IntestazioneCarattere"/>
    <w:uiPriority w:val="99"/>
    <w:unhideWhenUsed/>
    <w:rsid w:val="00C8724C"/>
    <w:pPr>
      <w:tabs>
        <w:tab w:val="center" w:pos="4819"/>
        <w:tab w:val="right" w:pos="9638"/>
      </w:tabs>
    </w:pPr>
  </w:style>
  <w:style w:type="character" w:customStyle="1" w:styleId="IntestazioneCarattere">
    <w:name w:val="Intestazione Carattere"/>
    <w:basedOn w:val="Carpredefinitoparagrafo"/>
    <w:link w:val="Intestazione"/>
    <w:uiPriority w:val="99"/>
    <w:rsid w:val="00C8724C"/>
    <w:rPr>
      <w:rFonts w:ascii="Arial" w:eastAsia="Arial" w:hAnsi="Arial" w:cs="Arial"/>
      <w:lang w:val="it-IT"/>
    </w:rPr>
  </w:style>
  <w:style w:type="paragraph" w:styleId="Pidipagina">
    <w:name w:val="footer"/>
    <w:basedOn w:val="Normale"/>
    <w:link w:val="PidipaginaCarattere"/>
    <w:uiPriority w:val="99"/>
    <w:unhideWhenUsed/>
    <w:rsid w:val="00C8724C"/>
    <w:pPr>
      <w:tabs>
        <w:tab w:val="center" w:pos="4819"/>
        <w:tab w:val="right" w:pos="9638"/>
      </w:tabs>
    </w:pPr>
  </w:style>
  <w:style w:type="character" w:customStyle="1" w:styleId="PidipaginaCarattere">
    <w:name w:val="Piè di pagina Carattere"/>
    <w:basedOn w:val="Carpredefinitoparagrafo"/>
    <w:link w:val="Pidipagina"/>
    <w:uiPriority w:val="99"/>
    <w:rsid w:val="00C8724C"/>
    <w:rPr>
      <w:rFonts w:ascii="Arial" w:eastAsia="Arial" w:hAnsi="Arial" w:cs="Arial"/>
      <w:lang w:val="it-IT"/>
    </w:rPr>
  </w:style>
  <w:style w:type="paragraph" w:styleId="Testonotaapidipagina">
    <w:name w:val="footnote text"/>
    <w:basedOn w:val="Normale"/>
    <w:link w:val="TestonotaapidipaginaCarattere"/>
    <w:rsid w:val="00851D76"/>
    <w:pPr>
      <w:widowControl/>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qFormat/>
    <w:rsid w:val="00851D76"/>
    <w:rPr>
      <w:rFonts w:ascii="Times New Roman" w:eastAsia="Times New Roman" w:hAnsi="Times New Roman" w:cs="Times New Roman"/>
      <w:sz w:val="20"/>
      <w:szCs w:val="20"/>
      <w:lang w:val="it-IT" w:eastAsia="it-IT"/>
    </w:rPr>
  </w:style>
  <w:style w:type="character" w:styleId="Rimandonotaapidipagina">
    <w:name w:val="footnote reference"/>
    <w:uiPriority w:val="99"/>
    <w:rsid w:val="00851D76"/>
    <w:rPr>
      <w:vertAlign w:val="superscript"/>
    </w:rPr>
  </w:style>
  <w:style w:type="paragraph" w:customStyle="1" w:styleId="Default">
    <w:name w:val="Default"/>
    <w:rsid w:val="00851D76"/>
    <w:pPr>
      <w:widowControl/>
      <w:adjustRightInd w:val="0"/>
    </w:pPr>
    <w:rPr>
      <w:rFonts w:ascii="Calibri" w:hAnsi="Calibri" w:cs="Calibri"/>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42512">
      <w:bodyDiv w:val="1"/>
      <w:marLeft w:val="0"/>
      <w:marRight w:val="0"/>
      <w:marTop w:val="0"/>
      <w:marBottom w:val="0"/>
      <w:divBdr>
        <w:top w:val="none" w:sz="0" w:space="0" w:color="auto"/>
        <w:left w:val="none" w:sz="0" w:space="0" w:color="auto"/>
        <w:bottom w:val="none" w:sz="0" w:space="0" w:color="auto"/>
        <w:right w:val="none" w:sz="0" w:space="0" w:color="auto"/>
      </w:divBdr>
    </w:div>
    <w:div w:id="1731072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mailto:andreozzif@unicz.it-" TargetMode="External"/><Relationship Id="rId1" Type="http://schemas.openxmlformats.org/officeDocument/2006/relationships/hyperlink" Target="mailto:andreozzif@unicz.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502</Words>
  <Characters>2866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Michele Campitelli - michele.campitelli@studio.unibo.it</cp:lastModifiedBy>
  <cp:revision>8</cp:revision>
  <dcterms:created xsi:type="dcterms:W3CDTF">2025-05-03T16:20:00Z</dcterms:created>
  <dcterms:modified xsi:type="dcterms:W3CDTF">2025-05-13T08:24:00Z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LastSaved">
    <vt:filetime>2025-05-03T00:00:00Z</vt:filetime>
  </property>
  <property fmtid="{D5CDD505-2E9C-101B-9397-08002B2CF9AE}" pid="4" name="Producer">
    <vt:lpwstr>macOS Versione 15.3.2 (Build 24D81) Quartz PDFContext</vt:lpwstr>
  </property>
</Properties>
</file>