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68643B6" w:rsidR="00C77B98" w:rsidRPr="00A335A9" w:rsidRDefault="00672112" w:rsidP="00A72307">
      <w:pPr>
        <w:jc w:val="both"/>
        <w:rPr>
          <w:rStyle w:val="Hyperlink1"/>
          <w:rFonts w:ascii="Calibri" w:eastAsia="Arial Unicode MS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001EA8" w:rsidRPr="00276355">
        <w:rPr>
          <w:rFonts w:cstheme="minorHAnsi"/>
          <w:b/>
        </w:rPr>
        <w:t>DELLA FORNITURA</w:t>
      </w:r>
      <w:r w:rsidR="00001EA8" w:rsidRPr="00276355">
        <w:rPr>
          <w:rFonts w:cstheme="minorHAnsi"/>
          <w:b/>
          <w:color w:val="FF0000"/>
        </w:rPr>
        <w:t xml:space="preserve"> </w:t>
      </w:r>
      <w:r w:rsidR="00537CD2">
        <w:rPr>
          <w:rFonts w:cstheme="minorHAnsi"/>
          <w:b/>
        </w:rPr>
        <w:t>DI DISPOSITIVI INFORMATICI</w:t>
      </w:r>
      <w:r w:rsidR="00001EA8" w:rsidRPr="00276355">
        <w:rPr>
          <w:rFonts w:cstheme="minorHAnsi"/>
          <w:b/>
        </w:rPr>
        <w:t xml:space="preserve"> </w:t>
      </w:r>
      <w:r w:rsidR="00ED39B4">
        <w:rPr>
          <w:rFonts w:cstheme="minorHAnsi"/>
          <w:b/>
        </w:rPr>
        <w:t xml:space="preserve">NELL’AMBITO DEL PROFERRO </w:t>
      </w:r>
      <w:r w:rsidR="00A335A9" w:rsidRPr="00A335A9">
        <w:rPr>
          <w:rFonts w:cstheme="minorHAnsi"/>
          <w:b/>
        </w:rPr>
        <w:t>DIT.AD001.202 “COMBINO” RELATIVO AL CONTRATTO DI FINANZIAMENT</w:t>
      </w:r>
      <w:r w:rsidR="00A335A9">
        <w:rPr>
          <w:rFonts w:cstheme="minorHAnsi"/>
          <w:b/>
        </w:rPr>
        <w:t xml:space="preserve">O ASI N. 2023- 24-HH.0, TITOLO: </w:t>
      </w:r>
      <w:r w:rsidR="00A335A9" w:rsidRPr="00A335A9">
        <w:rPr>
          <w:rFonts w:cstheme="minorHAnsi"/>
          <w:b/>
        </w:rPr>
        <w:t>“CONSOLIDAMENTO SCIENTIFICO PER LA MISSIONE PLATINO-1 DI PRODOTTI SAR BISTATICI E INTERFEROMETRICI DI OSSERVAZIONE DELLA TERRA (</w:t>
      </w:r>
      <w:r w:rsidR="00ED39B4">
        <w:rPr>
          <w:rFonts w:cstheme="minorHAnsi"/>
          <w:b/>
        </w:rPr>
        <w:t>COMBINO)”</w:t>
      </w:r>
      <w:r w:rsidR="00A335A9">
        <w:rPr>
          <w:rFonts w:cstheme="minorHAnsi"/>
          <w:b/>
        </w:rPr>
        <w:t xml:space="preserve"> CUP F63C23000160005 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2EC4E160" w14:textId="77777777" w:rsidR="00001EA8" w:rsidRP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001EA8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dell’Istituto del Rilevamento Elettromagnetico dell’Ambiente (IREA) Dott. Francesco </w:t>
      </w:r>
      <w:proofErr w:type="spellStart"/>
      <w:r w:rsidRPr="00001EA8">
        <w:rPr>
          <w:rStyle w:val="Hyperlink1"/>
          <w:rFonts w:asciiTheme="minorHAnsi" w:hAnsiTheme="minorHAnsi" w:cstheme="minorHAnsi"/>
        </w:rPr>
        <w:t>Soldovieri</w:t>
      </w:r>
      <w:proofErr w:type="spellEnd"/>
      <w:r w:rsidRPr="00001EA8">
        <w:rPr>
          <w:rStyle w:val="Hyperlink1"/>
          <w:rFonts w:asciiTheme="minorHAnsi" w:hAnsiTheme="minorHAnsi" w:cstheme="minorHAnsi"/>
        </w:rPr>
        <w:t xml:space="preserve"> ai sensi dell’art. 19 comma 3 del Regolamento di organizzazione e funzionamento dell’Ente, emanato con provvedimento n.119/2024, protocollo CNR N. 241776/2024, in vigore dal 01/08/2024.</w:t>
      </w:r>
    </w:p>
    <w:p w14:paraId="5206DAD8" w14:textId="77777777" w:rsidR="00001EA8" w:rsidRP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001EA8">
        <w:rPr>
          <w:rStyle w:val="Hyperlink1"/>
          <w:rFonts w:asciiTheme="minorHAnsi" w:hAnsiTheme="minorHAnsi" w:cstheme="minorHAnsi"/>
        </w:rPr>
        <w:t xml:space="preserve">Il punto di contatto del titolare per l’esercizio dei diritti dell’interessato per i trattamenti di cui alla presente informativa presso il Titolare è il Direttore dell’Istituto per il Rilevamento Elettromagnetico dell’Ambiente del CNR Dott. Francesco </w:t>
      </w:r>
      <w:proofErr w:type="spellStart"/>
      <w:r w:rsidRPr="00001EA8">
        <w:rPr>
          <w:rStyle w:val="Hyperlink1"/>
          <w:rFonts w:asciiTheme="minorHAnsi" w:hAnsiTheme="minorHAnsi" w:cstheme="minorHAnsi"/>
        </w:rPr>
        <w:t>Soldovieri</w:t>
      </w:r>
      <w:proofErr w:type="spellEnd"/>
      <w:r w:rsidRPr="00001EA8">
        <w:rPr>
          <w:rStyle w:val="Hyperlink1"/>
          <w:rFonts w:asciiTheme="minorHAnsi" w:hAnsiTheme="minorHAnsi" w:cstheme="minorHAnsi"/>
        </w:rPr>
        <w:t>, i cui dati di contatto sono:</w:t>
      </w:r>
    </w:p>
    <w:p w14:paraId="6C06686F" w14:textId="77777777" w:rsidR="00001EA8" w:rsidRP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001EA8">
        <w:rPr>
          <w:rStyle w:val="Hyperlink1"/>
          <w:rFonts w:asciiTheme="minorHAnsi" w:hAnsiTheme="minorHAnsi" w:cstheme="minorHAnsi"/>
        </w:rPr>
        <w:t xml:space="preserve">e-mail: </w:t>
      </w:r>
      <w:proofErr w:type="gramStart"/>
      <w:r w:rsidRPr="00001EA8">
        <w:rPr>
          <w:rStyle w:val="Hyperlink1"/>
          <w:rFonts w:asciiTheme="minorHAnsi" w:hAnsiTheme="minorHAnsi" w:cstheme="minorHAnsi"/>
        </w:rPr>
        <w:t>francesco.soldovieri@cnr.it ;</w:t>
      </w:r>
      <w:proofErr w:type="gramEnd"/>
    </w:p>
    <w:p w14:paraId="4CE14D9B" w14:textId="77777777" w:rsidR="00001EA8" w:rsidRP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001EA8">
        <w:rPr>
          <w:rStyle w:val="Hyperlink1"/>
          <w:rFonts w:asciiTheme="minorHAnsi" w:hAnsiTheme="minorHAnsi" w:cstheme="minorHAnsi"/>
        </w:rPr>
        <w:t xml:space="preserve">PEC: </w:t>
      </w:r>
      <w:proofErr w:type="gramStart"/>
      <w:r w:rsidRPr="00001EA8">
        <w:rPr>
          <w:rStyle w:val="Hyperlink1"/>
          <w:rFonts w:asciiTheme="minorHAnsi" w:hAnsiTheme="minorHAnsi" w:cstheme="minorHAnsi"/>
        </w:rPr>
        <w:t>direttore.irea@pec.cnr.it ;</w:t>
      </w:r>
      <w:proofErr w:type="gramEnd"/>
    </w:p>
    <w:p w14:paraId="57602BC2" w14:textId="77777777" w:rsid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001EA8">
        <w:rPr>
          <w:rStyle w:val="Hyperlink1"/>
          <w:rFonts w:asciiTheme="minorHAnsi" w:hAnsiTheme="minorHAnsi" w:cstheme="minorHAnsi"/>
        </w:rPr>
        <w:t xml:space="preserve">indirizzo: Via Diocleziano 328, 80124, Napoli </w:t>
      </w:r>
    </w:p>
    <w:p w14:paraId="61EA109B" w14:textId="77777777" w:rsidR="00001EA8" w:rsidRDefault="00001EA8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5EE281A2" w14:textId="1F7B8D57" w:rsidR="00DC4DD2" w:rsidRPr="00776066" w:rsidRDefault="00DC4DD2" w:rsidP="00001EA8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lastRenderedPageBreak/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</w:t>
      </w:r>
      <w:proofErr w:type="gramStart"/>
      <w:r w:rsidRPr="00776066">
        <w:rPr>
          <w:rStyle w:val="Hyperlink2"/>
          <w:rFonts w:asciiTheme="minorHAnsi" w:hAnsiTheme="minorHAnsi" w:cstheme="minorHAnsi"/>
        </w:rPr>
        <w:t>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trattamento non prevede alcun processo decisionale automatizzato, compresa la </w:t>
      </w:r>
      <w:proofErr w:type="spellStart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profilazione</w:t>
      </w:r>
      <w:proofErr w:type="spellEnd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</w:t>
      </w:r>
      <w:r w:rsidR="00097802" w:rsidRPr="00776066">
        <w:rPr>
          <w:rStyle w:val="Hyperlink1"/>
          <w:rFonts w:asciiTheme="minorHAnsi" w:hAnsiTheme="minorHAnsi" w:cstheme="minorHAnsi"/>
        </w:rPr>
        <w:lastRenderedPageBreak/>
        <w:t>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2E67B" w14:textId="77777777" w:rsidR="00285C82" w:rsidRDefault="00285C82">
      <w:pPr>
        <w:spacing w:after="0" w:line="240" w:lineRule="auto"/>
      </w:pPr>
      <w:r>
        <w:separator/>
      </w:r>
    </w:p>
  </w:endnote>
  <w:endnote w:type="continuationSeparator" w:id="0">
    <w:p w14:paraId="6DB10E1B" w14:textId="77777777" w:rsidR="00285C82" w:rsidRDefault="0028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4408C835" w:rsidR="007A4467" w:rsidRPr="00924778" w:rsidRDefault="00001EA8" w:rsidP="007A4467">
    <w:pPr>
      <w:pStyle w:val="Pidipagina"/>
      <w:rPr>
        <w:rFonts w:eastAsia="Times New Roman"/>
        <w:color w:val="5F6368"/>
        <w:sz w:val="16"/>
        <w:szCs w:val="16"/>
      </w:rPr>
    </w:pPr>
    <w:r>
      <w:rPr>
        <w:noProof/>
      </w:rPr>
      <w:drawing>
        <wp:inline distT="0" distB="0" distL="0" distR="0" wp14:anchorId="1FF56CCD" wp14:editId="255BBC42">
          <wp:extent cx="6115050" cy="342900"/>
          <wp:effectExtent l="0" t="0" r="0" b="0"/>
          <wp:docPr id="7" name="Immagine 7" descr="indirizzo 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ndirizzo istitu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A97EF" w14:textId="77777777" w:rsidR="00285C82" w:rsidRDefault="00285C82">
      <w:pPr>
        <w:spacing w:after="0" w:line="240" w:lineRule="auto"/>
      </w:pPr>
      <w:r>
        <w:separator/>
      </w:r>
    </w:p>
  </w:footnote>
  <w:footnote w:type="continuationSeparator" w:id="0">
    <w:p w14:paraId="41EAF04A" w14:textId="77777777" w:rsidR="00285C82" w:rsidRDefault="0028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B2A7B" w14:textId="77777777" w:rsidR="00001EA8" w:rsidRDefault="00001EA8" w:rsidP="00001EA8">
    <w:pPr>
      <w:pStyle w:val="Intestazione"/>
      <w:tabs>
        <w:tab w:val="right" w:pos="9900"/>
      </w:tabs>
      <w:ind w:right="-262"/>
    </w:pPr>
  </w:p>
  <w:p w14:paraId="674C159A" w14:textId="71A90D00" w:rsidR="00B06D5B" w:rsidRDefault="00001EA8" w:rsidP="00001EA8">
    <w:pPr>
      <w:pStyle w:val="Intestazione"/>
      <w:tabs>
        <w:tab w:val="right" w:pos="9900"/>
      </w:tabs>
      <w:ind w:left="-360" w:right="-26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ABFBD3" wp14:editId="45E89D9A">
              <wp:simplePos x="0" y="0"/>
              <wp:positionH relativeFrom="column">
                <wp:posOffset>3543300</wp:posOffset>
              </wp:positionH>
              <wp:positionV relativeFrom="paragraph">
                <wp:posOffset>-121285</wp:posOffset>
              </wp:positionV>
              <wp:extent cx="2721610" cy="431800"/>
              <wp:effectExtent l="0" t="2540" r="1270" b="381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1610" cy="43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F5D14" w14:textId="77777777" w:rsidR="00001EA8" w:rsidRDefault="00001EA8" w:rsidP="00001E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8A1B08" wp14:editId="3E3BC32B">
                                <wp:extent cx="2533650" cy="342900"/>
                                <wp:effectExtent l="0" t="0" r="0" b="0"/>
                                <wp:docPr id="2" name="Immagine 2" descr="logo cn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cn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365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ABFBD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9pt;margin-top:-9.55pt;width:214.3pt;height:3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" stroked="f">
              <v:textbox style="mso-fit-shape-to-text:t">
                <w:txbxContent>
                  <w:p w14:paraId="67DF5D14" w14:textId="77777777" w:rsidR="00001EA8" w:rsidRDefault="00001EA8" w:rsidP="00001EA8">
                    <w:r>
                      <w:rPr>
                        <w:noProof/>
                      </w:rPr>
                      <w:drawing>
                        <wp:inline distT="0" distB="0" distL="0" distR="0" wp14:anchorId="258A1B08" wp14:editId="3E3BC32B">
                          <wp:extent cx="2533650" cy="342900"/>
                          <wp:effectExtent l="0" t="0" r="0" b="0"/>
                          <wp:docPr id="2" name="Immagine 2" descr="logo cn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cn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365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7F2EF85" wp14:editId="0DDB7B3D">
          <wp:extent cx="2819400" cy="1200150"/>
          <wp:effectExtent l="0" t="0" r="0" b="0"/>
          <wp:docPr id="1" name="Immagine 1" descr="logorettangol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ettangola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01EA8"/>
    <w:rsid w:val="000220BF"/>
    <w:rsid w:val="00025804"/>
    <w:rsid w:val="000543D9"/>
    <w:rsid w:val="00097802"/>
    <w:rsid w:val="000F37CA"/>
    <w:rsid w:val="000F68D6"/>
    <w:rsid w:val="000F6DFA"/>
    <w:rsid w:val="00130110"/>
    <w:rsid w:val="001435C1"/>
    <w:rsid w:val="00154DA4"/>
    <w:rsid w:val="00173CB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572ED"/>
    <w:rsid w:val="00285C82"/>
    <w:rsid w:val="00292BB9"/>
    <w:rsid w:val="002F65BB"/>
    <w:rsid w:val="00351FE1"/>
    <w:rsid w:val="00352F90"/>
    <w:rsid w:val="00353B06"/>
    <w:rsid w:val="00373934"/>
    <w:rsid w:val="003757F0"/>
    <w:rsid w:val="00377219"/>
    <w:rsid w:val="003B4216"/>
    <w:rsid w:val="003D1502"/>
    <w:rsid w:val="004259A8"/>
    <w:rsid w:val="0046386F"/>
    <w:rsid w:val="00473D19"/>
    <w:rsid w:val="004A1784"/>
    <w:rsid w:val="004C6164"/>
    <w:rsid w:val="004E64AC"/>
    <w:rsid w:val="00537CD2"/>
    <w:rsid w:val="005426C7"/>
    <w:rsid w:val="00542C74"/>
    <w:rsid w:val="00562270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25C70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5801"/>
    <w:rsid w:val="00A07EBE"/>
    <w:rsid w:val="00A1368D"/>
    <w:rsid w:val="00A335A9"/>
    <w:rsid w:val="00A45FE2"/>
    <w:rsid w:val="00A55B40"/>
    <w:rsid w:val="00A562DE"/>
    <w:rsid w:val="00A72307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C14E3"/>
    <w:rsid w:val="00D07535"/>
    <w:rsid w:val="00D5054D"/>
    <w:rsid w:val="00DB521B"/>
    <w:rsid w:val="00DC4DD2"/>
    <w:rsid w:val="00DF75AE"/>
    <w:rsid w:val="00E350D3"/>
    <w:rsid w:val="00EA48B5"/>
    <w:rsid w:val="00EB7D5F"/>
    <w:rsid w:val="00ED39B4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A8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Carputo</cp:lastModifiedBy>
  <cp:revision>16</cp:revision>
  <dcterms:created xsi:type="dcterms:W3CDTF">2024-12-11T14:56:00Z</dcterms:created>
  <dcterms:modified xsi:type="dcterms:W3CDTF">2025-05-30T08:01:00Z</dcterms:modified>
  <dc:language>it-IT</dc:language>
</cp:coreProperties>
</file>