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0B0B" w14:textId="57DF0070" w:rsidR="00F100E4" w:rsidRPr="008F6C7A" w:rsidRDefault="00AC0461" w:rsidP="00AC0461">
      <w:pPr>
        <w:pStyle w:val="Intestazione"/>
        <w:tabs>
          <w:tab w:val="left" w:pos="5245"/>
          <w:tab w:val="left" w:pos="5387"/>
        </w:tabs>
        <w:ind w:right="27"/>
        <w:rPr>
          <w:rFonts w:cstheme="minorHAnsi"/>
          <w:sz w:val="21"/>
          <w:szCs w:val="21"/>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9C6FC8" w:rsidRPr="008F6C7A">
        <w:rPr>
          <w:rFonts w:cstheme="minorHAnsi"/>
          <w:i/>
          <w:sz w:val="21"/>
          <w:szCs w:val="21"/>
        </w:rPr>
        <w:t>A</w:t>
      </w:r>
      <w:r w:rsidR="008F6C7A" w:rsidRPr="008F6C7A">
        <w:rPr>
          <w:rFonts w:cstheme="minorHAnsi"/>
          <w:i/>
          <w:sz w:val="21"/>
          <w:szCs w:val="21"/>
        </w:rPr>
        <w:t xml:space="preserve">: </w:t>
      </w:r>
      <w:r w:rsidR="00A02C22">
        <w:rPr>
          <w:rFonts w:eastAsia="Calibri" w:cstheme="minorHAnsi"/>
          <w:i/>
          <w:iCs/>
          <w:sz w:val="20"/>
          <w:szCs w:val="20"/>
        </w:rPr>
        <w:t>CNR-IEIIT</w:t>
      </w:r>
    </w:p>
    <w:p w14:paraId="01EB2EAB" w14:textId="366A0D58" w:rsidR="00F100E4" w:rsidRPr="008F6C7A" w:rsidRDefault="00F100E4" w:rsidP="00281B9E">
      <w:pPr>
        <w:jc w:val="both"/>
        <w:rPr>
          <w:rFonts w:cstheme="minorHAnsi"/>
          <w:sz w:val="21"/>
          <w:szCs w:val="21"/>
        </w:rPr>
      </w:pPr>
    </w:p>
    <w:p w14:paraId="6C5B75E5" w14:textId="3F8546C2" w:rsidR="000A1C87" w:rsidRDefault="00281B9E" w:rsidP="006134DA">
      <w:pPr>
        <w:jc w:val="both"/>
        <w:rPr>
          <w:rFonts w:cstheme="minorHAnsi"/>
          <w:b/>
          <w:sz w:val="22"/>
          <w:szCs w:val="22"/>
        </w:rPr>
      </w:pPr>
      <w:r w:rsidRPr="006134DA">
        <w:rPr>
          <w:b/>
          <w:bCs/>
          <w:sz w:val="22"/>
          <w:szCs w:val="22"/>
        </w:rPr>
        <w:t>OGGETTO</w:t>
      </w:r>
      <w:r w:rsidRPr="006134DA">
        <w:rPr>
          <w:sz w:val="22"/>
          <w:szCs w:val="22"/>
        </w:rPr>
        <w:t xml:space="preserve">: </w:t>
      </w:r>
      <w:r w:rsidR="006134DA" w:rsidRPr="006134DA">
        <w:rPr>
          <w:rFonts w:cstheme="minorHAnsi"/>
          <w:b/>
          <w:sz w:val="22"/>
          <w:szCs w:val="22"/>
        </w:rPr>
        <w:t xml:space="preserve">INDAGINE ESPLORATIVA DI MERCATO VOLTA A RACCOGLIERE PREVENTIVI FINALIZZATI ALL’AFFIDAMENTO DELLA FORNITURA DI NR. 1 SISTEMA DI MISURA SENZA CONTATTO PER LA CARATTERIZZAZIONE DELLA STRUTTURA SUPERFICIALE, NR. 1 SOFTWARE DI ANALISI DI MISURE 3D DELLA STRUTTURA SUPERFICIALE E </w:t>
      </w:r>
      <w:r w:rsidR="008F7316" w:rsidRPr="008F7316">
        <w:rPr>
          <w:rFonts w:cstheme="minorHAnsi"/>
          <w:b/>
          <w:sz w:val="22"/>
          <w:szCs w:val="22"/>
        </w:rPr>
        <w:t xml:space="preserve">STRUMENTAZIONE ACCESSORIA </w:t>
      </w:r>
      <w:r w:rsidR="006134DA" w:rsidRPr="006134DA">
        <w:rPr>
          <w:rFonts w:cstheme="minorHAnsi"/>
          <w:b/>
          <w:sz w:val="22"/>
          <w:szCs w:val="22"/>
        </w:rPr>
        <w:t>PER SISTEMI DI MISURA DIMENSIONALE NELL’AMBITO DEL PIANO NAZIONALE RIPRESA E RESILIENZA (PNRR) MISSIONE 4, COMPONENTE 2, INVESTIMENTO 3.1 “FONDO PER LA REALIZZAZIONE DI UN SISTEMA INTEGRATO DI INFRASTRUTTURE DI RICERCA E INNOVAZIONE”, PROGETTO [EARTH-MOON-MARS] CUP [C53C22000870006], FINANZIATO DALL’UNIONE EUROPEA – NEXTGENERATIONEU</w:t>
      </w:r>
    </w:p>
    <w:p w14:paraId="07019169" w14:textId="77777777" w:rsidR="006134DA" w:rsidRPr="00DE027D" w:rsidRDefault="006134DA" w:rsidP="006134DA">
      <w:pPr>
        <w:jc w:val="both"/>
        <w:rPr>
          <w:rFonts w:cstheme="minorHAnsi"/>
          <w:sz w:val="22"/>
          <w:szCs w:val="22"/>
        </w:rPr>
      </w:pPr>
    </w:p>
    <w:p w14:paraId="14EA9E4E" w14:textId="79D07490"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7A43615" w14:textId="77777777" w:rsidR="009C6FC8" w:rsidRPr="00281B9E" w:rsidRDefault="009C6FC8" w:rsidP="00281B9E">
      <w:pPr>
        <w:jc w:val="both"/>
        <w:rPr>
          <w:rFonts w:cstheme="minorHAnsi"/>
          <w:sz w:val="22"/>
          <w:szCs w:val="22"/>
        </w:rPr>
      </w:pPr>
    </w:p>
    <w:p w14:paraId="11BB72E9" w14:textId="200F51FC" w:rsidR="009C6FC8" w:rsidRPr="008F6C7A" w:rsidRDefault="009C6FC8" w:rsidP="00281B9E">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sidR="00BF29AE">
        <w:rPr>
          <w:rFonts w:cstheme="minorHAnsi"/>
          <w:sz w:val="21"/>
          <w:szCs w:val="21"/>
        </w:rPr>
        <w:t>L</w:t>
      </w:r>
      <w:r w:rsidRPr="008F6C7A">
        <w:rPr>
          <w:rFonts w:cstheme="minorHAnsi"/>
          <w:sz w:val="21"/>
          <w:szCs w:val="21"/>
        </w:rPr>
        <w:t>egale rappresentante</w:t>
      </w:r>
      <w:r w:rsidR="009F2998" w:rsidRPr="008F6C7A">
        <w:rPr>
          <w:rFonts w:cstheme="minorHAnsi"/>
          <w:sz w:val="21"/>
          <w:szCs w:val="21"/>
        </w:rPr>
        <w:t>/</w:t>
      </w:r>
      <w:r w:rsidR="00BF29AE">
        <w:rPr>
          <w:rFonts w:cstheme="minorHAnsi"/>
          <w:sz w:val="21"/>
          <w:szCs w:val="21"/>
        </w:rPr>
        <w:t>P</w:t>
      </w:r>
      <w:r w:rsidR="009F2998" w:rsidRPr="008F6C7A">
        <w:rPr>
          <w:rFonts w:cstheme="minorHAnsi"/>
          <w:sz w:val="21"/>
          <w:szCs w:val="21"/>
        </w:rPr>
        <w:t>rocuratore</w:t>
      </w:r>
      <w:r w:rsidR="00BF29AE">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6C5C6A3D" w14:textId="77777777" w:rsidR="009C6FC8" w:rsidRPr="008F6C7A" w:rsidRDefault="009C6FC8" w:rsidP="00281B9E">
      <w:pPr>
        <w:jc w:val="both"/>
        <w:rPr>
          <w:rFonts w:cstheme="minorHAnsi"/>
          <w:sz w:val="21"/>
          <w:szCs w:val="21"/>
        </w:rPr>
      </w:pPr>
    </w:p>
    <w:p w14:paraId="3064913C" w14:textId="77581C50" w:rsidR="009C6FC8" w:rsidRPr="004D0C96" w:rsidRDefault="009C6FC8" w:rsidP="00281B9E">
      <w:pPr>
        <w:jc w:val="both"/>
        <w:rPr>
          <w:rFonts w:cstheme="minorHAnsi"/>
          <w:sz w:val="21"/>
          <w:szCs w:val="21"/>
        </w:rPr>
      </w:pPr>
      <w:r w:rsidRPr="008F6C7A">
        <w:rPr>
          <w:rFonts w:cstheme="minorHAnsi"/>
          <w:sz w:val="21"/>
          <w:szCs w:val="21"/>
        </w:rPr>
        <w:t xml:space="preserve">Di </w:t>
      </w:r>
      <w:r w:rsidRPr="004D0C96">
        <w:rPr>
          <w:rFonts w:cstheme="minorHAnsi"/>
          <w:sz w:val="21"/>
          <w:szCs w:val="21"/>
        </w:rPr>
        <w:t>essere in possesso dei requisiti di cui all’avviso di indagine di mercato, e nello specifico:</w:t>
      </w:r>
    </w:p>
    <w:p w14:paraId="16707C14" w14:textId="17C1B0FF" w:rsidR="006134DA" w:rsidRPr="004D0C96" w:rsidRDefault="006134DA" w:rsidP="006134DA">
      <w:pPr>
        <w:pStyle w:val="Corpotesto"/>
        <w:widowControl w:val="0"/>
        <w:numPr>
          <w:ilvl w:val="0"/>
          <w:numId w:val="19"/>
        </w:numPr>
        <w:suppressAutoHyphens w:val="0"/>
        <w:spacing w:after="0" w:line="240" w:lineRule="auto"/>
        <w:ind w:left="540" w:right="-46" w:hanging="180"/>
        <w:jc w:val="both"/>
        <w:rPr>
          <w:rFonts w:cstheme="minorHAnsi"/>
          <w:sz w:val="22"/>
          <w:szCs w:val="22"/>
        </w:rPr>
      </w:pPr>
      <w:r w:rsidRPr="004D0C96">
        <w:rPr>
          <w:rFonts w:cstheme="minorHAnsi"/>
          <w:sz w:val="22"/>
          <w:szCs w:val="22"/>
        </w:rPr>
        <w:t xml:space="preserve"> </w:t>
      </w:r>
      <w:r w:rsidR="00BE17D2" w:rsidRPr="004D0C96">
        <w:rPr>
          <w:rFonts w:cstheme="minorHAnsi"/>
          <w:i/>
          <w:iCs/>
          <w:sz w:val="22"/>
          <w:szCs w:val="22"/>
          <w:u w:val="single"/>
        </w:rPr>
        <w:t>p</w:t>
      </w:r>
      <w:r w:rsidRPr="004D0C96">
        <w:rPr>
          <w:rFonts w:cstheme="minorHAnsi"/>
          <w:i/>
          <w:iCs/>
          <w:sz w:val="22"/>
          <w:szCs w:val="22"/>
          <w:u w:val="single"/>
        </w:rPr>
        <w:t>er preventivo riferito ai Gruppi 1 e 2</w:t>
      </w:r>
      <w:r w:rsidRPr="004D0C96">
        <w:rPr>
          <w:rFonts w:cstheme="minorHAnsi"/>
          <w:sz w:val="22"/>
          <w:szCs w:val="22"/>
        </w:rPr>
        <w:t xml:space="preserve">: Abilitazione </w:t>
      </w:r>
      <w:proofErr w:type="spellStart"/>
      <w:r w:rsidRPr="004D0C96">
        <w:rPr>
          <w:rFonts w:cstheme="minorHAnsi"/>
          <w:sz w:val="22"/>
          <w:szCs w:val="22"/>
        </w:rPr>
        <w:t>MePA</w:t>
      </w:r>
      <w:proofErr w:type="spellEnd"/>
      <w:r w:rsidRPr="004D0C96">
        <w:rPr>
          <w:rFonts w:cstheme="minorHAnsi"/>
          <w:sz w:val="22"/>
          <w:szCs w:val="22"/>
        </w:rPr>
        <w:t xml:space="preserve"> relativa al Bando “Beni”, Categoria di abilitazione “Materiale elettrico”;</w:t>
      </w:r>
    </w:p>
    <w:p w14:paraId="1F36B030" w14:textId="209F2955" w:rsidR="005E1746" w:rsidRPr="004D0C96" w:rsidRDefault="00BE17D2" w:rsidP="00E1321A">
      <w:pPr>
        <w:pStyle w:val="Corpotesto"/>
        <w:widowControl w:val="0"/>
        <w:numPr>
          <w:ilvl w:val="0"/>
          <w:numId w:val="19"/>
        </w:numPr>
        <w:suppressAutoHyphens w:val="0"/>
        <w:spacing w:after="0" w:line="240" w:lineRule="auto"/>
        <w:ind w:left="540" w:right="-46" w:hanging="180"/>
        <w:jc w:val="both"/>
        <w:rPr>
          <w:rFonts w:cstheme="minorHAnsi"/>
          <w:sz w:val="22"/>
          <w:szCs w:val="22"/>
        </w:rPr>
      </w:pPr>
      <w:r w:rsidRPr="004D0C96">
        <w:rPr>
          <w:rFonts w:cstheme="minorHAnsi"/>
          <w:i/>
          <w:iCs/>
          <w:sz w:val="22"/>
          <w:szCs w:val="22"/>
          <w:u w:val="single"/>
        </w:rPr>
        <w:t>p</w:t>
      </w:r>
      <w:r w:rsidR="006134DA" w:rsidRPr="004D0C96">
        <w:rPr>
          <w:rFonts w:cstheme="minorHAnsi"/>
          <w:i/>
          <w:iCs/>
          <w:sz w:val="22"/>
          <w:szCs w:val="22"/>
          <w:u w:val="single"/>
        </w:rPr>
        <w:t>er preventivo riferito al Gruppo 3</w:t>
      </w:r>
      <w:r w:rsidR="006134DA" w:rsidRPr="004D0C96">
        <w:rPr>
          <w:rFonts w:cstheme="minorHAnsi"/>
          <w:sz w:val="22"/>
          <w:szCs w:val="22"/>
        </w:rPr>
        <w:t xml:space="preserve">: Abilitazione </w:t>
      </w:r>
      <w:proofErr w:type="spellStart"/>
      <w:r w:rsidR="006134DA" w:rsidRPr="004D0C96">
        <w:rPr>
          <w:rFonts w:cstheme="minorHAnsi"/>
          <w:sz w:val="22"/>
          <w:szCs w:val="22"/>
        </w:rPr>
        <w:t>MePA</w:t>
      </w:r>
      <w:proofErr w:type="spellEnd"/>
      <w:r w:rsidR="006134DA" w:rsidRPr="004D0C96">
        <w:rPr>
          <w:rFonts w:cstheme="minorHAnsi"/>
          <w:sz w:val="22"/>
          <w:szCs w:val="22"/>
        </w:rPr>
        <w:t xml:space="preserve"> relativa al Bando “Beni”, Categoria di abilitazione “Ferramenta”;</w:t>
      </w:r>
      <w:r w:rsidR="006134DA" w:rsidRPr="004D0C96">
        <w:rPr>
          <w:rFonts w:cstheme="minorHAnsi"/>
          <w:vertAlign w:val="superscript"/>
        </w:rPr>
        <w:t xml:space="preserve"> </w:t>
      </w:r>
      <w:r w:rsidR="00612BDA" w:rsidRPr="004D0C96">
        <w:rPr>
          <w:rFonts w:cstheme="minorHAnsi"/>
          <w:vertAlign w:val="superscript"/>
        </w:rPr>
        <w:t xml:space="preserve"> </w:t>
      </w:r>
    </w:p>
    <w:p w14:paraId="189E8475" w14:textId="6BD68199" w:rsidR="007E32AC" w:rsidRPr="00F201E8" w:rsidRDefault="007E32AC" w:rsidP="00121984">
      <w:pPr>
        <w:pStyle w:val="Default"/>
        <w:numPr>
          <w:ilvl w:val="0"/>
          <w:numId w:val="19"/>
        </w:numPr>
        <w:tabs>
          <w:tab w:val="left" w:pos="567"/>
        </w:tabs>
        <w:spacing w:after="18"/>
        <w:rPr>
          <w:sz w:val="21"/>
          <w:szCs w:val="21"/>
        </w:rPr>
      </w:pPr>
      <w:r w:rsidRPr="00F201E8">
        <w:rPr>
          <w:sz w:val="21"/>
          <w:szCs w:val="21"/>
        </w:rPr>
        <w:t xml:space="preserve">requisiti di ordine generale di cui al </w:t>
      </w:r>
      <w:r w:rsidR="00121984" w:rsidRPr="00F201E8">
        <w:rPr>
          <w:sz w:val="22"/>
          <w:szCs w:val="22"/>
        </w:rPr>
        <w:t xml:space="preserve">Libro II, Titolo IV, Capo II </w:t>
      </w:r>
      <w:r w:rsidRPr="00F201E8">
        <w:rPr>
          <w:sz w:val="21"/>
          <w:szCs w:val="21"/>
        </w:rPr>
        <w:t xml:space="preserve">del D.lgs. 36/2023; </w:t>
      </w:r>
    </w:p>
    <w:p w14:paraId="6202D9E6" w14:textId="2F001E04" w:rsidR="007E32AC" w:rsidRPr="00F201E8" w:rsidRDefault="007E32AC" w:rsidP="00121984">
      <w:pPr>
        <w:pStyle w:val="Default"/>
        <w:numPr>
          <w:ilvl w:val="0"/>
          <w:numId w:val="19"/>
        </w:numPr>
        <w:tabs>
          <w:tab w:val="left" w:pos="567"/>
        </w:tabs>
        <w:spacing w:after="18"/>
        <w:jc w:val="both"/>
        <w:rPr>
          <w:sz w:val="21"/>
          <w:szCs w:val="21"/>
        </w:rPr>
      </w:pPr>
      <w:r w:rsidRPr="00F201E8">
        <w:rPr>
          <w:sz w:val="21"/>
          <w:szCs w:val="21"/>
        </w:rPr>
        <w:t>requisiti</w:t>
      </w:r>
      <w:r w:rsidRPr="00F201E8">
        <w:rPr>
          <w:b/>
          <w:bCs/>
          <w:sz w:val="21"/>
          <w:szCs w:val="21"/>
        </w:rPr>
        <w:t xml:space="preserve"> </w:t>
      </w:r>
      <w:r w:rsidR="00466BEF" w:rsidRPr="00F201E8">
        <w:rPr>
          <w:sz w:val="21"/>
          <w:szCs w:val="21"/>
        </w:rPr>
        <w:t>speciali di cui</w:t>
      </w:r>
      <w:r w:rsidRPr="00F201E8">
        <w:rPr>
          <w:sz w:val="21"/>
          <w:szCs w:val="21"/>
        </w:rPr>
        <w:t xml:space="preserve"> </w:t>
      </w:r>
      <w:r w:rsidR="00466BEF" w:rsidRPr="00F201E8">
        <w:rPr>
          <w:sz w:val="21"/>
          <w:szCs w:val="21"/>
        </w:rPr>
        <w:t xml:space="preserve">all’art. 100 del D.lgs. n. 36/2023, </w:t>
      </w:r>
      <w:r w:rsidRPr="00F201E8">
        <w:rPr>
          <w:sz w:val="21"/>
          <w:szCs w:val="21"/>
        </w:rPr>
        <w:t>come</w:t>
      </w:r>
      <w:r w:rsidR="00466BEF" w:rsidRPr="00F201E8">
        <w:rPr>
          <w:sz w:val="21"/>
          <w:szCs w:val="21"/>
        </w:rPr>
        <w:t xml:space="preserve"> appresso</w:t>
      </w:r>
      <w:r w:rsidRPr="00F201E8">
        <w:rPr>
          <w:sz w:val="21"/>
          <w:szCs w:val="21"/>
        </w:rPr>
        <w:t xml:space="preserve"> specificat</w:t>
      </w:r>
      <w:r w:rsidR="00466BEF" w:rsidRPr="00F201E8">
        <w:rPr>
          <w:sz w:val="21"/>
          <w:szCs w:val="21"/>
        </w:rPr>
        <w:t>i</w:t>
      </w:r>
      <w:r w:rsidRPr="00F201E8">
        <w:rPr>
          <w:sz w:val="21"/>
          <w:szCs w:val="21"/>
        </w:rPr>
        <w:t xml:space="preserve">: </w:t>
      </w:r>
    </w:p>
    <w:p w14:paraId="438368DF" w14:textId="01CBA51F" w:rsidR="007E32AC" w:rsidRPr="00F201E8" w:rsidRDefault="007E32AC" w:rsidP="00121984">
      <w:pPr>
        <w:pStyle w:val="Default"/>
        <w:numPr>
          <w:ilvl w:val="1"/>
          <w:numId w:val="1"/>
        </w:numPr>
        <w:tabs>
          <w:tab w:val="left" w:pos="567"/>
        </w:tabs>
        <w:spacing w:after="18"/>
        <w:ind w:left="900"/>
        <w:jc w:val="both"/>
        <w:rPr>
          <w:sz w:val="21"/>
          <w:szCs w:val="21"/>
        </w:rPr>
      </w:pPr>
      <w:r w:rsidRPr="00F201E8">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F201E8">
        <w:rPr>
          <w:rFonts w:cstheme="minorBidi"/>
          <w:sz w:val="21"/>
          <w:szCs w:val="21"/>
        </w:rPr>
        <w:t>di essere iscritto in uno dei registri professionali o commerciali di cui all’allegato II.11 del D.lgs. 36/2023</w:t>
      </w:r>
      <w:r w:rsidRPr="00F201E8">
        <w:rPr>
          <w:sz w:val="21"/>
          <w:szCs w:val="21"/>
        </w:rPr>
        <w:t>;</w:t>
      </w:r>
    </w:p>
    <w:p w14:paraId="10D6C3C2" w14:textId="565CE485" w:rsidR="00BE17D2" w:rsidRPr="00F201E8" w:rsidRDefault="00BE17D2" w:rsidP="00BE17D2">
      <w:pPr>
        <w:pStyle w:val="Default"/>
        <w:numPr>
          <w:ilvl w:val="1"/>
          <w:numId w:val="1"/>
        </w:numPr>
        <w:tabs>
          <w:tab w:val="left" w:pos="567"/>
        </w:tabs>
        <w:spacing w:after="18"/>
        <w:ind w:left="900"/>
        <w:jc w:val="both"/>
        <w:rPr>
          <w:sz w:val="21"/>
          <w:szCs w:val="21"/>
        </w:rPr>
      </w:pPr>
      <w:r w:rsidRPr="00F201E8">
        <w:rPr>
          <w:sz w:val="22"/>
          <w:szCs w:val="22"/>
        </w:rPr>
        <w:t>certificazione (in corso di validità) di conformità del sistema di gestione per la qualità alla norma ISO 9001:2015 per la vendita, taratura, formazione e servizi correlati per macchine, strumenti, unità di elaborazione e software nel campo della metrologia;</w:t>
      </w:r>
    </w:p>
    <w:p w14:paraId="7F2C0230" w14:textId="370BEACE" w:rsidR="00BE17D2" w:rsidRPr="004D0C96" w:rsidRDefault="00BE17D2" w:rsidP="00BE17D2">
      <w:pPr>
        <w:pStyle w:val="Default"/>
        <w:numPr>
          <w:ilvl w:val="1"/>
          <w:numId w:val="1"/>
        </w:numPr>
        <w:tabs>
          <w:tab w:val="left" w:pos="567"/>
        </w:tabs>
        <w:spacing w:after="18"/>
        <w:ind w:left="900"/>
        <w:jc w:val="both"/>
        <w:rPr>
          <w:sz w:val="21"/>
          <w:szCs w:val="21"/>
        </w:rPr>
      </w:pPr>
      <w:r w:rsidRPr="004D0C96">
        <w:rPr>
          <w:i/>
          <w:iCs/>
          <w:sz w:val="22"/>
          <w:szCs w:val="22"/>
          <w:u w:val="single"/>
        </w:rPr>
        <w:t>per preventivo riferito al Gruppo 1</w:t>
      </w:r>
      <w:r w:rsidRPr="004D0C96">
        <w:rPr>
          <w:sz w:val="22"/>
          <w:szCs w:val="22"/>
        </w:rPr>
        <w:t>: certificato di accreditamento da parte di ACCREDIA quale laboratorio di taratura per l’area metrologica “Lunghezza” – settore “Campioni di Rugosità”;</w:t>
      </w:r>
      <w:r w:rsidR="00981153" w:rsidRPr="004D0C96">
        <w:rPr>
          <w:sz w:val="22"/>
          <w:szCs w:val="22"/>
        </w:rPr>
        <w:t xml:space="preserve"> </w:t>
      </w:r>
    </w:p>
    <w:p w14:paraId="7D54C51E" w14:textId="31FB8D15" w:rsidR="001F732D" w:rsidRPr="004D0C96" w:rsidRDefault="00BE17D2" w:rsidP="001E6C2B">
      <w:pPr>
        <w:pStyle w:val="Default"/>
        <w:numPr>
          <w:ilvl w:val="1"/>
          <w:numId w:val="1"/>
        </w:numPr>
        <w:tabs>
          <w:tab w:val="left" w:pos="567"/>
        </w:tabs>
        <w:spacing w:after="18"/>
        <w:ind w:left="900"/>
        <w:jc w:val="both"/>
        <w:rPr>
          <w:sz w:val="21"/>
          <w:szCs w:val="21"/>
        </w:rPr>
      </w:pPr>
      <w:r w:rsidRPr="004D0C96">
        <w:rPr>
          <w:i/>
          <w:iCs/>
          <w:sz w:val="22"/>
          <w:szCs w:val="22"/>
          <w:u w:val="single"/>
        </w:rPr>
        <w:t>per preventivo riferito al Gruppo 1</w:t>
      </w:r>
      <w:r w:rsidRPr="004D0C96">
        <w:rPr>
          <w:sz w:val="22"/>
          <w:szCs w:val="22"/>
        </w:rPr>
        <w:t>: iscrizione alla piattaforma RAEE o analogo registro in un altro stato dell’operatore economico e/o del produttore</w:t>
      </w:r>
      <w:r w:rsidR="001F732D" w:rsidRPr="004D0C96">
        <w:rPr>
          <w:sz w:val="22"/>
          <w:szCs w:val="22"/>
        </w:rPr>
        <w:t>:</w:t>
      </w:r>
    </w:p>
    <w:p w14:paraId="4F160536" w14:textId="1F7F01CE" w:rsidR="001F732D" w:rsidRPr="004D0C96" w:rsidRDefault="001F732D" w:rsidP="001F732D">
      <w:pPr>
        <w:pStyle w:val="Default"/>
        <w:tabs>
          <w:tab w:val="left" w:pos="567"/>
        </w:tabs>
        <w:spacing w:after="18"/>
        <w:ind w:left="900"/>
        <w:rPr>
          <w:sz w:val="22"/>
          <w:szCs w:val="22"/>
        </w:rPr>
      </w:pPr>
      <w:r w:rsidRPr="004D0C96">
        <w:rPr>
          <w:sz w:val="22"/>
          <w:szCs w:val="22"/>
        </w:rPr>
        <w:t>(</w:t>
      </w:r>
      <w:r w:rsidRPr="004D0C96">
        <w:rPr>
          <w:i/>
          <w:iCs/>
          <w:sz w:val="22"/>
          <w:szCs w:val="22"/>
        </w:rPr>
        <w:t>riportare informazioni su iscrizione piattaforma RAEE</w:t>
      </w:r>
      <w:r w:rsidRPr="004D0C96">
        <w:rPr>
          <w:sz w:val="22"/>
          <w:szCs w:val="22"/>
        </w:rPr>
        <w:t>) __________________________________</w:t>
      </w:r>
    </w:p>
    <w:p w14:paraId="06C0E8EB" w14:textId="3233A027" w:rsidR="00BE17D2" w:rsidRDefault="001F732D" w:rsidP="001F732D">
      <w:pPr>
        <w:pStyle w:val="Default"/>
        <w:tabs>
          <w:tab w:val="left" w:pos="567"/>
        </w:tabs>
        <w:spacing w:after="18"/>
        <w:ind w:left="900"/>
        <w:rPr>
          <w:sz w:val="22"/>
          <w:szCs w:val="22"/>
        </w:rPr>
      </w:pPr>
      <w:r w:rsidRPr="004D0C96">
        <w:rPr>
          <w:sz w:val="22"/>
          <w:szCs w:val="22"/>
        </w:rPr>
        <w:t>______________________________________________________________________________________________________________________________________________________________</w:t>
      </w:r>
    </w:p>
    <w:p w14:paraId="2C12FDEF" w14:textId="77777777" w:rsidR="00BE17D2" w:rsidRPr="00F201E8" w:rsidRDefault="00BE17D2" w:rsidP="00BE17D2">
      <w:pPr>
        <w:pStyle w:val="Default"/>
        <w:tabs>
          <w:tab w:val="left" w:pos="567"/>
        </w:tabs>
        <w:spacing w:after="18"/>
        <w:jc w:val="both"/>
        <w:rPr>
          <w:sz w:val="21"/>
          <w:szCs w:val="21"/>
        </w:rPr>
      </w:pPr>
    </w:p>
    <w:p w14:paraId="2EB362E6" w14:textId="4229BD62" w:rsidR="003C476F" w:rsidRPr="00F201E8" w:rsidRDefault="003C476F" w:rsidP="003C476F">
      <w:pPr>
        <w:pStyle w:val="Default"/>
        <w:numPr>
          <w:ilvl w:val="0"/>
          <w:numId w:val="1"/>
        </w:numPr>
        <w:jc w:val="both"/>
        <w:rPr>
          <w:sz w:val="22"/>
          <w:szCs w:val="22"/>
        </w:rPr>
      </w:pPr>
      <w:r w:rsidRPr="00F201E8">
        <w:rPr>
          <w:sz w:val="22"/>
          <w:szCs w:val="22"/>
        </w:rPr>
        <w:t>requisiti previsti dall’art.47 del decreto 77/2021, convertito con modificazioni con la legge 108/2021, emanato al fine di effettuare gli acquisti nel rispetto dei principi stabiliti nel PNRR;</w:t>
      </w:r>
    </w:p>
    <w:p w14:paraId="5E11D7A0" w14:textId="4C63E0C9" w:rsidR="00EE3B6B" w:rsidRPr="00F201E8" w:rsidRDefault="007E32AC" w:rsidP="00121984">
      <w:pPr>
        <w:pStyle w:val="Paragrafoelenco"/>
        <w:numPr>
          <w:ilvl w:val="0"/>
          <w:numId w:val="18"/>
        </w:numPr>
        <w:tabs>
          <w:tab w:val="left" w:pos="284"/>
          <w:tab w:val="left" w:pos="567"/>
        </w:tabs>
        <w:jc w:val="both"/>
        <w:rPr>
          <w:rFonts w:eastAsia="Times New Roman" w:cstheme="minorHAnsi"/>
          <w:sz w:val="21"/>
          <w:szCs w:val="21"/>
          <w:lang w:eastAsia="it-IT"/>
        </w:rPr>
      </w:pPr>
      <w:r w:rsidRPr="00F201E8">
        <w:rPr>
          <w:rFonts w:cstheme="minorHAnsi"/>
          <w:i/>
          <w:iCs/>
          <w:sz w:val="21"/>
          <w:szCs w:val="21"/>
        </w:rPr>
        <w:t xml:space="preserve"> (nel caso di operatori economici residenti in Paesi terzi firmatari dell'AAP o di altri accordi internazionali di cui all'art. 69 del </w:t>
      </w:r>
      <w:proofErr w:type="spellStart"/>
      <w:r w:rsidRPr="00F201E8">
        <w:rPr>
          <w:rFonts w:cstheme="minorHAnsi"/>
          <w:i/>
          <w:iCs/>
          <w:sz w:val="21"/>
          <w:szCs w:val="21"/>
        </w:rPr>
        <w:t>D</w:t>
      </w:r>
      <w:r w:rsidR="00A017B7" w:rsidRPr="00F201E8">
        <w:rPr>
          <w:rFonts w:cstheme="minorHAnsi"/>
          <w:i/>
          <w:iCs/>
          <w:sz w:val="21"/>
          <w:szCs w:val="21"/>
        </w:rPr>
        <w:t>.L</w:t>
      </w:r>
      <w:r w:rsidRPr="00F201E8">
        <w:rPr>
          <w:rFonts w:cstheme="minorHAnsi"/>
          <w:i/>
          <w:iCs/>
          <w:sz w:val="21"/>
          <w:szCs w:val="21"/>
        </w:rPr>
        <w:t>gs</w:t>
      </w:r>
      <w:proofErr w:type="spellEnd"/>
      <w:r w:rsidRPr="00F201E8">
        <w:rPr>
          <w:rFonts w:cstheme="minorHAnsi"/>
          <w:i/>
          <w:iCs/>
          <w:sz w:val="21"/>
          <w:szCs w:val="21"/>
        </w:rPr>
        <w:t xml:space="preserve"> 36/2023</w:t>
      </w:r>
      <w:r w:rsidR="00EE3B6B" w:rsidRPr="00F201E8">
        <w:rPr>
          <w:rFonts w:cstheme="minorHAnsi"/>
          <w:i/>
          <w:iCs/>
          <w:sz w:val="21"/>
          <w:szCs w:val="21"/>
        </w:rPr>
        <w:t>)</w:t>
      </w:r>
      <w:r w:rsidRPr="00F201E8">
        <w:rPr>
          <w:rFonts w:cstheme="minorHAnsi"/>
          <w:sz w:val="21"/>
          <w:szCs w:val="21"/>
        </w:rPr>
        <w:t xml:space="preserve"> d</w:t>
      </w:r>
      <w:r w:rsidR="00EE3B6B" w:rsidRPr="00F201E8">
        <w:rPr>
          <w:rFonts w:cstheme="minorHAnsi"/>
          <w:sz w:val="21"/>
          <w:szCs w:val="21"/>
        </w:rPr>
        <w:t xml:space="preserve">i essere iscritto </w:t>
      </w:r>
      <w:r w:rsidR="00EE3B6B" w:rsidRPr="00F201E8">
        <w:rPr>
          <w:rFonts w:eastAsia="Times New Roman" w:cstheme="minorHAnsi"/>
          <w:sz w:val="21"/>
          <w:szCs w:val="21"/>
          <w:lang w:eastAsia="it-IT"/>
        </w:rPr>
        <w:t>in uno dei registri professionali e commerciali istituiti nel Paese in cui è residente;</w:t>
      </w:r>
    </w:p>
    <w:p w14:paraId="27D92549" w14:textId="77777777" w:rsidR="007D3142" w:rsidRDefault="007D3142" w:rsidP="007D3142">
      <w:pPr>
        <w:numPr>
          <w:ilvl w:val="0"/>
          <w:numId w:val="18"/>
        </w:numPr>
        <w:spacing w:after="240"/>
        <w:jc w:val="both"/>
        <w:rPr>
          <w:rFonts w:cstheme="minorHAnsi"/>
          <w:sz w:val="21"/>
          <w:szCs w:val="21"/>
        </w:rPr>
      </w:pPr>
      <w:r w:rsidRPr="00F201E8">
        <w:rPr>
          <w:rFonts w:cstheme="minorHAnsi"/>
          <w:sz w:val="21"/>
          <w:szCs w:val="21"/>
        </w:rPr>
        <w:t>pregresse e documentate esperienze idonee all’esecuzione delle prestazioni contrattuali anche se non coincidenti con quelle oggetto dell’appalto (</w:t>
      </w:r>
      <w:r w:rsidRPr="00F201E8">
        <w:rPr>
          <w:rFonts w:cstheme="minorHAnsi"/>
          <w:sz w:val="21"/>
          <w:szCs w:val="21"/>
          <w:u w:val="single"/>
        </w:rPr>
        <w:t>indicare breve descrizione delle forniture attinenti ai beni oggetto della presente indagine inserendo</w:t>
      </w:r>
      <w:r w:rsidRPr="002256CE">
        <w:rPr>
          <w:rFonts w:cstheme="minorHAnsi"/>
          <w:sz w:val="21"/>
          <w:szCs w:val="21"/>
          <w:u w:val="single"/>
        </w:rPr>
        <w:t>, altresì, committente, importo, data</w:t>
      </w:r>
      <w:r w:rsidRPr="002256CE">
        <w:rPr>
          <w:rFonts w:cstheme="minorHAnsi"/>
          <w:sz w:val="21"/>
          <w:szCs w:val="21"/>
        </w:rPr>
        <w:t>):</w:t>
      </w:r>
    </w:p>
    <w:p w14:paraId="50783164" w14:textId="77777777" w:rsidR="007D3142" w:rsidRDefault="007D3142" w:rsidP="007D3142">
      <w:pPr>
        <w:pStyle w:val="Paragrafoelenco"/>
        <w:numPr>
          <w:ilvl w:val="0"/>
          <w:numId w:val="21"/>
        </w:numPr>
        <w:spacing w:line="480" w:lineRule="auto"/>
        <w:jc w:val="both"/>
        <w:rPr>
          <w:rFonts w:cstheme="minorHAnsi"/>
          <w:sz w:val="21"/>
          <w:szCs w:val="21"/>
        </w:rPr>
      </w:pPr>
      <w:r>
        <w:rPr>
          <w:rFonts w:cstheme="minorHAnsi"/>
          <w:sz w:val="21"/>
          <w:szCs w:val="21"/>
        </w:rPr>
        <w:t>………………………………………………………………………………………………………………………………………………….</w:t>
      </w:r>
    </w:p>
    <w:p w14:paraId="58C193EF" w14:textId="07DA3D0E" w:rsidR="005B4180" w:rsidRDefault="007D3142" w:rsidP="007D3142">
      <w:pPr>
        <w:pStyle w:val="Paragrafoelenco"/>
        <w:numPr>
          <w:ilvl w:val="0"/>
          <w:numId w:val="21"/>
        </w:numPr>
        <w:spacing w:line="480" w:lineRule="auto"/>
        <w:jc w:val="both"/>
        <w:rPr>
          <w:rFonts w:cstheme="minorHAnsi"/>
          <w:sz w:val="21"/>
          <w:szCs w:val="21"/>
        </w:rPr>
      </w:pPr>
      <w:r>
        <w:rPr>
          <w:rFonts w:cstheme="minorHAnsi"/>
          <w:sz w:val="21"/>
          <w:szCs w:val="21"/>
        </w:rPr>
        <w:t>………………………………………………………………………………………………………………………</w:t>
      </w:r>
      <w:r w:rsidRPr="005B4180">
        <w:rPr>
          <w:rFonts w:cstheme="minorHAnsi"/>
          <w:sz w:val="21"/>
          <w:szCs w:val="21"/>
        </w:rPr>
        <w:t>……………………………</w:t>
      </w:r>
    </w:p>
    <w:p w14:paraId="6BCC0266" w14:textId="0EAE9C5C" w:rsidR="005B4180" w:rsidRPr="005B4180" w:rsidRDefault="005B4180" w:rsidP="007D3142">
      <w:pPr>
        <w:pStyle w:val="Paragrafoelenco"/>
        <w:numPr>
          <w:ilvl w:val="0"/>
          <w:numId w:val="21"/>
        </w:numPr>
        <w:spacing w:line="480" w:lineRule="auto"/>
        <w:jc w:val="both"/>
        <w:rPr>
          <w:rFonts w:cstheme="minorHAnsi"/>
          <w:sz w:val="21"/>
          <w:szCs w:val="21"/>
        </w:rPr>
      </w:pPr>
      <w:r>
        <w:rPr>
          <w:rFonts w:cstheme="minorHAnsi"/>
          <w:sz w:val="21"/>
          <w:szCs w:val="21"/>
        </w:rPr>
        <w:t>……………………………………………………………………………………………………………………………………………………</w:t>
      </w:r>
    </w:p>
    <w:p w14:paraId="7D6DC316" w14:textId="77777777" w:rsidR="005B4180" w:rsidRDefault="005B4180" w:rsidP="007D3142">
      <w:pPr>
        <w:jc w:val="both"/>
        <w:rPr>
          <w:rFonts w:cstheme="minorHAnsi"/>
          <w:sz w:val="21"/>
          <w:szCs w:val="21"/>
        </w:rPr>
      </w:pPr>
    </w:p>
    <w:p w14:paraId="5DF11586" w14:textId="77777777" w:rsidR="005B4180" w:rsidRDefault="005B4180" w:rsidP="007D3142">
      <w:pPr>
        <w:jc w:val="both"/>
        <w:rPr>
          <w:rFonts w:cstheme="minorHAnsi"/>
          <w:sz w:val="21"/>
          <w:szCs w:val="21"/>
        </w:rPr>
      </w:pPr>
    </w:p>
    <w:p w14:paraId="481AFA9A" w14:textId="77777777" w:rsidR="005B4180" w:rsidRDefault="005B4180" w:rsidP="007D3142">
      <w:pPr>
        <w:jc w:val="both"/>
        <w:rPr>
          <w:rFonts w:cstheme="minorHAnsi"/>
          <w:sz w:val="21"/>
          <w:szCs w:val="21"/>
        </w:rPr>
      </w:pPr>
    </w:p>
    <w:p w14:paraId="09AE9DC6" w14:textId="04D3B031" w:rsidR="009C6FC8" w:rsidRPr="008F6C7A" w:rsidRDefault="009C6FC8" w:rsidP="007D3142">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0AE768DC" w14:textId="77777777" w:rsidR="009C6FC8" w:rsidRPr="008F6C7A" w:rsidRDefault="009C6FC8" w:rsidP="00281B9E">
      <w:pPr>
        <w:jc w:val="both"/>
        <w:rPr>
          <w:rFonts w:cstheme="minorHAnsi"/>
          <w:sz w:val="21"/>
          <w:szCs w:val="21"/>
        </w:rPr>
      </w:pPr>
    </w:p>
    <w:p w14:paraId="40D8C9E0" w14:textId="77777777" w:rsidR="009C6FC8" w:rsidRPr="008F6C7A" w:rsidRDefault="009C6FC8" w:rsidP="00281B9E">
      <w:pPr>
        <w:jc w:val="both"/>
        <w:rPr>
          <w:rFonts w:cstheme="minorHAnsi"/>
          <w:sz w:val="21"/>
          <w:szCs w:val="21"/>
        </w:rPr>
      </w:pPr>
    </w:p>
    <w:p w14:paraId="1EFF4434" w14:textId="124FA018" w:rsidR="009C6FC8" w:rsidRPr="008F6C7A" w:rsidRDefault="009C6FC8" w:rsidP="00281B9E">
      <w:pPr>
        <w:jc w:val="both"/>
        <w:rPr>
          <w:rFonts w:cstheme="minorHAnsi"/>
          <w:sz w:val="21"/>
          <w:szCs w:val="21"/>
        </w:rPr>
      </w:pPr>
      <w:r w:rsidRPr="008F6C7A">
        <w:rPr>
          <w:rFonts w:cstheme="minorHAnsi"/>
          <w:sz w:val="21"/>
          <w:szCs w:val="21"/>
        </w:rPr>
        <w:t xml:space="preserve">Luogo e data, _________________ </w:t>
      </w:r>
    </w:p>
    <w:p w14:paraId="41E83BBC" w14:textId="77777777" w:rsidR="009C6FC8" w:rsidRPr="008F6C7A" w:rsidRDefault="009C6FC8" w:rsidP="00281B9E">
      <w:pPr>
        <w:jc w:val="both"/>
        <w:rPr>
          <w:rFonts w:cstheme="minorHAnsi"/>
          <w:sz w:val="21"/>
          <w:szCs w:val="21"/>
        </w:rPr>
      </w:pPr>
    </w:p>
    <w:p w14:paraId="5124F4ED" w14:textId="2739F1BE" w:rsidR="009F2998" w:rsidRPr="008F6C7A" w:rsidRDefault="00281B9E" w:rsidP="008F6C7A">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9F2998" w:rsidRPr="008F6C7A" w:rsidSect="003C476F">
      <w:headerReference w:type="default" r:id="rId11"/>
      <w:footerReference w:type="default" r:id="rId12"/>
      <w:pgSz w:w="11906" w:h="16838" w:code="9"/>
      <w:pgMar w:top="1934"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CBA64" w14:textId="77777777" w:rsidR="002A6E33" w:rsidRDefault="002A6E33" w:rsidP="00A20920">
      <w:r>
        <w:separator/>
      </w:r>
    </w:p>
  </w:endnote>
  <w:endnote w:type="continuationSeparator" w:id="0">
    <w:p w14:paraId="3DAB4E8F" w14:textId="77777777" w:rsidR="002A6E33" w:rsidRDefault="002A6E33"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47841" w14:textId="52F5A616" w:rsidR="009C4DE4" w:rsidRPr="00E103FC" w:rsidRDefault="009C4DE4" w:rsidP="00E103FC">
    <w:pPr>
      <w:pStyle w:val="CorpoB"/>
      <w:tabs>
        <w:tab w:val="center" w:pos="4819"/>
        <w:tab w:val="right" w:pos="9576"/>
      </w:tabs>
      <w:rPr>
        <w:rFonts w:ascii="Source Sans Pro" w:eastAsia="Source Sans Pro" w:hAnsi="Source Sans Pro" w:cs="Source Sans Pro"/>
        <w:sz w:val="20"/>
        <w:szCs w:val="20"/>
        <w:shd w:val="clear" w:color="auto" w:fill="FFFF00"/>
      </w:rPr>
    </w:pPr>
    <w:r>
      <w:rPr>
        <w:noProof/>
      </w:rPr>
      <w:drawing>
        <wp:anchor distT="152400" distB="152400" distL="152400" distR="152400" simplePos="0" relativeHeight="251665408" behindDoc="1" locked="0" layoutInCell="1" allowOverlap="1" wp14:anchorId="262611EF" wp14:editId="5457E8E4">
          <wp:simplePos x="0" y="0"/>
          <wp:positionH relativeFrom="page">
            <wp:posOffset>5787693</wp:posOffset>
          </wp:positionH>
          <wp:positionV relativeFrom="page">
            <wp:posOffset>10037832</wp:posOffset>
          </wp:positionV>
          <wp:extent cx="548641" cy="548641"/>
          <wp:effectExtent l="0" t="0" r="3810" b="381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1"/>
                  <a:stretch>
                    <a:fillRect/>
                  </a:stretch>
                </pic:blipFill>
                <pic:spPr>
                  <a:xfrm>
                    <a:off x="0" y="0"/>
                    <a:ext cx="548641" cy="548641"/>
                  </a:xfrm>
                  <a:prstGeom prst="rect">
                    <a:avLst/>
                  </a:prstGeom>
                  <a:ln w="12700" cap="flat">
                    <a:noFill/>
                    <a:miter lim="400000"/>
                  </a:ln>
                  <a:effectLst/>
                </pic:spPr>
              </pic:pic>
            </a:graphicData>
          </a:graphic>
        </wp:anchor>
      </w:drawing>
    </w:r>
  </w:p>
  <w:p w14:paraId="59EF5CE8" w14:textId="3F270CA5" w:rsidR="00621515" w:rsidRPr="00E93D81" w:rsidRDefault="00E93D81" w:rsidP="00E93D81">
    <w:pPr>
      <w:jc w:val="right"/>
      <w:rPr>
        <w:rFonts w:cstheme="minorHAnsi"/>
      </w:rPr>
    </w:pPr>
    <w:r w:rsidRPr="00E93D81">
      <w:rPr>
        <w:rFonts w:eastAsia="Calibri" w:cstheme="minorHAnsi"/>
        <w:color w:val="0066CC"/>
        <w:sz w:val="16"/>
        <w:szCs w:val="16"/>
      </w:rPr>
      <w:t xml:space="preserve">Pag.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PAGE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r w:rsidRPr="00E93D81">
      <w:rPr>
        <w:rFonts w:eastAsia="Calibri" w:cstheme="minorHAnsi"/>
        <w:color w:val="0066CC"/>
        <w:sz w:val="16"/>
        <w:szCs w:val="16"/>
      </w:rPr>
      <w:t xml:space="preserve"> a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NUMPAGES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BDF5A" w14:textId="77777777" w:rsidR="002A6E33" w:rsidRDefault="002A6E33" w:rsidP="00A20920">
      <w:r>
        <w:separator/>
      </w:r>
    </w:p>
  </w:footnote>
  <w:footnote w:type="continuationSeparator" w:id="0">
    <w:p w14:paraId="16135FB3" w14:textId="77777777" w:rsidR="002A6E33" w:rsidRDefault="002A6E33" w:rsidP="00A20920">
      <w:r>
        <w:continuationSeparator/>
      </w:r>
    </w:p>
  </w:footnote>
  <w:footnote w:id="1">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4D21CFEE" w:rsidR="00621515" w:rsidRDefault="006134DA" w:rsidP="00D76A23">
    <w:pPr>
      <w:pStyle w:val="Intestazione"/>
      <w:jc w:val="center"/>
    </w:pPr>
    <w:r>
      <w:rPr>
        <w:noProof/>
        <w:lang w:eastAsia="it-IT"/>
      </w:rPr>
      <w:drawing>
        <wp:anchor distT="0" distB="0" distL="114300" distR="114300" simplePos="0" relativeHeight="251663360" behindDoc="0" locked="0" layoutInCell="1" allowOverlap="1" wp14:anchorId="2532AB50" wp14:editId="15DDBB50">
          <wp:simplePos x="0" y="0"/>
          <wp:positionH relativeFrom="column">
            <wp:posOffset>-710353</wp:posOffset>
          </wp:positionH>
          <wp:positionV relativeFrom="paragraph">
            <wp:posOffset>-391160</wp:posOffset>
          </wp:positionV>
          <wp:extent cx="7543800" cy="1157884"/>
          <wp:effectExtent l="0" t="0" r="0" b="4445"/>
          <wp:wrapNone/>
          <wp:docPr id="6" name="Immagine 6"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schermata, Carattere, Blu elettrico&#10;&#10;Descrizione generat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157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AE1D92"/>
    <w:multiLevelType w:val="hybridMultilevel"/>
    <w:tmpl w:val="42BA413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0168468">
    <w:abstractNumId w:val="0"/>
  </w:num>
  <w:num w:numId="2" w16cid:durableId="1010375498">
    <w:abstractNumId w:val="2"/>
  </w:num>
  <w:num w:numId="3" w16cid:durableId="1361667748">
    <w:abstractNumId w:val="20"/>
  </w:num>
  <w:num w:numId="4" w16cid:durableId="1898591068">
    <w:abstractNumId w:val="6"/>
  </w:num>
  <w:num w:numId="5" w16cid:durableId="2088795398">
    <w:abstractNumId w:val="8"/>
  </w:num>
  <w:num w:numId="6" w16cid:durableId="191963435">
    <w:abstractNumId w:val="16"/>
  </w:num>
  <w:num w:numId="7" w16cid:durableId="946347933">
    <w:abstractNumId w:val="15"/>
  </w:num>
  <w:num w:numId="8" w16cid:durableId="964625187">
    <w:abstractNumId w:val="10"/>
  </w:num>
  <w:num w:numId="9" w16cid:durableId="2134866468">
    <w:abstractNumId w:val="3"/>
  </w:num>
  <w:num w:numId="10" w16cid:durableId="113520094">
    <w:abstractNumId w:val="11"/>
  </w:num>
  <w:num w:numId="11" w16cid:durableId="1185947779">
    <w:abstractNumId w:val="14"/>
  </w:num>
  <w:num w:numId="12" w16cid:durableId="1271665901">
    <w:abstractNumId w:val="12"/>
  </w:num>
  <w:num w:numId="13" w16cid:durableId="369962786">
    <w:abstractNumId w:val="9"/>
  </w:num>
  <w:num w:numId="14" w16cid:durableId="491873056">
    <w:abstractNumId w:val="7"/>
  </w:num>
  <w:num w:numId="15" w16cid:durableId="36049094">
    <w:abstractNumId w:val="17"/>
  </w:num>
  <w:num w:numId="16" w16cid:durableId="322049664">
    <w:abstractNumId w:val="13"/>
  </w:num>
  <w:num w:numId="17" w16cid:durableId="21012951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487527">
    <w:abstractNumId w:val="18"/>
  </w:num>
  <w:num w:numId="19" w16cid:durableId="1838030624">
    <w:abstractNumId w:val="1"/>
  </w:num>
  <w:num w:numId="20" w16cid:durableId="1230114447">
    <w:abstractNumId w:val="4"/>
  </w:num>
  <w:num w:numId="21" w16cid:durableId="3371187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37574"/>
    <w:rsid w:val="0004477F"/>
    <w:rsid w:val="000503EB"/>
    <w:rsid w:val="00054106"/>
    <w:rsid w:val="00063D84"/>
    <w:rsid w:val="00064243"/>
    <w:rsid w:val="00097DE2"/>
    <w:rsid w:val="000A1C87"/>
    <w:rsid w:val="000A7EF7"/>
    <w:rsid w:val="000B0012"/>
    <w:rsid w:val="000B2B34"/>
    <w:rsid w:val="000B7F2C"/>
    <w:rsid w:val="000D121F"/>
    <w:rsid w:val="000D76F7"/>
    <w:rsid w:val="000E01E9"/>
    <w:rsid w:val="000E631F"/>
    <w:rsid w:val="000F390B"/>
    <w:rsid w:val="00100559"/>
    <w:rsid w:val="00107D9E"/>
    <w:rsid w:val="0011398C"/>
    <w:rsid w:val="001204B8"/>
    <w:rsid w:val="00121984"/>
    <w:rsid w:val="0012517D"/>
    <w:rsid w:val="00136309"/>
    <w:rsid w:val="0013774F"/>
    <w:rsid w:val="00161C5D"/>
    <w:rsid w:val="00175C14"/>
    <w:rsid w:val="001908F4"/>
    <w:rsid w:val="00192813"/>
    <w:rsid w:val="00194089"/>
    <w:rsid w:val="00194BE7"/>
    <w:rsid w:val="001974F9"/>
    <w:rsid w:val="001A361F"/>
    <w:rsid w:val="001A5287"/>
    <w:rsid w:val="001C64E6"/>
    <w:rsid w:val="001E0883"/>
    <w:rsid w:val="001E6BD8"/>
    <w:rsid w:val="001F57CD"/>
    <w:rsid w:val="001F732D"/>
    <w:rsid w:val="001F7776"/>
    <w:rsid w:val="001F7815"/>
    <w:rsid w:val="0021431F"/>
    <w:rsid w:val="00255A12"/>
    <w:rsid w:val="002608F7"/>
    <w:rsid w:val="00261ECB"/>
    <w:rsid w:val="00281B9E"/>
    <w:rsid w:val="002A6E33"/>
    <w:rsid w:val="002B145A"/>
    <w:rsid w:val="002B5015"/>
    <w:rsid w:val="002B695B"/>
    <w:rsid w:val="002C32F9"/>
    <w:rsid w:val="002C6FBF"/>
    <w:rsid w:val="002D6DDE"/>
    <w:rsid w:val="002F074E"/>
    <w:rsid w:val="002F08C7"/>
    <w:rsid w:val="002F3694"/>
    <w:rsid w:val="002F3ABC"/>
    <w:rsid w:val="003032AF"/>
    <w:rsid w:val="003041BF"/>
    <w:rsid w:val="003042CB"/>
    <w:rsid w:val="00311081"/>
    <w:rsid w:val="0031120A"/>
    <w:rsid w:val="0031451A"/>
    <w:rsid w:val="00336B1C"/>
    <w:rsid w:val="003433C9"/>
    <w:rsid w:val="003523FC"/>
    <w:rsid w:val="00353215"/>
    <w:rsid w:val="00360F82"/>
    <w:rsid w:val="00385BCD"/>
    <w:rsid w:val="003878A2"/>
    <w:rsid w:val="003B2AEB"/>
    <w:rsid w:val="003B5F49"/>
    <w:rsid w:val="003C476F"/>
    <w:rsid w:val="003D06D0"/>
    <w:rsid w:val="003D464F"/>
    <w:rsid w:val="003E4FC5"/>
    <w:rsid w:val="003E718B"/>
    <w:rsid w:val="003F7F7A"/>
    <w:rsid w:val="00413A62"/>
    <w:rsid w:val="004166C0"/>
    <w:rsid w:val="00435330"/>
    <w:rsid w:val="004366FB"/>
    <w:rsid w:val="004468CE"/>
    <w:rsid w:val="004573C7"/>
    <w:rsid w:val="00466BEF"/>
    <w:rsid w:val="00477C48"/>
    <w:rsid w:val="00487D56"/>
    <w:rsid w:val="004B7877"/>
    <w:rsid w:val="004C04D1"/>
    <w:rsid w:val="004D0C96"/>
    <w:rsid w:val="004D1AA2"/>
    <w:rsid w:val="004D4086"/>
    <w:rsid w:val="00526C7A"/>
    <w:rsid w:val="00531D0C"/>
    <w:rsid w:val="00537F02"/>
    <w:rsid w:val="00547702"/>
    <w:rsid w:val="0055000E"/>
    <w:rsid w:val="005553D6"/>
    <w:rsid w:val="00555BED"/>
    <w:rsid w:val="00563302"/>
    <w:rsid w:val="00572114"/>
    <w:rsid w:val="00572585"/>
    <w:rsid w:val="00574637"/>
    <w:rsid w:val="005A3EC1"/>
    <w:rsid w:val="005A51D0"/>
    <w:rsid w:val="005A7057"/>
    <w:rsid w:val="005B4180"/>
    <w:rsid w:val="005C504F"/>
    <w:rsid w:val="005D69CC"/>
    <w:rsid w:val="005E1746"/>
    <w:rsid w:val="005E4EF1"/>
    <w:rsid w:val="0060048A"/>
    <w:rsid w:val="00612BDA"/>
    <w:rsid w:val="006134DA"/>
    <w:rsid w:val="00620251"/>
    <w:rsid w:val="00621515"/>
    <w:rsid w:val="006520D7"/>
    <w:rsid w:val="0065351B"/>
    <w:rsid w:val="00696AC7"/>
    <w:rsid w:val="006A4574"/>
    <w:rsid w:val="006B5E35"/>
    <w:rsid w:val="006D1D52"/>
    <w:rsid w:val="006E5072"/>
    <w:rsid w:val="00723D9E"/>
    <w:rsid w:val="0074304E"/>
    <w:rsid w:val="0074461F"/>
    <w:rsid w:val="00744EB2"/>
    <w:rsid w:val="00765464"/>
    <w:rsid w:val="00767BBE"/>
    <w:rsid w:val="00770589"/>
    <w:rsid w:val="00776609"/>
    <w:rsid w:val="00780399"/>
    <w:rsid w:val="007B5AC0"/>
    <w:rsid w:val="007B6535"/>
    <w:rsid w:val="007C67BF"/>
    <w:rsid w:val="007D3142"/>
    <w:rsid w:val="007E32AC"/>
    <w:rsid w:val="00817EAD"/>
    <w:rsid w:val="00822134"/>
    <w:rsid w:val="0083380C"/>
    <w:rsid w:val="00834A21"/>
    <w:rsid w:val="00840D3C"/>
    <w:rsid w:val="00843EB8"/>
    <w:rsid w:val="00847987"/>
    <w:rsid w:val="00861110"/>
    <w:rsid w:val="00881186"/>
    <w:rsid w:val="00890131"/>
    <w:rsid w:val="008933B0"/>
    <w:rsid w:val="00896F90"/>
    <w:rsid w:val="008A0256"/>
    <w:rsid w:val="008A0CED"/>
    <w:rsid w:val="008A3A4D"/>
    <w:rsid w:val="008A464A"/>
    <w:rsid w:val="008A4A8A"/>
    <w:rsid w:val="008B5C52"/>
    <w:rsid w:val="008B7272"/>
    <w:rsid w:val="008E1BEC"/>
    <w:rsid w:val="008F6C7A"/>
    <w:rsid w:val="008F7316"/>
    <w:rsid w:val="00904E84"/>
    <w:rsid w:val="00941F5B"/>
    <w:rsid w:val="00943834"/>
    <w:rsid w:val="00963A12"/>
    <w:rsid w:val="00971CA8"/>
    <w:rsid w:val="00981153"/>
    <w:rsid w:val="00986165"/>
    <w:rsid w:val="009A6735"/>
    <w:rsid w:val="009C4DE4"/>
    <w:rsid w:val="009C6FC8"/>
    <w:rsid w:val="009D0A72"/>
    <w:rsid w:val="009D34D9"/>
    <w:rsid w:val="009F2998"/>
    <w:rsid w:val="00A017B7"/>
    <w:rsid w:val="00A02C22"/>
    <w:rsid w:val="00A11D3E"/>
    <w:rsid w:val="00A16147"/>
    <w:rsid w:val="00A17729"/>
    <w:rsid w:val="00A20920"/>
    <w:rsid w:val="00A20DA9"/>
    <w:rsid w:val="00A3297B"/>
    <w:rsid w:val="00A47DC0"/>
    <w:rsid w:val="00A51D18"/>
    <w:rsid w:val="00A55144"/>
    <w:rsid w:val="00A64BEF"/>
    <w:rsid w:val="00AA5D70"/>
    <w:rsid w:val="00AC0461"/>
    <w:rsid w:val="00AD1294"/>
    <w:rsid w:val="00AE0868"/>
    <w:rsid w:val="00AE53AF"/>
    <w:rsid w:val="00AE7AFC"/>
    <w:rsid w:val="00AF1431"/>
    <w:rsid w:val="00AF4F2D"/>
    <w:rsid w:val="00B14C03"/>
    <w:rsid w:val="00B4470B"/>
    <w:rsid w:val="00B750AF"/>
    <w:rsid w:val="00B826DC"/>
    <w:rsid w:val="00B96023"/>
    <w:rsid w:val="00BA5749"/>
    <w:rsid w:val="00BD7C54"/>
    <w:rsid w:val="00BE13E7"/>
    <w:rsid w:val="00BE17D2"/>
    <w:rsid w:val="00BF29AE"/>
    <w:rsid w:val="00BF6CD1"/>
    <w:rsid w:val="00C22C77"/>
    <w:rsid w:val="00C303D3"/>
    <w:rsid w:val="00C30648"/>
    <w:rsid w:val="00C32637"/>
    <w:rsid w:val="00C33BBA"/>
    <w:rsid w:val="00C41FB1"/>
    <w:rsid w:val="00C45421"/>
    <w:rsid w:val="00C53C10"/>
    <w:rsid w:val="00C55A4E"/>
    <w:rsid w:val="00C64AB3"/>
    <w:rsid w:val="00C65DA0"/>
    <w:rsid w:val="00C913E7"/>
    <w:rsid w:val="00CB5289"/>
    <w:rsid w:val="00CC2351"/>
    <w:rsid w:val="00CD4BFA"/>
    <w:rsid w:val="00CD788C"/>
    <w:rsid w:val="00CE2065"/>
    <w:rsid w:val="00D14830"/>
    <w:rsid w:val="00D1796C"/>
    <w:rsid w:val="00D25752"/>
    <w:rsid w:val="00D56F2B"/>
    <w:rsid w:val="00D61B6D"/>
    <w:rsid w:val="00D76A23"/>
    <w:rsid w:val="00D91ADD"/>
    <w:rsid w:val="00DA7E85"/>
    <w:rsid w:val="00DD04BC"/>
    <w:rsid w:val="00DD6840"/>
    <w:rsid w:val="00DD789B"/>
    <w:rsid w:val="00DE027D"/>
    <w:rsid w:val="00DF08BF"/>
    <w:rsid w:val="00DF4FAF"/>
    <w:rsid w:val="00E04A8D"/>
    <w:rsid w:val="00E07873"/>
    <w:rsid w:val="00E103FC"/>
    <w:rsid w:val="00E12684"/>
    <w:rsid w:val="00E3289E"/>
    <w:rsid w:val="00E341D0"/>
    <w:rsid w:val="00E378FE"/>
    <w:rsid w:val="00E6169B"/>
    <w:rsid w:val="00E70FE6"/>
    <w:rsid w:val="00E730F5"/>
    <w:rsid w:val="00E770AB"/>
    <w:rsid w:val="00E80542"/>
    <w:rsid w:val="00E93D81"/>
    <w:rsid w:val="00EB41B4"/>
    <w:rsid w:val="00ED2CBA"/>
    <w:rsid w:val="00ED7C82"/>
    <w:rsid w:val="00EE3B6B"/>
    <w:rsid w:val="00EE62F2"/>
    <w:rsid w:val="00EE76F5"/>
    <w:rsid w:val="00EF64BA"/>
    <w:rsid w:val="00EF6DBC"/>
    <w:rsid w:val="00F100E4"/>
    <w:rsid w:val="00F1181D"/>
    <w:rsid w:val="00F16DC9"/>
    <w:rsid w:val="00F17BC6"/>
    <w:rsid w:val="00F201E8"/>
    <w:rsid w:val="00F3204C"/>
    <w:rsid w:val="00F3235A"/>
    <w:rsid w:val="00F372DA"/>
    <w:rsid w:val="00F43889"/>
    <w:rsid w:val="00F47CDC"/>
    <w:rsid w:val="00F64838"/>
    <w:rsid w:val="00F72F7F"/>
    <w:rsid w:val="00F90E44"/>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qFormat/>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 w:type="paragraph" w:styleId="Corpotesto">
    <w:name w:val="Body Text"/>
    <w:basedOn w:val="Normale"/>
    <w:link w:val="CorpotestoCarattere"/>
    <w:rsid w:val="005E1746"/>
    <w:pPr>
      <w:suppressAutoHyphens/>
      <w:spacing w:after="140" w:line="276" w:lineRule="auto"/>
    </w:pPr>
    <w:rPr>
      <w:rFonts w:ascii="Calibri" w:hAnsi="Calibri" w:cs="Calibri"/>
      <w:sz w:val="20"/>
      <w:szCs w:val="20"/>
    </w:rPr>
  </w:style>
  <w:style w:type="character" w:customStyle="1" w:styleId="CorpotestoCarattere">
    <w:name w:val="Corpo testo Carattere"/>
    <w:basedOn w:val="Carpredefinitoparagrafo"/>
    <w:link w:val="Corpotesto"/>
    <w:rsid w:val="005E1746"/>
    <w:rPr>
      <w:rFonts w:ascii="Calibri" w:hAnsi="Calibri" w:cs="Calibri"/>
      <w:sz w:val="20"/>
      <w:szCs w:val="20"/>
    </w:rPr>
  </w:style>
  <w:style w:type="paragraph" w:customStyle="1" w:styleId="CorpoB">
    <w:name w:val="Corpo B"/>
    <w:rsid w:val="009C4DE4"/>
    <w:pPr>
      <w:pBdr>
        <w:top w:val="nil"/>
        <w:left w:val="nil"/>
        <w:bottom w:val="nil"/>
        <w:right w:val="nil"/>
        <w:between w:val="nil"/>
        <w:bar w:val="nil"/>
      </w:pBdr>
    </w:pPr>
    <w:rPr>
      <w:rFonts w:ascii="Arial" w:eastAsia="Arial Unicode MS" w:hAnsi="Arial" w:cs="Arial Unicode MS"/>
      <w:color w:val="000000"/>
      <w:u w:color="000000"/>
      <w:bdr w:val="nil"/>
      <w:lang w:eastAsia="it-IT"/>
      <w14:textOutline w14:w="12700" w14:cap="flat" w14:cmpd="sng" w14:algn="ctr">
        <w14:noFill/>
        <w14:prstDash w14:val="solid"/>
        <w14:miter w14:lim="400000"/>
      </w14:textOutline>
    </w:rPr>
  </w:style>
  <w:style w:type="character" w:customStyle="1" w:styleId="Nessuno">
    <w:name w:val="Nessuno"/>
    <w:rsid w:val="009C4DE4"/>
  </w:style>
  <w:style w:type="character" w:customStyle="1" w:styleId="Hyperlink0">
    <w:name w:val="Hyperlink.0"/>
    <w:basedOn w:val="Nessuno"/>
    <w:rsid w:val="009C4DE4"/>
    <w:rPr>
      <w:rFonts w:ascii="Source Sans Pro" w:eastAsia="Source Sans Pro" w:hAnsi="Source Sans Pro" w:cs="Source Sans Pro"/>
      <w:outline w:val="0"/>
      <w:color w:val="0000FF"/>
      <w:sz w:val="20"/>
      <w:szCs w:val="20"/>
      <w:u w:val="single" w:color="0000F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3.xml><?xml version="1.0" encoding="utf-8"?>
<ds:datastoreItem xmlns:ds="http://schemas.openxmlformats.org/officeDocument/2006/customXml" ds:itemID="{89052CEE-272C-4A5C-A9C4-776C302D6491}">
  <ds:schemaRefs>
    <ds:schemaRef ds:uri="http://schemas.openxmlformats.org/officeDocument/2006/bibliography"/>
  </ds:schemaRefs>
</ds:datastoreItem>
</file>

<file path=customXml/itemProps4.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742</Words>
  <Characters>4230</Characters>
  <Application>Microsoft Office Word</Application>
  <DocSecurity>0</DocSecurity>
  <Lines>35</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FRANCESCA VENUTO</cp:lastModifiedBy>
  <cp:revision>44</cp:revision>
  <cp:lastPrinted>2023-05-30T17:09:00Z</cp:lastPrinted>
  <dcterms:created xsi:type="dcterms:W3CDTF">2024-03-04T08:47:00Z</dcterms:created>
  <dcterms:modified xsi:type="dcterms:W3CDTF">2025-05-30T15:43:00Z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