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920AD" w14:textId="22745C58" w:rsidR="00336643" w:rsidRPr="00720F15" w:rsidRDefault="007D7230" w:rsidP="00720F15">
      <w:pPr>
        <w:spacing w:line="360" w:lineRule="auto"/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it-IT"/>
        </w:rPr>
      </w:pPr>
      <w:r w:rsidRPr="00720F15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it-IT"/>
        </w:rPr>
        <w:t xml:space="preserve">Allegato </w:t>
      </w:r>
      <w:r w:rsidR="00720F15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it-IT"/>
        </w:rPr>
        <w:t>5</w:t>
      </w:r>
      <w:r w:rsidRPr="00720F15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it-IT"/>
        </w:rPr>
        <w:t xml:space="preserve"> – Manifestazione di interesse – rettifica ex art. 101, co. 4 D.Lgs. n. 36/2023</w:t>
      </w:r>
    </w:p>
    <w:p w14:paraId="531E519D" w14:textId="77777777" w:rsidR="00A23C75" w:rsidRPr="00720F15" w:rsidRDefault="00A23C75" w:rsidP="00720F15">
      <w:pPr>
        <w:spacing w:line="36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0"/>
          <w:szCs w:val="20"/>
        </w:rPr>
      </w:pPr>
    </w:p>
    <w:p w14:paraId="04B9E255" w14:textId="40D8E0BD" w:rsidR="007D7230" w:rsidRPr="00720F15" w:rsidRDefault="007D7230" w:rsidP="00720F15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720F15">
        <w:rPr>
          <w:rFonts w:ascii="Times New Roman" w:eastAsia="Calibri" w:hAnsi="Times New Roman" w:cs="Times New Roman"/>
          <w:b/>
          <w:bCs/>
          <w:iCs/>
          <w:color w:val="000000" w:themeColor="text1"/>
          <w:sz w:val="20"/>
          <w:szCs w:val="20"/>
        </w:rPr>
        <w:t xml:space="preserve">OGGETTO: </w:t>
      </w:r>
      <w:r w:rsidR="000D108D" w:rsidRPr="00720F15">
        <w:rPr>
          <w:rFonts w:ascii="Times New Roman" w:hAnsi="Times New Roman" w:cs="Times New Roman"/>
          <w:b/>
          <w:sz w:val="20"/>
          <w:szCs w:val="20"/>
        </w:rPr>
        <w:t xml:space="preserve">gara europea a procedura telematica aperta per l’affidamento dei servizi di ingegneria e architettura relativi la progettazione di fattibilità tecnica ed economica comprensiva del coordinamento della sicurezza in fase di progettazione, con riserva di affidamento dei servizi di direzione lavori e di coordinamento della sicurezza in fase di esecuzione, inerenti l’intervento relativo ai lavori di valorizzazione della </w:t>
      </w:r>
      <w:r w:rsidR="00EF0433">
        <w:rPr>
          <w:rFonts w:ascii="Times New Roman" w:hAnsi="Times New Roman" w:cs="Times New Roman"/>
          <w:b/>
          <w:sz w:val="20"/>
          <w:szCs w:val="20"/>
        </w:rPr>
        <w:t>P</w:t>
      </w:r>
      <w:r w:rsidR="000D108D" w:rsidRPr="00720F15">
        <w:rPr>
          <w:rFonts w:ascii="Times New Roman" w:hAnsi="Times New Roman" w:cs="Times New Roman"/>
          <w:b/>
          <w:sz w:val="20"/>
          <w:szCs w:val="20"/>
        </w:rPr>
        <w:t xml:space="preserve">alazzina </w:t>
      </w:r>
      <w:r w:rsidR="00EF0433">
        <w:rPr>
          <w:rFonts w:ascii="Times New Roman" w:hAnsi="Times New Roman" w:cs="Times New Roman"/>
          <w:b/>
          <w:sz w:val="20"/>
          <w:szCs w:val="20"/>
        </w:rPr>
        <w:t>C</w:t>
      </w:r>
      <w:r w:rsidR="000D108D" w:rsidRPr="00720F15">
        <w:rPr>
          <w:rFonts w:ascii="Times New Roman" w:hAnsi="Times New Roman" w:cs="Times New Roman"/>
          <w:b/>
          <w:sz w:val="20"/>
          <w:szCs w:val="20"/>
        </w:rPr>
        <w:t>anonica, degli edifici collegati e delle aree scoperte di pertinenza - Istituto di Scienze Marine (ISMAR) - Venezia</w:t>
      </w:r>
    </w:p>
    <w:p w14:paraId="45A29E1F" w14:textId="77777777" w:rsidR="00A23C75" w:rsidRPr="00720F15" w:rsidRDefault="00A23C75" w:rsidP="00720F15">
      <w:pPr>
        <w:spacing w:line="360" w:lineRule="auto"/>
        <w:rPr>
          <w:rStyle w:val="BLOCKBOLD"/>
          <w:rFonts w:ascii="Times New Roman" w:hAnsi="Times New Roman" w:cs="Times New Roman"/>
          <w:color w:val="000000" w:themeColor="text1"/>
        </w:rPr>
      </w:pPr>
    </w:p>
    <w:p w14:paraId="6A2C8628" w14:textId="77777777" w:rsidR="007D7230" w:rsidRPr="00720F15" w:rsidRDefault="007D7230" w:rsidP="00720F15">
      <w:pPr>
        <w:suppressAutoHyphens/>
        <w:spacing w:line="360" w:lineRule="auto"/>
        <w:jc w:val="center"/>
        <w:rPr>
          <w:rFonts w:ascii="Times New Roman" w:eastAsia="Calibri" w:hAnsi="Times New Roman" w:cs="Times New Roman"/>
          <w:i/>
          <w:color w:val="000000" w:themeColor="text1"/>
          <w:sz w:val="20"/>
          <w:szCs w:val="20"/>
        </w:rPr>
      </w:pPr>
      <w:r w:rsidRPr="00720F15">
        <w:rPr>
          <w:rStyle w:val="BLOCKBOLD"/>
          <w:rFonts w:ascii="Times New Roman" w:hAnsi="Times New Roman" w:cs="Times New Roman"/>
          <w:color w:val="000000" w:themeColor="text1"/>
        </w:rPr>
        <w:t>MANIFESTAZIONE DI INTERESSE A RETTIFICARE L’OFFERTA</w:t>
      </w:r>
    </w:p>
    <w:p w14:paraId="7B1016A6" w14:textId="77777777" w:rsidR="00A23C75" w:rsidRPr="00720F15" w:rsidRDefault="00A23C75" w:rsidP="00720F15">
      <w:pPr>
        <w:spacing w:after="0" w:line="360" w:lineRule="auto"/>
        <w:ind w:left="7788"/>
        <w:rPr>
          <w:rFonts w:ascii="Times New Roman" w:hAnsi="Times New Roman" w:cs="Times New Roman"/>
          <w:sz w:val="20"/>
          <w:szCs w:val="20"/>
        </w:rPr>
      </w:pPr>
    </w:p>
    <w:p w14:paraId="227D9771" w14:textId="77777777" w:rsidR="000D108D" w:rsidRPr="00720F15" w:rsidRDefault="000D108D" w:rsidP="00720F15">
      <w:pPr>
        <w:spacing w:after="0" w:line="360" w:lineRule="auto"/>
        <w:ind w:left="7788"/>
        <w:rPr>
          <w:rFonts w:ascii="Times New Roman" w:hAnsi="Times New Roman" w:cs="Times New Roman"/>
          <w:b/>
          <w:bCs/>
          <w:sz w:val="20"/>
          <w:szCs w:val="20"/>
        </w:rPr>
      </w:pPr>
    </w:p>
    <w:p w14:paraId="49239DF9" w14:textId="4727925B" w:rsidR="007D7230" w:rsidRPr="00720F15" w:rsidRDefault="007D7230" w:rsidP="00720F15">
      <w:pPr>
        <w:spacing w:after="0" w:line="360" w:lineRule="auto"/>
        <w:ind w:left="7788"/>
        <w:rPr>
          <w:rFonts w:ascii="Times New Roman" w:hAnsi="Times New Roman" w:cs="Times New Roman"/>
          <w:b/>
          <w:bCs/>
          <w:sz w:val="20"/>
          <w:szCs w:val="20"/>
        </w:rPr>
      </w:pPr>
      <w:r w:rsidRPr="00720F15">
        <w:rPr>
          <w:rFonts w:ascii="Times New Roman" w:hAnsi="Times New Roman" w:cs="Times New Roman"/>
          <w:b/>
          <w:bCs/>
          <w:sz w:val="20"/>
          <w:szCs w:val="20"/>
        </w:rPr>
        <w:t>Spett.le</w:t>
      </w:r>
    </w:p>
    <w:p w14:paraId="76703371" w14:textId="77777777" w:rsidR="007D7230" w:rsidRPr="00720F15" w:rsidRDefault="007D7230" w:rsidP="00720F15">
      <w:pPr>
        <w:spacing w:after="0" w:line="360" w:lineRule="auto"/>
        <w:ind w:left="7788"/>
        <w:rPr>
          <w:rFonts w:ascii="Times New Roman" w:hAnsi="Times New Roman" w:cs="Times New Roman"/>
          <w:b/>
          <w:sz w:val="20"/>
          <w:szCs w:val="20"/>
        </w:rPr>
      </w:pPr>
      <w:r w:rsidRPr="00720F15">
        <w:rPr>
          <w:rFonts w:ascii="Times New Roman" w:hAnsi="Times New Roman" w:cs="Times New Roman"/>
          <w:b/>
          <w:sz w:val="20"/>
          <w:szCs w:val="20"/>
        </w:rPr>
        <w:t>Stazione Appaltante</w:t>
      </w:r>
    </w:p>
    <w:p w14:paraId="49727C06" w14:textId="77777777" w:rsidR="007D7230" w:rsidRPr="00720F15" w:rsidRDefault="007D7230" w:rsidP="00720F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2CAE3C7E" w14:textId="77777777" w:rsidR="007D7230" w:rsidRPr="00720F15" w:rsidRDefault="007D7230" w:rsidP="00720F15">
      <w:pPr>
        <w:spacing w:line="360" w:lineRule="auto"/>
        <w:rPr>
          <w:rStyle w:val="BLOCKBOLD"/>
          <w:rFonts w:ascii="Times New Roman" w:hAnsi="Times New Roman" w:cs="Times New Roman"/>
        </w:rPr>
      </w:pPr>
    </w:p>
    <w:p w14:paraId="3353727C" w14:textId="77777777" w:rsidR="007D7230" w:rsidRPr="00720F15" w:rsidRDefault="007D7230" w:rsidP="00720F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20F15">
        <w:rPr>
          <w:rFonts w:ascii="Times New Roman" w:hAnsi="Times New Roman" w:cs="Times New Roman"/>
          <w:sz w:val="20"/>
          <w:szCs w:val="20"/>
        </w:rPr>
        <w:t xml:space="preserve">_l_ sottoscritt_ (nome e cognome) _________nat_ a _____________Prov. _______il________________ residente a___________ via/piazza ________n.__________Codice Fiscale__________ in qualità di___________ della società_________ con la presente </w:t>
      </w:r>
    </w:p>
    <w:p w14:paraId="235BC82E" w14:textId="77777777" w:rsidR="007D7230" w:rsidRPr="00720F15" w:rsidRDefault="007D7230" w:rsidP="00720F1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1B4AFB" w14:textId="77777777" w:rsidR="007D7230" w:rsidRPr="00720F15" w:rsidRDefault="007D7230" w:rsidP="00720F1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0F15">
        <w:rPr>
          <w:rFonts w:ascii="Times New Roman" w:hAnsi="Times New Roman" w:cs="Times New Roman"/>
          <w:b/>
          <w:sz w:val="20"/>
          <w:szCs w:val="20"/>
        </w:rPr>
        <w:t>manifesta l’interesse</w:t>
      </w:r>
    </w:p>
    <w:p w14:paraId="1918307D" w14:textId="77777777" w:rsidR="007D7230" w:rsidRPr="00720F15" w:rsidRDefault="007D7230" w:rsidP="00720F1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08F2D1" w14:textId="77777777" w:rsidR="007D7230" w:rsidRPr="00720F15" w:rsidRDefault="007D7230" w:rsidP="00720F1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0F15">
        <w:rPr>
          <w:rFonts w:ascii="Times New Roman" w:hAnsi="Times New Roman" w:cs="Times New Roman"/>
          <w:sz w:val="20"/>
          <w:szCs w:val="20"/>
        </w:rPr>
        <w:t xml:space="preserve">a rettificare l’Offerta Tecnica &lt;e/o l’Offerta Economica&gt;, già correttamente presentata, ai sensi e per gli effetti di cui all’art. 101, comma 4 del D.Lgs. n. 36/2023. </w:t>
      </w:r>
    </w:p>
    <w:p w14:paraId="025819BD" w14:textId="77777777" w:rsidR="007D7230" w:rsidRPr="00720F15" w:rsidRDefault="007D7230" w:rsidP="00720F1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E02B06" w14:textId="79BECEEC" w:rsidR="007D7230" w:rsidRPr="00720F15" w:rsidRDefault="007D7230" w:rsidP="00720F15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720F15">
        <w:rPr>
          <w:rFonts w:ascii="Times New Roman" w:hAnsi="Times New Roman" w:cs="Times New Roman"/>
          <w:sz w:val="20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</w:t>
      </w:r>
      <w:r w:rsidR="00A23C75" w:rsidRPr="00720F15">
        <w:rPr>
          <w:rFonts w:ascii="Times New Roman" w:hAnsi="Times New Roman" w:cs="Times New Roman"/>
          <w:sz w:val="20"/>
          <w:szCs w:val="20"/>
        </w:rPr>
        <w:t>.</w:t>
      </w:r>
    </w:p>
    <w:p w14:paraId="1ADF43F9" w14:textId="77777777" w:rsidR="007D7230" w:rsidRPr="00720F15" w:rsidRDefault="007D7230" w:rsidP="00720F15">
      <w:pPr>
        <w:spacing w:line="360" w:lineRule="auto"/>
        <w:ind w:left="6237"/>
        <w:rPr>
          <w:rFonts w:ascii="Times New Roman" w:eastAsia="Calibri" w:hAnsi="Times New Roman" w:cs="Times New Roman"/>
          <w:iCs/>
          <w:color w:val="000000"/>
          <w:sz w:val="20"/>
          <w:szCs w:val="20"/>
        </w:rPr>
      </w:pPr>
    </w:p>
    <w:p w14:paraId="1B7F3271" w14:textId="77777777" w:rsidR="00A23C75" w:rsidRPr="00720F15" w:rsidRDefault="00A23C75" w:rsidP="00720F15">
      <w:pPr>
        <w:spacing w:line="360" w:lineRule="auto"/>
        <w:ind w:left="6237"/>
        <w:rPr>
          <w:rFonts w:ascii="Times New Roman" w:eastAsia="Calibri" w:hAnsi="Times New Roman" w:cs="Times New Roman"/>
          <w:iCs/>
          <w:color w:val="000000"/>
          <w:sz w:val="20"/>
          <w:szCs w:val="20"/>
        </w:rPr>
      </w:pPr>
    </w:p>
    <w:p w14:paraId="4FA1566E" w14:textId="77777777" w:rsidR="00A23C75" w:rsidRPr="00720F15" w:rsidRDefault="007D7230" w:rsidP="00720F15">
      <w:pPr>
        <w:spacing w:after="0" w:line="360" w:lineRule="auto"/>
        <w:ind w:left="7080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  <w:r w:rsidRPr="00720F15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Il Legale Rappresentante</w:t>
      </w:r>
    </w:p>
    <w:p w14:paraId="75F070AE" w14:textId="1098C3EF" w:rsidR="007D7230" w:rsidRPr="00720F15" w:rsidRDefault="007D7230" w:rsidP="00720F15">
      <w:pPr>
        <w:spacing w:after="0" w:line="360" w:lineRule="auto"/>
        <w:ind w:left="7080"/>
        <w:jc w:val="both"/>
        <w:rPr>
          <w:rStyle w:val="Grassettocorsivo"/>
          <w:rFonts w:ascii="Times New Roman" w:eastAsia="Calibri" w:hAnsi="Times New Roman" w:cs="Times New Roman"/>
          <w:bCs/>
          <w:i w:val="0"/>
          <w:iCs/>
          <w:color w:val="000000"/>
          <w:szCs w:val="20"/>
        </w:rPr>
      </w:pPr>
      <w:r w:rsidRPr="00720F15">
        <w:rPr>
          <w:rFonts w:ascii="Times New Roman" w:hAnsi="Times New Roman" w:cs="Times New Roman"/>
          <w:b/>
          <w:bCs/>
          <w:iCs/>
          <w:sz w:val="20"/>
          <w:szCs w:val="20"/>
        </w:rPr>
        <w:t>Firmata Digitalmente</w:t>
      </w:r>
    </w:p>
    <w:p w14:paraId="4778EA1B" w14:textId="77777777" w:rsidR="007D7230" w:rsidRPr="00720F15" w:rsidRDefault="007D7230" w:rsidP="00720F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7D7230" w:rsidRPr="00720F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FC9"/>
    <w:rsid w:val="0008217D"/>
    <w:rsid w:val="000D108D"/>
    <w:rsid w:val="00336643"/>
    <w:rsid w:val="00696207"/>
    <w:rsid w:val="00720F15"/>
    <w:rsid w:val="007D1F1F"/>
    <w:rsid w:val="007D7230"/>
    <w:rsid w:val="00A23C75"/>
    <w:rsid w:val="00A35337"/>
    <w:rsid w:val="00B22F95"/>
    <w:rsid w:val="00BB4303"/>
    <w:rsid w:val="00C64FC9"/>
    <w:rsid w:val="00DB37E8"/>
    <w:rsid w:val="00EF0433"/>
    <w:rsid w:val="00FE2CB3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8B"/>
  <w15:chartTrackingRefBased/>
  <w15:docId w15:val="{124BB6BC-BA6C-41FF-89B8-0157FC81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64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64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64F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64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64F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64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64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64F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64F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4F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4F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4F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4FC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4FC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4FC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64FC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64FC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64FC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64F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64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64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4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64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64FC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64FC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64FC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64F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64FC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64FC9"/>
    <w:rPr>
      <w:b/>
      <w:bCs/>
      <w:smallCaps/>
      <w:color w:val="0F4761" w:themeColor="accent1" w:themeShade="BF"/>
      <w:spacing w:val="5"/>
    </w:rPr>
  </w:style>
  <w:style w:type="character" w:customStyle="1" w:styleId="Grassettocorsivo">
    <w:name w:val="Grassetto corsivo"/>
    <w:rsid w:val="007D7230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7D7230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MANCINI</dc:creator>
  <cp:keywords/>
  <dc:description/>
  <cp:lastModifiedBy>VALENTINA MANCINI</cp:lastModifiedBy>
  <cp:revision>8</cp:revision>
  <dcterms:created xsi:type="dcterms:W3CDTF">2024-12-14T15:48:00Z</dcterms:created>
  <dcterms:modified xsi:type="dcterms:W3CDTF">2025-07-04T12:22:00Z</dcterms:modified>
</cp:coreProperties>
</file>