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554A8" w14:textId="77777777" w:rsidR="00E84C4F" w:rsidRPr="00E84C4F" w:rsidRDefault="00C314A9" w:rsidP="00E84C4F">
      <w:pPr>
        <w:jc w:val="both"/>
        <w:rPr>
          <w:rFonts w:cstheme="minorHAnsi"/>
          <w:caps/>
          <w:sz w:val="22"/>
          <w:szCs w:val="22"/>
        </w:rPr>
      </w:pPr>
      <w:r w:rsidRPr="00C314A9">
        <w:rPr>
          <w:rFonts w:eastAsia="Times New Roman" w:cstheme="majorHAnsi"/>
          <w:b/>
          <w:bCs/>
          <w:sz w:val="22"/>
          <w:szCs w:val="22"/>
        </w:rPr>
        <w:t>DICHIARAZIONE DI CUI AL DPCM 187/1991</w:t>
      </w:r>
      <w:r w:rsidRPr="00C314A9">
        <w:rPr>
          <w:rFonts w:eastAsia="Times New Roman" w:cstheme="majorHAnsi"/>
          <w:sz w:val="22"/>
          <w:szCs w:val="22"/>
        </w:rPr>
        <w:t xml:space="preserve"> </w:t>
      </w:r>
      <w:r w:rsidR="00E84C4F" w:rsidRPr="00E84C4F">
        <w:rPr>
          <w:rFonts w:cstheme="minorHAnsi"/>
          <w:caps/>
          <w:sz w:val="22"/>
          <w:szCs w:val="22"/>
        </w:rPr>
        <w:t>GARA A PROCEDURA APERTA SOPRA SOGLIA COMUNITARIA AI SENSI DELL’ART. 71 DEL DECRETO LEGISLATIVO N. 36/2023 E SS.MM.II. PER L’AFFIDAMENTO DELLA “FORNITURA E RESA OPERATIVA DI STRUMENTI SCIENTIFICI”, SUDDIVISA IN 3 LOTTI FUNZIONALI, NELL’AMBITO DEL PIANO NAZIONALE RIPRESA E RESILIENZA (PNRR) MISSIONE 4, COMPONENTE 2, DALLA RICERCA ALL’IMPRESA, INVESTIMENTO 3.1, PROGETTO IR 0000023 SEE LIFE “STRENGTHENING THE ITALIAN INFRASTRUCTURE OF EURO-BIOIMAGING”, CUP B53C22001810006 –  FINANZIATO DALL’UNIONE EUROPEA – NEXTGENERATIONEU” - AVVISO PUBBLICO PER LA PRESENTAZIONE DI PROPOSTE PROGETTUALI PER “RAFFORZAMENTO E CREAZIONE DI INFRASTRUTTURE DI RICERCA” DI CUI AL DECRETO DIRETTORIALE DEL MUR N. 3264 DEL 28/12/2021</w:t>
      </w:r>
    </w:p>
    <w:p w14:paraId="492D6388" w14:textId="77777777" w:rsidR="00E84C4F" w:rsidRPr="00E84C4F" w:rsidRDefault="00E84C4F" w:rsidP="00E84C4F">
      <w:pPr>
        <w:jc w:val="both"/>
        <w:rPr>
          <w:rFonts w:cstheme="minorHAnsi"/>
          <w:caps/>
          <w:sz w:val="22"/>
          <w:szCs w:val="22"/>
        </w:rPr>
      </w:pPr>
    </w:p>
    <w:p w14:paraId="00BD44DB" w14:textId="77777777" w:rsidR="00696C05" w:rsidRPr="00696C05" w:rsidRDefault="00696C05" w:rsidP="00696C05">
      <w:pPr>
        <w:contextualSpacing/>
        <w:jc w:val="both"/>
        <w:rPr>
          <w:rFonts w:cstheme="minorHAnsi"/>
          <w:caps/>
          <w:sz w:val="22"/>
          <w:szCs w:val="22"/>
        </w:rPr>
      </w:pPr>
      <w:r w:rsidRPr="00696C05">
        <w:rPr>
          <w:rFonts w:cstheme="minorHAnsi"/>
          <w:caps/>
          <w:sz w:val="22"/>
          <w:szCs w:val="22"/>
        </w:rPr>
        <w:t>LOTTO 1 – MICROSCOPIO ELETTRONICO A TRASMISSIONE (TEM) – CIG B77EA05046</w:t>
      </w:r>
    </w:p>
    <w:p w14:paraId="78072C71" w14:textId="77777777" w:rsidR="00696C05" w:rsidRPr="00696C05" w:rsidRDefault="00696C05" w:rsidP="00696C05">
      <w:pPr>
        <w:contextualSpacing/>
        <w:jc w:val="both"/>
        <w:rPr>
          <w:rFonts w:cstheme="minorHAnsi"/>
          <w:caps/>
          <w:sz w:val="22"/>
          <w:szCs w:val="22"/>
        </w:rPr>
      </w:pPr>
      <w:r w:rsidRPr="00696C05">
        <w:rPr>
          <w:rFonts w:cstheme="minorHAnsi"/>
          <w:caps/>
          <w:sz w:val="22"/>
          <w:szCs w:val="22"/>
        </w:rPr>
        <w:t>LOTTO 2 - MODULO DI SORGENTE DI ELETTRONI PER MICROSCOPIO ELETTRONICO A SCANSIONE A FASCIO IONICO FOCALIZZATO (FIB-SEM) - CIG B77EA06119</w:t>
      </w:r>
    </w:p>
    <w:p w14:paraId="409D2994" w14:textId="451D87D9" w:rsidR="00C314A9" w:rsidRDefault="00696C05" w:rsidP="00696C05">
      <w:pPr>
        <w:contextualSpacing/>
        <w:jc w:val="both"/>
        <w:rPr>
          <w:rFonts w:cstheme="minorHAnsi"/>
          <w:caps/>
          <w:sz w:val="22"/>
          <w:szCs w:val="22"/>
        </w:rPr>
      </w:pPr>
      <w:r w:rsidRPr="00696C05">
        <w:rPr>
          <w:rFonts w:cstheme="minorHAnsi"/>
          <w:caps/>
          <w:sz w:val="22"/>
          <w:szCs w:val="22"/>
        </w:rPr>
        <w:t>LOTTO 3 – FOURIER IMAGING SYSTEM WITH ULTRA-FAST CAMERA - CIG B77EA071EC</w:t>
      </w:r>
    </w:p>
    <w:p w14:paraId="18F16ACC" w14:textId="77777777" w:rsidR="00696C05" w:rsidRPr="00C314A9" w:rsidRDefault="00696C05" w:rsidP="00696C05">
      <w:pPr>
        <w:contextualSpacing/>
        <w:jc w:val="both"/>
        <w:rPr>
          <w:rFonts w:cstheme="majorHAnsi"/>
          <w:smallCaps/>
          <w:sz w:val="22"/>
          <w:szCs w:val="22"/>
          <w:bdr w:val="single" w:sz="4" w:space="0" w:color="auto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42"/>
        <w:gridCol w:w="2735"/>
        <w:gridCol w:w="6783"/>
      </w:tblGrid>
      <w:tr w:rsidR="00C314A9" w:rsidRPr="00C314A9" w14:paraId="20967722" w14:textId="77777777" w:rsidTr="00C314A9">
        <w:trPr>
          <w:trHeight w:val="335"/>
          <w:jc w:val="center"/>
        </w:trPr>
        <w:tc>
          <w:tcPr>
            <w:tcW w:w="3277" w:type="dxa"/>
            <w:gridSpan w:val="2"/>
          </w:tcPr>
          <w:p w14:paraId="6850E350" w14:textId="77777777" w:rsidR="00C314A9" w:rsidRPr="00C314A9" w:rsidRDefault="00C314A9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ajorHAnsi"/>
                <w:bCs/>
                <w:i/>
                <w:iCs/>
                <w:sz w:val="22"/>
                <w:szCs w:val="22"/>
              </w:rPr>
            </w:pPr>
            <w:r w:rsidRPr="00C314A9">
              <w:rPr>
                <w:rFonts w:asciiTheme="minorHAnsi" w:hAnsiTheme="minorHAnsi" w:cstheme="majorHAnsi"/>
                <w:bCs/>
                <w:sz w:val="22"/>
                <w:szCs w:val="22"/>
              </w:rPr>
              <w:t>Il sottoscritto</w:t>
            </w:r>
          </w:p>
        </w:tc>
        <w:tc>
          <w:tcPr>
            <w:tcW w:w="6783" w:type="dxa"/>
          </w:tcPr>
          <w:p w14:paraId="022D5805" w14:textId="77777777" w:rsidR="00C314A9" w:rsidRPr="00C314A9" w:rsidRDefault="00C314A9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ajorHAnsi"/>
                <w:bCs/>
                <w:i/>
                <w:iCs/>
                <w:sz w:val="22"/>
                <w:szCs w:val="22"/>
              </w:rPr>
            </w:pPr>
          </w:p>
        </w:tc>
      </w:tr>
      <w:tr w:rsidR="00C314A9" w:rsidRPr="00C314A9" w14:paraId="7C4CE465" w14:textId="77777777" w:rsidTr="00C314A9">
        <w:trPr>
          <w:trHeight w:val="335"/>
          <w:jc w:val="center"/>
        </w:trPr>
        <w:tc>
          <w:tcPr>
            <w:tcW w:w="3277" w:type="dxa"/>
            <w:gridSpan w:val="2"/>
          </w:tcPr>
          <w:p w14:paraId="4765197D" w14:textId="77777777" w:rsidR="00C314A9" w:rsidRPr="00C314A9" w:rsidRDefault="00C314A9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ajorHAnsi"/>
                <w:bCs/>
                <w:i/>
                <w:iCs/>
                <w:sz w:val="22"/>
                <w:szCs w:val="22"/>
              </w:rPr>
            </w:pPr>
            <w:r w:rsidRPr="00C314A9">
              <w:rPr>
                <w:rFonts w:asciiTheme="minorHAnsi" w:hAnsiTheme="minorHAnsi" w:cstheme="majorHAnsi"/>
                <w:bCs/>
                <w:sz w:val="22"/>
                <w:szCs w:val="22"/>
              </w:rPr>
              <w:t>Codice fiscale</w:t>
            </w:r>
          </w:p>
        </w:tc>
        <w:tc>
          <w:tcPr>
            <w:tcW w:w="6783" w:type="dxa"/>
          </w:tcPr>
          <w:p w14:paraId="0C8F9B7E" w14:textId="77777777" w:rsidR="00C314A9" w:rsidRPr="00C314A9" w:rsidRDefault="00C314A9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ajorHAnsi"/>
                <w:bCs/>
                <w:i/>
                <w:iCs/>
                <w:sz w:val="22"/>
                <w:szCs w:val="22"/>
              </w:rPr>
            </w:pPr>
          </w:p>
        </w:tc>
      </w:tr>
      <w:tr w:rsidR="00C314A9" w:rsidRPr="00C314A9" w14:paraId="1B03D6E8" w14:textId="77777777" w:rsidTr="00C314A9">
        <w:trPr>
          <w:trHeight w:val="335"/>
          <w:jc w:val="center"/>
        </w:trPr>
        <w:tc>
          <w:tcPr>
            <w:tcW w:w="10060" w:type="dxa"/>
            <w:gridSpan w:val="3"/>
          </w:tcPr>
          <w:p w14:paraId="2CE2FCAA" w14:textId="77777777" w:rsidR="00C314A9" w:rsidRPr="00C314A9" w:rsidRDefault="00C314A9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ajorHAnsi"/>
                <w:bCs/>
                <w:i/>
                <w:iCs/>
                <w:sz w:val="22"/>
                <w:szCs w:val="22"/>
              </w:rPr>
            </w:pPr>
            <w:r w:rsidRPr="00C314A9">
              <w:rPr>
                <w:rFonts w:asciiTheme="minorHAnsi" w:hAnsiTheme="minorHAnsi" w:cstheme="majorHAnsi"/>
                <w:bCs/>
                <w:sz w:val="22"/>
                <w:szCs w:val="22"/>
              </w:rPr>
              <w:t>Nella sua qualità di:</w:t>
            </w:r>
          </w:p>
        </w:tc>
      </w:tr>
      <w:tr w:rsidR="00C314A9" w:rsidRPr="00C314A9" w14:paraId="5C76CA24" w14:textId="77777777" w:rsidTr="00C314A9">
        <w:trPr>
          <w:trHeight w:val="372"/>
          <w:jc w:val="center"/>
        </w:trPr>
        <w:tc>
          <w:tcPr>
            <w:tcW w:w="542" w:type="dxa"/>
          </w:tcPr>
          <w:p w14:paraId="7D585141" w14:textId="77777777" w:rsidR="00C314A9" w:rsidRPr="00C314A9" w:rsidRDefault="00C314A9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ajorHAnsi"/>
                <w:bCs/>
                <w:iCs/>
                <w:sz w:val="22"/>
                <w:szCs w:val="22"/>
              </w:rPr>
            </w:pPr>
            <w:r w:rsidRPr="00C314A9">
              <w:rPr>
                <w:rFonts w:asciiTheme="minorHAnsi" w:hAnsiTheme="minorHAnsi" w:cstheme="majorHAnsi"/>
                <w:bCs/>
                <w:sz w:val="22"/>
                <w:szCs w:val="22"/>
              </w:rPr>
              <w:t>□</w:t>
            </w:r>
          </w:p>
        </w:tc>
        <w:tc>
          <w:tcPr>
            <w:tcW w:w="9518" w:type="dxa"/>
            <w:gridSpan w:val="2"/>
            <w:vAlign w:val="center"/>
          </w:tcPr>
          <w:p w14:paraId="403215B0" w14:textId="77777777" w:rsidR="00C314A9" w:rsidRPr="00C314A9" w:rsidRDefault="00C314A9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ajorHAnsi"/>
                <w:bCs/>
                <w:iCs/>
                <w:sz w:val="22"/>
                <w:szCs w:val="22"/>
              </w:rPr>
            </w:pPr>
            <w:r w:rsidRPr="00C314A9">
              <w:rPr>
                <w:rFonts w:asciiTheme="minorHAnsi" w:hAnsiTheme="minorHAnsi" w:cstheme="majorHAnsi"/>
                <w:bCs/>
                <w:sz w:val="22"/>
                <w:szCs w:val="22"/>
              </w:rPr>
              <w:t>Titolare o Legale rappresentante</w:t>
            </w:r>
          </w:p>
        </w:tc>
      </w:tr>
      <w:tr w:rsidR="00C314A9" w:rsidRPr="00C314A9" w14:paraId="49426C79" w14:textId="77777777" w:rsidTr="00C314A9">
        <w:trPr>
          <w:trHeight w:val="384"/>
          <w:jc w:val="center"/>
        </w:trPr>
        <w:tc>
          <w:tcPr>
            <w:tcW w:w="542" w:type="dxa"/>
          </w:tcPr>
          <w:p w14:paraId="5435B2AD" w14:textId="77777777" w:rsidR="00C314A9" w:rsidRPr="00C314A9" w:rsidRDefault="00C314A9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ajorHAnsi"/>
                <w:bCs/>
                <w:iCs/>
                <w:sz w:val="22"/>
                <w:szCs w:val="22"/>
              </w:rPr>
            </w:pPr>
            <w:r w:rsidRPr="00C314A9">
              <w:rPr>
                <w:rFonts w:asciiTheme="minorHAnsi" w:hAnsiTheme="minorHAnsi" w:cstheme="majorHAnsi"/>
                <w:bCs/>
                <w:sz w:val="22"/>
                <w:szCs w:val="22"/>
              </w:rPr>
              <w:t>□</w:t>
            </w:r>
          </w:p>
        </w:tc>
        <w:tc>
          <w:tcPr>
            <w:tcW w:w="9518" w:type="dxa"/>
            <w:gridSpan w:val="2"/>
            <w:vAlign w:val="center"/>
          </w:tcPr>
          <w:p w14:paraId="2B146A65" w14:textId="77777777" w:rsidR="00C314A9" w:rsidRPr="00C314A9" w:rsidRDefault="00C314A9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ajorHAnsi"/>
                <w:bCs/>
                <w:iCs/>
                <w:sz w:val="22"/>
                <w:szCs w:val="22"/>
              </w:rPr>
            </w:pPr>
            <w:r w:rsidRPr="00C314A9">
              <w:rPr>
                <w:rFonts w:asciiTheme="minorHAnsi" w:hAnsiTheme="minorHAnsi" w:cstheme="majorHAnsi"/>
                <w:bCs/>
                <w:sz w:val="22"/>
                <w:szCs w:val="22"/>
              </w:rPr>
              <w:t>Procuratore</w:t>
            </w:r>
          </w:p>
        </w:tc>
      </w:tr>
      <w:tr w:rsidR="00C314A9" w:rsidRPr="00C314A9" w14:paraId="46947364" w14:textId="77777777" w:rsidTr="00C314A9">
        <w:trPr>
          <w:trHeight w:val="322"/>
          <w:jc w:val="center"/>
        </w:trPr>
        <w:tc>
          <w:tcPr>
            <w:tcW w:w="3277" w:type="dxa"/>
            <w:gridSpan w:val="2"/>
          </w:tcPr>
          <w:p w14:paraId="14483840" w14:textId="77777777" w:rsidR="00C314A9" w:rsidRPr="00C314A9" w:rsidRDefault="00C314A9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ajorHAnsi"/>
                <w:bCs/>
                <w:i/>
                <w:iCs/>
                <w:sz w:val="22"/>
                <w:szCs w:val="22"/>
              </w:rPr>
            </w:pPr>
            <w:r w:rsidRPr="00C314A9">
              <w:rPr>
                <w:rFonts w:asciiTheme="minorHAnsi" w:hAnsiTheme="minorHAnsi" w:cstheme="majorHAnsi"/>
                <w:bCs/>
                <w:sz w:val="22"/>
                <w:szCs w:val="22"/>
              </w:rPr>
              <w:t>Dell’operatore economico</w:t>
            </w:r>
          </w:p>
        </w:tc>
        <w:tc>
          <w:tcPr>
            <w:tcW w:w="6783" w:type="dxa"/>
          </w:tcPr>
          <w:p w14:paraId="31A29E02" w14:textId="77777777" w:rsidR="00C314A9" w:rsidRPr="00C314A9" w:rsidRDefault="00C314A9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Theme="minorHAnsi" w:hAnsiTheme="minorHAnsi" w:cstheme="majorHAnsi"/>
                <w:bCs/>
                <w:i/>
                <w:iCs/>
                <w:sz w:val="22"/>
                <w:szCs w:val="22"/>
              </w:rPr>
            </w:pPr>
          </w:p>
        </w:tc>
      </w:tr>
    </w:tbl>
    <w:p w14:paraId="5CEF52B0" w14:textId="77777777" w:rsidR="00C314A9" w:rsidRPr="00C314A9" w:rsidRDefault="00C314A9" w:rsidP="00C314A9">
      <w:pPr>
        <w:pStyle w:val="usoboll1"/>
        <w:spacing w:line="240" w:lineRule="auto"/>
        <w:rPr>
          <w:rFonts w:asciiTheme="minorHAnsi" w:hAnsiTheme="minorHAnsi" w:cstheme="majorHAnsi"/>
          <w:sz w:val="22"/>
          <w:szCs w:val="22"/>
        </w:rPr>
      </w:pPr>
    </w:p>
    <w:p w14:paraId="481B93CD" w14:textId="6636BCA1" w:rsidR="00C314A9" w:rsidRPr="00C314A9" w:rsidRDefault="00C314A9" w:rsidP="00C314A9">
      <w:pPr>
        <w:pStyle w:val="usoboll1"/>
        <w:spacing w:line="240" w:lineRule="auto"/>
        <w:rPr>
          <w:rFonts w:asciiTheme="minorHAnsi" w:hAnsiTheme="minorHAnsi" w:cstheme="majorHAnsi"/>
          <w:sz w:val="22"/>
          <w:szCs w:val="22"/>
        </w:rPr>
      </w:pPr>
      <w:r w:rsidRPr="00C314A9">
        <w:rPr>
          <w:rFonts w:asciiTheme="minorHAnsi" w:hAnsiTheme="minorHAnsi" w:cstheme="majorHAnsi"/>
          <w:sz w:val="22"/>
          <w:szCs w:val="22"/>
        </w:rPr>
        <w:t>ai sensi degli articoli 46 e 47 del D.P.R. 28 dicembre 2000, n. 445, consapevole della responsabilità e delle conseguenze civili e penali previste in caso di dichiarazioni mendaci e/o formazione od uso di atti falsi, nonché in caso di esibizione di atti contenenti dati non più corrispondenti a verità</w:t>
      </w:r>
    </w:p>
    <w:p w14:paraId="6501FC75" w14:textId="77777777" w:rsidR="00C314A9" w:rsidRPr="00C314A9" w:rsidRDefault="00C314A9" w:rsidP="00C314A9">
      <w:pPr>
        <w:pStyle w:val="usoboll1"/>
        <w:spacing w:line="240" w:lineRule="auto"/>
        <w:rPr>
          <w:rFonts w:asciiTheme="minorHAnsi" w:hAnsiTheme="minorHAnsi" w:cstheme="majorHAnsi"/>
          <w:sz w:val="22"/>
          <w:szCs w:val="22"/>
        </w:rPr>
      </w:pPr>
    </w:p>
    <w:p w14:paraId="183EFE4E" w14:textId="77777777" w:rsidR="00C314A9" w:rsidRPr="00C314A9" w:rsidRDefault="00C314A9" w:rsidP="00C314A9">
      <w:pPr>
        <w:jc w:val="center"/>
        <w:rPr>
          <w:rFonts w:cstheme="majorHAnsi"/>
          <w:b/>
          <w:sz w:val="22"/>
          <w:szCs w:val="22"/>
        </w:rPr>
      </w:pPr>
      <w:r w:rsidRPr="00C314A9">
        <w:rPr>
          <w:rFonts w:cstheme="majorHAnsi"/>
          <w:b/>
          <w:sz w:val="22"/>
          <w:szCs w:val="22"/>
        </w:rPr>
        <w:t>DICHIARA</w:t>
      </w:r>
    </w:p>
    <w:p w14:paraId="43AEBC18" w14:textId="77777777" w:rsidR="00C314A9" w:rsidRPr="00C314A9" w:rsidRDefault="00C314A9" w:rsidP="00C314A9">
      <w:pPr>
        <w:pStyle w:val="Paragrafoelenco"/>
        <w:widowControl w:val="0"/>
        <w:numPr>
          <w:ilvl w:val="0"/>
          <w:numId w:val="33"/>
        </w:numPr>
        <w:ind w:left="426" w:hanging="426"/>
        <w:jc w:val="both"/>
        <w:rPr>
          <w:rFonts w:asciiTheme="minorHAnsi" w:hAnsiTheme="minorHAnsi" w:cstheme="majorHAnsi"/>
          <w:b/>
          <w:i/>
          <w:sz w:val="22"/>
          <w:szCs w:val="22"/>
          <w:u w:val="single"/>
        </w:rPr>
      </w:pPr>
      <w:r w:rsidRPr="00C314A9">
        <w:rPr>
          <w:rFonts w:asciiTheme="minorHAnsi" w:hAnsiTheme="minorHAnsi" w:cstheme="majorHAnsi"/>
          <w:sz w:val="22"/>
          <w:szCs w:val="22"/>
        </w:rPr>
        <w:t>Che nel libro soci dell’operatore economico figurano i soci, titolari delle quote di capitale riportate nella tabella:</w:t>
      </w: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670"/>
      </w:tblGrid>
      <w:tr w:rsidR="00C314A9" w:rsidRPr="00C314A9" w14:paraId="079BAFD1" w14:textId="77777777" w:rsidTr="00C314A9">
        <w:tc>
          <w:tcPr>
            <w:tcW w:w="2463" w:type="dxa"/>
          </w:tcPr>
          <w:p w14:paraId="2172C2AE" w14:textId="77777777" w:rsidR="00C314A9" w:rsidRPr="00C314A9" w:rsidRDefault="00C314A9" w:rsidP="00F039B3">
            <w:pPr>
              <w:widowControl w:val="0"/>
              <w:jc w:val="center"/>
              <w:rPr>
                <w:rFonts w:cstheme="majorHAnsi"/>
                <w:b/>
                <w:sz w:val="22"/>
                <w:szCs w:val="22"/>
              </w:rPr>
            </w:pPr>
            <w:r w:rsidRPr="00C314A9">
              <w:rPr>
                <w:rFonts w:cstheme="majorHAnsi"/>
                <w:b/>
                <w:sz w:val="22"/>
                <w:szCs w:val="22"/>
              </w:rPr>
              <w:lastRenderedPageBreak/>
              <w:t>Cognome e Nome</w:t>
            </w:r>
          </w:p>
        </w:tc>
        <w:tc>
          <w:tcPr>
            <w:tcW w:w="2463" w:type="dxa"/>
          </w:tcPr>
          <w:p w14:paraId="4AA35E82" w14:textId="77777777" w:rsidR="00C314A9" w:rsidRPr="00C314A9" w:rsidRDefault="00C314A9" w:rsidP="00F039B3">
            <w:pPr>
              <w:widowControl w:val="0"/>
              <w:jc w:val="center"/>
              <w:rPr>
                <w:rFonts w:cstheme="majorHAnsi"/>
                <w:b/>
                <w:sz w:val="22"/>
                <w:szCs w:val="22"/>
              </w:rPr>
            </w:pPr>
            <w:r w:rsidRPr="00C314A9">
              <w:rPr>
                <w:rFonts w:cstheme="majorHAnsi"/>
                <w:b/>
                <w:sz w:val="22"/>
                <w:szCs w:val="22"/>
              </w:rPr>
              <w:t>Codice fiscale</w:t>
            </w:r>
          </w:p>
        </w:tc>
        <w:tc>
          <w:tcPr>
            <w:tcW w:w="2464" w:type="dxa"/>
          </w:tcPr>
          <w:p w14:paraId="786D7E22" w14:textId="77777777" w:rsidR="00C314A9" w:rsidRPr="00C314A9" w:rsidRDefault="00C314A9" w:rsidP="00F039B3">
            <w:pPr>
              <w:widowControl w:val="0"/>
              <w:jc w:val="center"/>
              <w:rPr>
                <w:rFonts w:cstheme="majorHAnsi"/>
                <w:b/>
                <w:sz w:val="22"/>
                <w:szCs w:val="22"/>
              </w:rPr>
            </w:pPr>
            <w:r w:rsidRPr="00C314A9">
              <w:rPr>
                <w:rFonts w:cstheme="majorHAnsi"/>
                <w:b/>
                <w:sz w:val="22"/>
                <w:szCs w:val="22"/>
              </w:rPr>
              <w:t>Comune di residenza</w:t>
            </w:r>
          </w:p>
        </w:tc>
        <w:tc>
          <w:tcPr>
            <w:tcW w:w="2670" w:type="dxa"/>
          </w:tcPr>
          <w:p w14:paraId="1B8CE78C" w14:textId="77777777" w:rsidR="00C314A9" w:rsidRPr="00C314A9" w:rsidRDefault="00C314A9" w:rsidP="00F039B3">
            <w:pPr>
              <w:widowControl w:val="0"/>
              <w:jc w:val="center"/>
              <w:rPr>
                <w:rFonts w:cstheme="majorHAnsi"/>
                <w:b/>
                <w:sz w:val="22"/>
                <w:szCs w:val="22"/>
              </w:rPr>
            </w:pPr>
            <w:r w:rsidRPr="00C314A9">
              <w:rPr>
                <w:rFonts w:cstheme="majorHAnsi"/>
                <w:b/>
                <w:sz w:val="22"/>
                <w:szCs w:val="22"/>
              </w:rPr>
              <w:t>% sul capitale sociale</w:t>
            </w:r>
          </w:p>
        </w:tc>
      </w:tr>
      <w:tr w:rsidR="00C314A9" w:rsidRPr="00C314A9" w14:paraId="0197C352" w14:textId="77777777" w:rsidTr="00C314A9">
        <w:tc>
          <w:tcPr>
            <w:tcW w:w="2463" w:type="dxa"/>
          </w:tcPr>
          <w:p w14:paraId="7AB4A31D" w14:textId="77777777" w:rsidR="00C314A9" w:rsidRPr="00C314A9" w:rsidRDefault="00C314A9" w:rsidP="00F039B3">
            <w:pPr>
              <w:widowControl w:val="0"/>
              <w:jc w:val="both"/>
              <w:rPr>
                <w:rFonts w:cstheme="maj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2463" w:type="dxa"/>
          </w:tcPr>
          <w:p w14:paraId="7EE28698" w14:textId="77777777" w:rsidR="00C314A9" w:rsidRPr="00C314A9" w:rsidRDefault="00C314A9" w:rsidP="00F039B3">
            <w:pPr>
              <w:widowControl w:val="0"/>
              <w:jc w:val="both"/>
              <w:rPr>
                <w:rFonts w:cstheme="maj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2464" w:type="dxa"/>
          </w:tcPr>
          <w:p w14:paraId="5352672F" w14:textId="77777777" w:rsidR="00C314A9" w:rsidRPr="00C314A9" w:rsidRDefault="00C314A9" w:rsidP="00F039B3">
            <w:pPr>
              <w:widowControl w:val="0"/>
              <w:jc w:val="both"/>
              <w:rPr>
                <w:rFonts w:cstheme="maj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2670" w:type="dxa"/>
          </w:tcPr>
          <w:p w14:paraId="1B4D5A8E" w14:textId="77777777" w:rsidR="00C314A9" w:rsidRPr="00C314A9" w:rsidRDefault="00C314A9" w:rsidP="00F039B3">
            <w:pPr>
              <w:widowControl w:val="0"/>
              <w:jc w:val="both"/>
              <w:rPr>
                <w:rFonts w:cstheme="majorHAnsi"/>
                <w:b/>
                <w:i/>
                <w:sz w:val="22"/>
                <w:szCs w:val="22"/>
                <w:u w:val="single"/>
              </w:rPr>
            </w:pPr>
          </w:p>
        </w:tc>
      </w:tr>
      <w:tr w:rsidR="00C314A9" w:rsidRPr="00C314A9" w14:paraId="517D950B" w14:textId="77777777" w:rsidTr="00C314A9">
        <w:tc>
          <w:tcPr>
            <w:tcW w:w="2463" w:type="dxa"/>
          </w:tcPr>
          <w:p w14:paraId="362CCA13" w14:textId="77777777" w:rsidR="00C314A9" w:rsidRPr="00C314A9" w:rsidRDefault="00C314A9" w:rsidP="00F039B3">
            <w:pPr>
              <w:widowControl w:val="0"/>
              <w:jc w:val="both"/>
              <w:rPr>
                <w:rFonts w:cstheme="maj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2463" w:type="dxa"/>
          </w:tcPr>
          <w:p w14:paraId="6F5117F6" w14:textId="77777777" w:rsidR="00C314A9" w:rsidRPr="00C314A9" w:rsidRDefault="00C314A9" w:rsidP="00F039B3">
            <w:pPr>
              <w:widowControl w:val="0"/>
              <w:jc w:val="both"/>
              <w:rPr>
                <w:rFonts w:cstheme="maj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2464" w:type="dxa"/>
          </w:tcPr>
          <w:p w14:paraId="1511349A" w14:textId="77777777" w:rsidR="00C314A9" w:rsidRPr="00C314A9" w:rsidRDefault="00C314A9" w:rsidP="00F039B3">
            <w:pPr>
              <w:widowControl w:val="0"/>
              <w:jc w:val="both"/>
              <w:rPr>
                <w:rFonts w:cstheme="maj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2670" w:type="dxa"/>
          </w:tcPr>
          <w:p w14:paraId="501BB1B7" w14:textId="77777777" w:rsidR="00C314A9" w:rsidRPr="00C314A9" w:rsidRDefault="00C314A9" w:rsidP="00F039B3">
            <w:pPr>
              <w:widowControl w:val="0"/>
              <w:jc w:val="both"/>
              <w:rPr>
                <w:rFonts w:cstheme="majorHAnsi"/>
                <w:b/>
                <w:i/>
                <w:sz w:val="22"/>
                <w:szCs w:val="22"/>
                <w:u w:val="single"/>
              </w:rPr>
            </w:pPr>
          </w:p>
        </w:tc>
      </w:tr>
      <w:tr w:rsidR="00C314A9" w:rsidRPr="00C314A9" w14:paraId="7BBC72A2" w14:textId="77777777" w:rsidTr="00C314A9">
        <w:tc>
          <w:tcPr>
            <w:tcW w:w="2463" w:type="dxa"/>
          </w:tcPr>
          <w:p w14:paraId="59CB9F7C" w14:textId="77777777" w:rsidR="00C314A9" w:rsidRPr="00C314A9" w:rsidRDefault="00C314A9" w:rsidP="00F039B3">
            <w:pPr>
              <w:widowControl w:val="0"/>
              <w:jc w:val="both"/>
              <w:rPr>
                <w:rFonts w:cstheme="maj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2463" w:type="dxa"/>
          </w:tcPr>
          <w:p w14:paraId="73B245BD" w14:textId="77777777" w:rsidR="00C314A9" w:rsidRPr="00C314A9" w:rsidRDefault="00C314A9" w:rsidP="00F039B3">
            <w:pPr>
              <w:widowControl w:val="0"/>
              <w:jc w:val="both"/>
              <w:rPr>
                <w:rFonts w:cstheme="maj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2464" w:type="dxa"/>
          </w:tcPr>
          <w:p w14:paraId="192A60DE" w14:textId="77777777" w:rsidR="00C314A9" w:rsidRPr="00C314A9" w:rsidRDefault="00C314A9" w:rsidP="00F039B3">
            <w:pPr>
              <w:widowControl w:val="0"/>
              <w:jc w:val="both"/>
              <w:rPr>
                <w:rFonts w:cstheme="maj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2670" w:type="dxa"/>
          </w:tcPr>
          <w:p w14:paraId="09D2EC35" w14:textId="77777777" w:rsidR="00C314A9" w:rsidRPr="00C314A9" w:rsidRDefault="00C314A9" w:rsidP="00F039B3">
            <w:pPr>
              <w:widowControl w:val="0"/>
              <w:jc w:val="both"/>
              <w:rPr>
                <w:rFonts w:cstheme="majorHAnsi"/>
                <w:b/>
                <w:i/>
                <w:sz w:val="22"/>
                <w:szCs w:val="22"/>
                <w:u w:val="single"/>
              </w:rPr>
            </w:pPr>
          </w:p>
        </w:tc>
      </w:tr>
      <w:tr w:rsidR="00C314A9" w:rsidRPr="00C314A9" w14:paraId="16A99D0C" w14:textId="77777777" w:rsidTr="00C314A9">
        <w:tc>
          <w:tcPr>
            <w:tcW w:w="2463" w:type="dxa"/>
          </w:tcPr>
          <w:p w14:paraId="0786B8B3" w14:textId="77777777" w:rsidR="00C314A9" w:rsidRPr="00C314A9" w:rsidRDefault="00C314A9" w:rsidP="00F039B3">
            <w:pPr>
              <w:widowControl w:val="0"/>
              <w:jc w:val="both"/>
              <w:rPr>
                <w:rFonts w:cstheme="maj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2463" w:type="dxa"/>
          </w:tcPr>
          <w:p w14:paraId="56686AA4" w14:textId="77777777" w:rsidR="00C314A9" w:rsidRPr="00C314A9" w:rsidRDefault="00C314A9" w:rsidP="00F039B3">
            <w:pPr>
              <w:widowControl w:val="0"/>
              <w:jc w:val="both"/>
              <w:rPr>
                <w:rFonts w:cstheme="maj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2464" w:type="dxa"/>
          </w:tcPr>
          <w:p w14:paraId="7ECFF795" w14:textId="77777777" w:rsidR="00C314A9" w:rsidRPr="00C314A9" w:rsidRDefault="00C314A9" w:rsidP="00F039B3">
            <w:pPr>
              <w:widowControl w:val="0"/>
              <w:jc w:val="both"/>
              <w:rPr>
                <w:rFonts w:cstheme="maj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2670" w:type="dxa"/>
          </w:tcPr>
          <w:p w14:paraId="0B59FF73" w14:textId="77777777" w:rsidR="00C314A9" w:rsidRPr="00C314A9" w:rsidRDefault="00C314A9" w:rsidP="00F039B3">
            <w:pPr>
              <w:widowControl w:val="0"/>
              <w:jc w:val="both"/>
              <w:rPr>
                <w:rFonts w:cstheme="majorHAnsi"/>
                <w:b/>
                <w:i/>
                <w:sz w:val="22"/>
                <w:szCs w:val="22"/>
                <w:u w:val="single"/>
              </w:rPr>
            </w:pPr>
          </w:p>
        </w:tc>
      </w:tr>
      <w:tr w:rsidR="00C314A9" w:rsidRPr="00C314A9" w14:paraId="0273B9B6" w14:textId="77777777" w:rsidTr="00C314A9">
        <w:tc>
          <w:tcPr>
            <w:tcW w:w="2463" w:type="dxa"/>
          </w:tcPr>
          <w:p w14:paraId="03FA86AB" w14:textId="77777777" w:rsidR="00C314A9" w:rsidRPr="00C314A9" w:rsidRDefault="00C314A9" w:rsidP="00F039B3">
            <w:pPr>
              <w:widowControl w:val="0"/>
              <w:jc w:val="both"/>
              <w:rPr>
                <w:rFonts w:cstheme="maj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2463" w:type="dxa"/>
          </w:tcPr>
          <w:p w14:paraId="3D0CEF2A" w14:textId="77777777" w:rsidR="00C314A9" w:rsidRPr="00C314A9" w:rsidRDefault="00C314A9" w:rsidP="00F039B3">
            <w:pPr>
              <w:widowControl w:val="0"/>
              <w:jc w:val="both"/>
              <w:rPr>
                <w:rFonts w:cstheme="maj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2464" w:type="dxa"/>
          </w:tcPr>
          <w:p w14:paraId="343FFC12" w14:textId="77777777" w:rsidR="00C314A9" w:rsidRPr="00C314A9" w:rsidRDefault="00C314A9" w:rsidP="00F039B3">
            <w:pPr>
              <w:widowControl w:val="0"/>
              <w:jc w:val="both"/>
              <w:rPr>
                <w:rFonts w:cstheme="maj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2670" w:type="dxa"/>
          </w:tcPr>
          <w:p w14:paraId="15B601E7" w14:textId="77777777" w:rsidR="00C314A9" w:rsidRPr="00C314A9" w:rsidRDefault="00C314A9" w:rsidP="00F039B3">
            <w:pPr>
              <w:widowControl w:val="0"/>
              <w:jc w:val="both"/>
              <w:rPr>
                <w:rFonts w:cstheme="majorHAnsi"/>
                <w:b/>
                <w:i/>
                <w:sz w:val="22"/>
                <w:szCs w:val="22"/>
                <w:u w:val="single"/>
              </w:rPr>
            </w:pPr>
          </w:p>
        </w:tc>
      </w:tr>
    </w:tbl>
    <w:p w14:paraId="2CA836D6" w14:textId="77777777" w:rsidR="00C314A9" w:rsidRPr="00C314A9" w:rsidRDefault="00C314A9" w:rsidP="00C314A9">
      <w:pPr>
        <w:widowControl w:val="0"/>
        <w:jc w:val="both"/>
        <w:rPr>
          <w:rFonts w:cstheme="majorHAnsi"/>
          <w:b/>
          <w:i/>
          <w:sz w:val="22"/>
          <w:szCs w:val="22"/>
          <w:u w:val="single"/>
        </w:rPr>
      </w:pPr>
    </w:p>
    <w:p w14:paraId="4C4C80AB" w14:textId="77777777" w:rsidR="00C314A9" w:rsidRPr="00C314A9" w:rsidRDefault="00C314A9" w:rsidP="00C314A9">
      <w:pPr>
        <w:pStyle w:val="Paragrafoelenco"/>
        <w:widowControl w:val="0"/>
        <w:numPr>
          <w:ilvl w:val="0"/>
          <w:numId w:val="33"/>
        </w:numPr>
        <w:ind w:left="426" w:hanging="426"/>
        <w:jc w:val="both"/>
        <w:rPr>
          <w:rFonts w:asciiTheme="minorHAnsi" w:hAnsiTheme="minorHAnsi" w:cstheme="majorHAnsi"/>
          <w:sz w:val="22"/>
          <w:szCs w:val="22"/>
        </w:rPr>
      </w:pPr>
      <w:r w:rsidRPr="00C314A9">
        <w:rPr>
          <w:rFonts w:asciiTheme="minorHAnsi" w:hAnsiTheme="minorHAnsi" w:cstheme="majorHAnsi"/>
          <w:sz w:val="22"/>
          <w:szCs w:val="22"/>
        </w:rPr>
        <w:t>Che in base alle risultanze del libro soci, nonché a seguito di comunicazioni ricevute dai titolari delle stesse partecipazioni: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46"/>
        <w:gridCol w:w="9008"/>
      </w:tblGrid>
      <w:tr w:rsidR="00C314A9" w:rsidRPr="00C314A9" w14:paraId="217B71B2" w14:textId="77777777" w:rsidTr="00F039B3">
        <w:tc>
          <w:tcPr>
            <w:tcW w:w="846" w:type="dxa"/>
            <w:vAlign w:val="center"/>
          </w:tcPr>
          <w:p w14:paraId="2DF0F132" w14:textId="77777777" w:rsidR="00C314A9" w:rsidRPr="00C314A9" w:rsidRDefault="00C314A9" w:rsidP="00F039B3">
            <w:pPr>
              <w:widowControl w:val="0"/>
              <w:jc w:val="center"/>
              <w:rPr>
                <w:rFonts w:cstheme="majorHAnsi"/>
                <w:b/>
                <w:sz w:val="22"/>
                <w:szCs w:val="22"/>
              </w:rPr>
            </w:pPr>
            <w:r w:rsidRPr="00C314A9">
              <w:rPr>
                <w:rFonts w:cstheme="majorHAnsi"/>
                <w:bCs/>
                <w:sz w:val="22"/>
                <w:szCs w:val="22"/>
              </w:rPr>
              <w:t>□</w:t>
            </w:r>
          </w:p>
        </w:tc>
        <w:tc>
          <w:tcPr>
            <w:tcW w:w="9008" w:type="dxa"/>
          </w:tcPr>
          <w:p w14:paraId="0F61D32C" w14:textId="77777777" w:rsidR="00C314A9" w:rsidRPr="00C314A9" w:rsidRDefault="00C314A9" w:rsidP="00F039B3">
            <w:pPr>
              <w:widowControl w:val="0"/>
              <w:jc w:val="both"/>
              <w:rPr>
                <w:rFonts w:cstheme="majorHAnsi"/>
                <w:sz w:val="22"/>
                <w:szCs w:val="22"/>
              </w:rPr>
            </w:pPr>
            <w:r w:rsidRPr="00C314A9">
              <w:rPr>
                <w:rFonts w:cstheme="majorHAnsi"/>
                <w:sz w:val="22"/>
                <w:szCs w:val="22"/>
              </w:rPr>
              <w:t>Risultano esistenti i seguenti diritti reali di godimento o di garanzia sulle azioni/quote aventi diritto di voto:</w:t>
            </w:r>
          </w:p>
          <w:p w14:paraId="36EF07D1" w14:textId="77777777" w:rsidR="00C314A9" w:rsidRPr="00C314A9" w:rsidRDefault="00C314A9" w:rsidP="00C314A9">
            <w:pPr>
              <w:pStyle w:val="Paragrafoelenco"/>
              <w:widowControl w:val="0"/>
              <w:numPr>
                <w:ilvl w:val="0"/>
                <w:numId w:val="34"/>
              </w:numPr>
              <w:ind w:left="318" w:hanging="283"/>
              <w:jc w:val="both"/>
              <w:rPr>
                <w:rFonts w:asciiTheme="minorHAnsi" w:hAnsiTheme="minorHAnsi" w:cstheme="majorHAnsi"/>
                <w:b/>
                <w:sz w:val="22"/>
                <w:szCs w:val="22"/>
              </w:rPr>
            </w:pPr>
            <w:r w:rsidRPr="00C314A9">
              <w:rPr>
                <w:rFonts w:asciiTheme="minorHAnsi" w:hAnsiTheme="minorHAnsi" w:cstheme="majorHAnsi"/>
                <w:sz w:val="22"/>
                <w:szCs w:val="22"/>
              </w:rPr>
              <w:t>_______________ a favore di _______________,</w:t>
            </w:r>
          </w:p>
          <w:p w14:paraId="0B0BA5AF" w14:textId="77777777" w:rsidR="00C314A9" w:rsidRPr="00C314A9" w:rsidRDefault="00C314A9" w:rsidP="00C314A9">
            <w:pPr>
              <w:pStyle w:val="Paragrafoelenco"/>
              <w:widowControl w:val="0"/>
              <w:numPr>
                <w:ilvl w:val="0"/>
                <w:numId w:val="34"/>
              </w:numPr>
              <w:ind w:left="318" w:hanging="283"/>
              <w:jc w:val="both"/>
              <w:rPr>
                <w:rFonts w:asciiTheme="minorHAnsi" w:hAnsiTheme="minorHAnsi" w:cstheme="majorHAnsi"/>
                <w:b/>
                <w:sz w:val="22"/>
                <w:szCs w:val="22"/>
              </w:rPr>
            </w:pPr>
            <w:r w:rsidRPr="00C314A9">
              <w:rPr>
                <w:rFonts w:asciiTheme="minorHAnsi" w:hAnsiTheme="minorHAnsi" w:cstheme="majorHAnsi"/>
                <w:sz w:val="22"/>
                <w:szCs w:val="22"/>
              </w:rPr>
              <w:t>_______________ a favore di _______________,</w:t>
            </w:r>
          </w:p>
          <w:p w14:paraId="58DFEC5C" w14:textId="77777777" w:rsidR="00C314A9" w:rsidRPr="00C314A9" w:rsidRDefault="00C314A9" w:rsidP="00C314A9">
            <w:pPr>
              <w:pStyle w:val="Paragrafoelenco"/>
              <w:widowControl w:val="0"/>
              <w:numPr>
                <w:ilvl w:val="0"/>
                <w:numId w:val="34"/>
              </w:numPr>
              <w:ind w:left="318" w:hanging="283"/>
              <w:jc w:val="both"/>
              <w:rPr>
                <w:rFonts w:asciiTheme="minorHAnsi" w:hAnsiTheme="minorHAnsi" w:cstheme="majorHAnsi"/>
                <w:b/>
                <w:sz w:val="22"/>
                <w:szCs w:val="22"/>
              </w:rPr>
            </w:pPr>
            <w:r w:rsidRPr="00C314A9">
              <w:rPr>
                <w:rFonts w:asciiTheme="minorHAnsi" w:hAnsiTheme="minorHAnsi" w:cstheme="majorHAnsi"/>
                <w:sz w:val="22"/>
                <w:szCs w:val="22"/>
              </w:rPr>
              <w:t>_______________ a favore di _______________</w:t>
            </w:r>
          </w:p>
        </w:tc>
      </w:tr>
      <w:tr w:rsidR="00C314A9" w:rsidRPr="00C314A9" w14:paraId="339081CA" w14:textId="77777777" w:rsidTr="00F039B3">
        <w:tc>
          <w:tcPr>
            <w:tcW w:w="846" w:type="dxa"/>
            <w:vAlign w:val="center"/>
          </w:tcPr>
          <w:p w14:paraId="17C57F33" w14:textId="77777777" w:rsidR="00C314A9" w:rsidRPr="00C314A9" w:rsidRDefault="00C314A9" w:rsidP="00F039B3">
            <w:pPr>
              <w:widowControl w:val="0"/>
              <w:jc w:val="center"/>
              <w:rPr>
                <w:rFonts w:cstheme="majorHAnsi"/>
                <w:b/>
                <w:i/>
                <w:sz w:val="22"/>
                <w:szCs w:val="22"/>
                <w:u w:val="single"/>
              </w:rPr>
            </w:pPr>
            <w:r w:rsidRPr="00C314A9">
              <w:rPr>
                <w:rFonts w:cstheme="majorHAnsi"/>
                <w:bCs/>
                <w:sz w:val="22"/>
                <w:szCs w:val="22"/>
              </w:rPr>
              <w:t>□</w:t>
            </w:r>
          </w:p>
        </w:tc>
        <w:tc>
          <w:tcPr>
            <w:tcW w:w="9008" w:type="dxa"/>
            <w:vAlign w:val="center"/>
          </w:tcPr>
          <w:p w14:paraId="0EAD9096" w14:textId="77777777" w:rsidR="00C314A9" w:rsidRPr="00C314A9" w:rsidRDefault="00C314A9" w:rsidP="00F039B3">
            <w:pPr>
              <w:widowControl w:val="0"/>
              <w:rPr>
                <w:rFonts w:cstheme="majorHAnsi"/>
                <w:sz w:val="22"/>
                <w:szCs w:val="22"/>
              </w:rPr>
            </w:pPr>
            <w:r w:rsidRPr="00C314A9">
              <w:rPr>
                <w:rFonts w:cstheme="majorHAnsi"/>
                <w:sz w:val="22"/>
                <w:szCs w:val="22"/>
              </w:rPr>
              <w:t>Non risultano esistenti diritti reali di godimento o di garanzia sulle azioni/quote aventi diritto di voto</w:t>
            </w:r>
          </w:p>
        </w:tc>
      </w:tr>
    </w:tbl>
    <w:p w14:paraId="49CFFE2B" w14:textId="77777777" w:rsidR="00C314A9" w:rsidRPr="00C314A9" w:rsidRDefault="00C314A9" w:rsidP="00C314A9">
      <w:pPr>
        <w:pStyle w:val="Paragrafoelenco"/>
        <w:widowControl w:val="0"/>
        <w:jc w:val="both"/>
        <w:rPr>
          <w:rFonts w:asciiTheme="minorHAnsi" w:hAnsiTheme="minorHAnsi" w:cstheme="majorHAnsi"/>
          <w:sz w:val="22"/>
          <w:szCs w:val="22"/>
        </w:rPr>
      </w:pPr>
    </w:p>
    <w:p w14:paraId="4B56A504" w14:textId="77777777" w:rsidR="00C314A9" w:rsidRPr="00C314A9" w:rsidRDefault="00C314A9" w:rsidP="00C314A9">
      <w:pPr>
        <w:pStyle w:val="Paragrafoelenco"/>
        <w:widowControl w:val="0"/>
        <w:numPr>
          <w:ilvl w:val="0"/>
          <w:numId w:val="33"/>
        </w:numPr>
        <w:ind w:left="426" w:hanging="426"/>
        <w:jc w:val="both"/>
        <w:rPr>
          <w:rFonts w:asciiTheme="minorHAnsi" w:hAnsiTheme="minorHAnsi" w:cstheme="majorHAnsi"/>
          <w:sz w:val="22"/>
          <w:szCs w:val="22"/>
        </w:rPr>
      </w:pPr>
      <w:r w:rsidRPr="00C314A9">
        <w:rPr>
          <w:rFonts w:asciiTheme="minorHAnsi" w:hAnsiTheme="minorHAnsi" w:cstheme="majorHAnsi"/>
          <w:sz w:val="22"/>
          <w:szCs w:val="22"/>
        </w:rPr>
        <w:t>Che nelle assemblee societarie svoltesi nell’ultimo esercizio sociale, antecedente alla data della presente dichiarazione: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46"/>
        <w:gridCol w:w="9008"/>
      </w:tblGrid>
      <w:tr w:rsidR="00C314A9" w:rsidRPr="00C314A9" w14:paraId="73ED0514" w14:textId="77777777" w:rsidTr="00F039B3">
        <w:tc>
          <w:tcPr>
            <w:tcW w:w="846" w:type="dxa"/>
            <w:vAlign w:val="center"/>
          </w:tcPr>
          <w:p w14:paraId="56056BC9" w14:textId="77777777" w:rsidR="00C314A9" w:rsidRPr="00C314A9" w:rsidRDefault="00C314A9" w:rsidP="00F039B3">
            <w:pPr>
              <w:widowControl w:val="0"/>
              <w:jc w:val="center"/>
              <w:rPr>
                <w:rFonts w:cstheme="majorHAnsi"/>
                <w:b/>
                <w:sz w:val="22"/>
                <w:szCs w:val="22"/>
              </w:rPr>
            </w:pPr>
            <w:r w:rsidRPr="00C314A9">
              <w:rPr>
                <w:rFonts w:cstheme="majorHAnsi"/>
                <w:bCs/>
                <w:sz w:val="22"/>
                <w:szCs w:val="22"/>
              </w:rPr>
              <w:t>□</w:t>
            </w:r>
          </w:p>
        </w:tc>
        <w:tc>
          <w:tcPr>
            <w:tcW w:w="9008" w:type="dxa"/>
          </w:tcPr>
          <w:p w14:paraId="2904D5FD" w14:textId="77777777" w:rsidR="00C314A9" w:rsidRPr="00C314A9" w:rsidRDefault="00C314A9" w:rsidP="00F039B3">
            <w:pPr>
              <w:widowControl w:val="0"/>
              <w:jc w:val="both"/>
              <w:rPr>
                <w:rFonts w:cstheme="majorHAnsi"/>
                <w:sz w:val="22"/>
                <w:szCs w:val="22"/>
              </w:rPr>
            </w:pPr>
            <w:r w:rsidRPr="00C314A9">
              <w:rPr>
                <w:rFonts w:cstheme="majorHAnsi"/>
                <w:sz w:val="22"/>
                <w:szCs w:val="22"/>
              </w:rPr>
              <w:t>Hanno esercitato il diritto di voto in base a procura irrevocabile o ne hanno avuto comunque diritto, le seguenti persone:</w:t>
            </w:r>
          </w:p>
          <w:p w14:paraId="399207D4" w14:textId="77777777" w:rsidR="00C314A9" w:rsidRPr="00C314A9" w:rsidRDefault="00C314A9" w:rsidP="00C314A9">
            <w:pPr>
              <w:pStyle w:val="Paragrafoelenco"/>
              <w:widowControl w:val="0"/>
              <w:numPr>
                <w:ilvl w:val="0"/>
                <w:numId w:val="34"/>
              </w:numPr>
              <w:ind w:left="318" w:hanging="283"/>
              <w:jc w:val="both"/>
              <w:rPr>
                <w:rFonts w:asciiTheme="minorHAnsi" w:hAnsiTheme="minorHAnsi" w:cstheme="majorHAnsi"/>
                <w:b/>
                <w:sz w:val="22"/>
                <w:szCs w:val="22"/>
              </w:rPr>
            </w:pPr>
            <w:r w:rsidRPr="00C314A9">
              <w:rPr>
                <w:rFonts w:asciiTheme="minorHAnsi" w:hAnsiTheme="minorHAnsi" w:cstheme="majorHAnsi"/>
                <w:sz w:val="22"/>
                <w:szCs w:val="22"/>
              </w:rPr>
              <w:t>_______________ per conto di _______________,</w:t>
            </w:r>
          </w:p>
          <w:p w14:paraId="32431D58" w14:textId="77777777" w:rsidR="00C314A9" w:rsidRPr="00C314A9" w:rsidRDefault="00C314A9" w:rsidP="00C314A9">
            <w:pPr>
              <w:pStyle w:val="Paragrafoelenco"/>
              <w:widowControl w:val="0"/>
              <w:numPr>
                <w:ilvl w:val="0"/>
                <w:numId w:val="34"/>
              </w:numPr>
              <w:ind w:left="318" w:hanging="283"/>
              <w:jc w:val="both"/>
              <w:rPr>
                <w:rFonts w:asciiTheme="minorHAnsi" w:hAnsiTheme="minorHAnsi" w:cstheme="majorHAnsi"/>
                <w:b/>
                <w:sz w:val="22"/>
                <w:szCs w:val="22"/>
              </w:rPr>
            </w:pPr>
            <w:r w:rsidRPr="00C314A9">
              <w:rPr>
                <w:rFonts w:asciiTheme="minorHAnsi" w:hAnsiTheme="minorHAnsi" w:cstheme="majorHAnsi"/>
                <w:sz w:val="22"/>
                <w:szCs w:val="22"/>
              </w:rPr>
              <w:t>_______________ per conto di _______________,</w:t>
            </w:r>
          </w:p>
          <w:p w14:paraId="53C97DD4" w14:textId="77777777" w:rsidR="00C314A9" w:rsidRPr="00C314A9" w:rsidRDefault="00C314A9" w:rsidP="00C314A9">
            <w:pPr>
              <w:pStyle w:val="Paragrafoelenco"/>
              <w:widowControl w:val="0"/>
              <w:numPr>
                <w:ilvl w:val="0"/>
                <w:numId w:val="34"/>
              </w:numPr>
              <w:ind w:left="318" w:hanging="283"/>
              <w:jc w:val="both"/>
              <w:rPr>
                <w:rFonts w:asciiTheme="minorHAnsi" w:hAnsiTheme="minorHAnsi" w:cstheme="majorHAnsi"/>
                <w:b/>
                <w:sz w:val="22"/>
                <w:szCs w:val="22"/>
              </w:rPr>
            </w:pPr>
            <w:r w:rsidRPr="00C314A9">
              <w:rPr>
                <w:rFonts w:asciiTheme="minorHAnsi" w:hAnsiTheme="minorHAnsi" w:cstheme="majorHAnsi"/>
                <w:sz w:val="22"/>
                <w:szCs w:val="22"/>
              </w:rPr>
              <w:t>_______________ per conto di _______________</w:t>
            </w:r>
          </w:p>
        </w:tc>
      </w:tr>
      <w:tr w:rsidR="00C314A9" w:rsidRPr="00C314A9" w14:paraId="0B6DC340" w14:textId="77777777" w:rsidTr="00F039B3">
        <w:tc>
          <w:tcPr>
            <w:tcW w:w="846" w:type="dxa"/>
            <w:vAlign w:val="center"/>
          </w:tcPr>
          <w:p w14:paraId="66E8D303" w14:textId="77777777" w:rsidR="00C314A9" w:rsidRPr="00C314A9" w:rsidRDefault="00C314A9" w:rsidP="00F039B3">
            <w:pPr>
              <w:widowControl w:val="0"/>
              <w:jc w:val="center"/>
              <w:rPr>
                <w:rFonts w:cstheme="majorHAnsi"/>
                <w:b/>
                <w:i/>
                <w:sz w:val="22"/>
                <w:szCs w:val="22"/>
                <w:u w:val="single"/>
              </w:rPr>
            </w:pPr>
            <w:r w:rsidRPr="00C314A9">
              <w:rPr>
                <w:rFonts w:cstheme="majorHAnsi"/>
                <w:bCs/>
                <w:sz w:val="22"/>
                <w:szCs w:val="22"/>
              </w:rPr>
              <w:t>□</w:t>
            </w:r>
          </w:p>
        </w:tc>
        <w:tc>
          <w:tcPr>
            <w:tcW w:w="9008" w:type="dxa"/>
          </w:tcPr>
          <w:p w14:paraId="0CF418F2" w14:textId="77777777" w:rsidR="00C314A9" w:rsidRPr="00C314A9" w:rsidRDefault="00C314A9" w:rsidP="00F039B3">
            <w:pPr>
              <w:widowControl w:val="0"/>
              <w:jc w:val="both"/>
              <w:rPr>
                <w:rFonts w:cstheme="majorHAnsi"/>
                <w:sz w:val="22"/>
                <w:szCs w:val="22"/>
              </w:rPr>
            </w:pPr>
            <w:r w:rsidRPr="00C314A9">
              <w:rPr>
                <w:rFonts w:cstheme="majorHAnsi"/>
                <w:sz w:val="22"/>
                <w:szCs w:val="22"/>
              </w:rPr>
              <w:t>Non è stato esercitato alcun diritto di voto in base a procura irrevocabile o in base ad un titolo equivalente che ne legittimava l’esercizio</w:t>
            </w:r>
          </w:p>
        </w:tc>
      </w:tr>
    </w:tbl>
    <w:p w14:paraId="0CE81EBB" w14:textId="77777777" w:rsidR="00C314A9" w:rsidRPr="00C314A9" w:rsidRDefault="00C314A9" w:rsidP="00C314A9">
      <w:pPr>
        <w:pStyle w:val="Paragrafoelenco"/>
        <w:widowControl w:val="0"/>
        <w:jc w:val="both"/>
        <w:rPr>
          <w:rFonts w:asciiTheme="minorHAnsi" w:hAnsiTheme="minorHAnsi" w:cstheme="majorHAnsi"/>
          <w:sz w:val="22"/>
          <w:szCs w:val="22"/>
        </w:rPr>
      </w:pPr>
    </w:p>
    <w:p w14:paraId="3FEFB36A" w14:textId="77777777" w:rsidR="00C314A9" w:rsidRPr="00C314A9" w:rsidRDefault="00C314A9" w:rsidP="00C314A9">
      <w:pPr>
        <w:pStyle w:val="Paragrafoelenco"/>
        <w:widowControl w:val="0"/>
        <w:numPr>
          <w:ilvl w:val="0"/>
          <w:numId w:val="33"/>
        </w:numPr>
        <w:ind w:left="426" w:hanging="426"/>
        <w:jc w:val="both"/>
        <w:rPr>
          <w:rFonts w:asciiTheme="minorHAnsi" w:hAnsiTheme="minorHAnsi" w:cstheme="majorHAnsi"/>
          <w:sz w:val="22"/>
          <w:szCs w:val="22"/>
        </w:rPr>
      </w:pPr>
      <w:r w:rsidRPr="00C314A9">
        <w:rPr>
          <w:rFonts w:asciiTheme="minorHAnsi" w:hAnsiTheme="minorHAnsi" w:cstheme="majorHAnsi"/>
          <w:sz w:val="22"/>
          <w:szCs w:val="22"/>
        </w:rPr>
        <w:t>Di essere consapevole che, qualora fosse accertata la non veridicità del contenuto della presente dichiarazione, questo operatore economico decadrà dalla aggiudicazione la quale verrà revocata dalla Stazione appaltante.</w:t>
      </w:r>
    </w:p>
    <w:p w14:paraId="69C2CE49" w14:textId="77777777" w:rsidR="00C314A9" w:rsidRPr="00C314A9" w:rsidRDefault="00C314A9" w:rsidP="00C314A9">
      <w:pPr>
        <w:widowControl w:val="0"/>
        <w:rPr>
          <w:rFonts w:cstheme="majorHAnsi"/>
          <w:sz w:val="22"/>
          <w:szCs w:val="22"/>
        </w:rPr>
      </w:pPr>
    </w:p>
    <w:p w14:paraId="7170AC1F" w14:textId="77777777" w:rsidR="00C314A9" w:rsidRPr="00C314A9" w:rsidRDefault="00C314A9" w:rsidP="00C314A9">
      <w:pPr>
        <w:widowControl w:val="0"/>
        <w:ind w:left="4962"/>
        <w:rPr>
          <w:rFonts w:cstheme="majorHAnsi"/>
          <w:sz w:val="22"/>
          <w:szCs w:val="22"/>
        </w:rPr>
      </w:pPr>
      <w:r w:rsidRPr="00C314A9">
        <w:rPr>
          <w:rFonts w:cstheme="majorHAnsi"/>
          <w:sz w:val="22"/>
          <w:szCs w:val="22"/>
        </w:rPr>
        <w:lastRenderedPageBreak/>
        <w:t>Firma digitale</w:t>
      </w:r>
      <w:r w:rsidRPr="00C314A9">
        <w:rPr>
          <w:rStyle w:val="Rimandonotaapidipagina"/>
          <w:rFonts w:cstheme="majorHAnsi"/>
          <w:sz w:val="22"/>
          <w:szCs w:val="22"/>
        </w:rPr>
        <w:footnoteReference w:id="1"/>
      </w:r>
      <w:r w:rsidRPr="00C314A9">
        <w:rPr>
          <w:rFonts w:cstheme="majorHAnsi"/>
          <w:sz w:val="22"/>
          <w:szCs w:val="22"/>
        </w:rPr>
        <w:t xml:space="preserve"> del legale rappresentante/procuratore</w:t>
      </w:r>
      <w:bookmarkStart w:id="1" w:name="_Ref41906052"/>
      <w:r w:rsidRPr="00C314A9">
        <w:rPr>
          <w:rStyle w:val="Rimandonotaapidipagina"/>
          <w:rFonts w:cstheme="majorHAnsi"/>
          <w:sz w:val="22"/>
          <w:szCs w:val="22"/>
        </w:rPr>
        <w:footnoteReference w:id="2"/>
      </w:r>
      <w:bookmarkEnd w:id="1"/>
    </w:p>
    <w:p w14:paraId="7839BCD3" w14:textId="77777777" w:rsidR="00D140C6" w:rsidRPr="00C314A9" w:rsidRDefault="00D140C6" w:rsidP="00CD4BED">
      <w:pPr>
        <w:rPr>
          <w:rFonts w:cstheme="majorHAnsi"/>
          <w:sz w:val="22"/>
          <w:szCs w:val="22"/>
        </w:rPr>
      </w:pPr>
    </w:p>
    <w:sectPr w:rsidR="00D140C6" w:rsidRPr="00C314A9" w:rsidSect="00BF2BF9">
      <w:headerReference w:type="default" r:id="rId8"/>
      <w:footerReference w:type="default" r:id="rId9"/>
      <w:pgSz w:w="11900" w:h="16840"/>
      <w:pgMar w:top="3119" w:right="843" w:bottom="2977" w:left="851" w:header="567" w:footer="6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2B5AD" w14:textId="77777777" w:rsidR="00666794" w:rsidRDefault="00666794" w:rsidP="005A6D41">
      <w:r>
        <w:separator/>
      </w:r>
    </w:p>
  </w:endnote>
  <w:endnote w:type="continuationSeparator" w:id="0">
    <w:p w14:paraId="447D6512" w14:textId="77777777" w:rsidR="00666794" w:rsidRDefault="00666794" w:rsidP="005A6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ource Sans Pro">
    <w:altName w:val="Sans Serif Collection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273A5" w14:textId="0F42B384" w:rsidR="002C62C8" w:rsidRDefault="00E54ED5" w:rsidP="002C62C8">
    <w:pPr>
      <w:pStyle w:val="Pidipagina"/>
      <w:rPr>
        <w:rFonts w:ascii="Source Sans Pro" w:hAnsi="Source Sans Pro" w:cstheme="minorHAnsi"/>
        <w:color w:val="215868" w:themeColor="accent5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971A414" wp14:editId="247C501F">
          <wp:simplePos x="0" y="0"/>
          <wp:positionH relativeFrom="column">
            <wp:posOffset>3809660</wp:posOffset>
          </wp:positionH>
          <wp:positionV relativeFrom="paragraph">
            <wp:posOffset>-27940</wp:posOffset>
          </wp:positionV>
          <wp:extent cx="1276350" cy="913586"/>
          <wp:effectExtent l="0" t="0" r="0" b="1270"/>
          <wp:wrapNone/>
          <wp:docPr id="3" name="Immagine 3" descr="Immagine che contiene testo, logo, Elementi grafici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 descr="Immagine che contiene testo, logo, Elementi grafici, Carattere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7245"/>
                  <a:stretch/>
                </pic:blipFill>
                <pic:spPr bwMode="auto">
                  <a:xfrm>
                    <a:off x="0" y="0"/>
                    <a:ext cx="1276350" cy="91358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ource Sans Pro" w:hAnsi="Source Sans Pro" w:cstheme="minorHAnsi"/>
        <w:noProof/>
        <w:color w:val="215868" w:themeColor="accent5" w:themeShade="80"/>
        <w:sz w:val="20"/>
        <w:szCs w:val="20"/>
      </w:rPr>
      <w:drawing>
        <wp:anchor distT="0" distB="0" distL="114300" distR="114300" simplePos="0" relativeHeight="251667456" behindDoc="0" locked="0" layoutInCell="1" allowOverlap="1" wp14:anchorId="3AB5AB0C" wp14:editId="03D76858">
          <wp:simplePos x="0" y="0"/>
          <wp:positionH relativeFrom="column">
            <wp:posOffset>5573335</wp:posOffset>
          </wp:positionH>
          <wp:positionV relativeFrom="paragraph">
            <wp:posOffset>156299</wp:posOffset>
          </wp:positionV>
          <wp:extent cx="596833" cy="599440"/>
          <wp:effectExtent l="0" t="0" r="0" b="0"/>
          <wp:wrapNone/>
          <wp:docPr id="4" name="Immagine 4" descr="Immagine che contiene Elementi grafici, Carattere, logo, simbol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9617910" name="Immagine 1319617910" descr="Immagine che contiene Elementi grafici, Carattere, logo, simbol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377" cy="6060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4D4C2C51" wp14:editId="2221CAE5">
          <wp:simplePos x="0" y="0"/>
          <wp:positionH relativeFrom="margin">
            <wp:posOffset>-147985</wp:posOffset>
          </wp:positionH>
          <wp:positionV relativeFrom="paragraph">
            <wp:posOffset>50165</wp:posOffset>
          </wp:positionV>
          <wp:extent cx="1133475" cy="685800"/>
          <wp:effectExtent l="0" t="0" r="9525" b="0"/>
          <wp:wrapNone/>
          <wp:docPr id="5" name="Immagine 5" descr="Immagine che contiene testo, lavagnabian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" name="Immagine 207" descr="Immagine che contiene testo, lavagnabianca&#10;&#10;Descrizione generat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32" t="22375" r="19183" b="30387"/>
                  <a:stretch/>
                </pic:blipFill>
                <pic:spPr bwMode="auto">
                  <a:xfrm>
                    <a:off x="0" y="0"/>
                    <a:ext cx="11334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5B2A7EDE" wp14:editId="199D6CCE">
          <wp:simplePos x="0" y="0"/>
          <wp:positionH relativeFrom="margin">
            <wp:posOffset>1347057</wp:posOffset>
          </wp:positionH>
          <wp:positionV relativeFrom="paragraph">
            <wp:posOffset>52070</wp:posOffset>
          </wp:positionV>
          <wp:extent cx="2114550" cy="697230"/>
          <wp:effectExtent l="0" t="0" r="0" b="7620"/>
          <wp:wrapNone/>
          <wp:docPr id="6" name="Immagine 6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magine 40" descr="Immagine che contiene testo, Carattere, Elementi grafici, logo&#10;&#10;Descrizione generata automaticamente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853" b="11466"/>
                  <a:stretch/>
                </pic:blipFill>
                <pic:spPr bwMode="auto">
                  <a:xfrm>
                    <a:off x="0" y="0"/>
                    <a:ext cx="2114550" cy="697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7B8497" w14:textId="323E73F5" w:rsidR="002C62C8" w:rsidRDefault="002C62C8" w:rsidP="002C62C8">
    <w:pPr>
      <w:pStyle w:val="Pidipagina"/>
      <w:ind w:left="7788"/>
      <w:jc w:val="center"/>
      <w:rPr>
        <w:rFonts w:cstheme="minorHAnsi"/>
        <w:b/>
        <w:bCs/>
        <w:noProof/>
        <w:sz w:val="22"/>
        <w:szCs w:val="22"/>
      </w:rPr>
    </w:pPr>
  </w:p>
  <w:p w14:paraId="59F0F7A5" w14:textId="77777777" w:rsidR="00E54ED5" w:rsidRDefault="00E54ED5" w:rsidP="002C62C8">
    <w:pPr>
      <w:pStyle w:val="Pidipagina"/>
      <w:ind w:left="7788"/>
      <w:jc w:val="center"/>
      <w:rPr>
        <w:rFonts w:cstheme="minorHAnsi"/>
        <w:b/>
        <w:bCs/>
        <w:noProof/>
        <w:sz w:val="22"/>
        <w:szCs w:val="22"/>
      </w:rPr>
    </w:pPr>
  </w:p>
  <w:p w14:paraId="1DBBCF66" w14:textId="77777777" w:rsidR="00E54ED5" w:rsidRDefault="00E54ED5" w:rsidP="002C62C8">
    <w:pPr>
      <w:pStyle w:val="Pidipagina"/>
      <w:ind w:left="7788"/>
      <w:jc w:val="center"/>
      <w:rPr>
        <w:rFonts w:cstheme="minorHAnsi"/>
        <w:b/>
        <w:bCs/>
        <w:noProof/>
        <w:sz w:val="22"/>
        <w:szCs w:val="22"/>
      </w:rPr>
    </w:pPr>
  </w:p>
  <w:p w14:paraId="0DDF5BDD" w14:textId="77777777" w:rsidR="00E54ED5" w:rsidRDefault="00E54ED5" w:rsidP="002C62C8">
    <w:pPr>
      <w:pStyle w:val="Pidipagina"/>
      <w:ind w:left="7788"/>
      <w:jc w:val="center"/>
      <w:rPr>
        <w:rFonts w:cstheme="minorHAnsi"/>
        <w:b/>
        <w:bCs/>
        <w:noProof/>
        <w:sz w:val="22"/>
        <w:szCs w:val="22"/>
      </w:rPr>
    </w:pPr>
  </w:p>
  <w:p w14:paraId="7A452946" w14:textId="77777777" w:rsidR="00E54ED5" w:rsidRDefault="00E54ED5" w:rsidP="002C62C8">
    <w:pPr>
      <w:pStyle w:val="Pidipagina"/>
      <w:ind w:left="7788"/>
      <w:jc w:val="center"/>
      <w:rPr>
        <w:rFonts w:ascii="Source Sans Pro" w:hAnsi="Source Sans Pro" w:cstheme="minorHAnsi"/>
        <w:color w:val="215868" w:themeColor="accent5" w:themeShade="80"/>
        <w:sz w:val="20"/>
        <w:szCs w:val="20"/>
      </w:rPr>
    </w:pPr>
  </w:p>
  <w:p w14:paraId="42D209E1" w14:textId="7019F77D" w:rsidR="000721B6" w:rsidRDefault="000721B6" w:rsidP="000721B6">
    <w:pPr>
      <w:pStyle w:val="Pidipagina"/>
      <w:ind w:left="-284"/>
      <w:jc w:val="center"/>
      <w:rPr>
        <w:rFonts w:ascii="Titillium" w:hAnsi="Titillium"/>
        <w:color w:val="215868" w:themeColor="accent5" w:themeShade="80"/>
        <w:sz w:val="20"/>
        <w:szCs w:val="20"/>
      </w:rPr>
    </w:pPr>
    <w:r>
      <w:rPr>
        <w:rFonts w:ascii="Titillium" w:hAnsi="Titillium"/>
        <w:color w:val="215868" w:themeColor="accent5" w:themeShade="80"/>
        <w:sz w:val="20"/>
        <w:szCs w:val="20"/>
      </w:rPr>
      <w:t xml:space="preserve">CNR - IEOMI "G. Salvatore" - </w:t>
    </w:r>
    <w:r w:rsidR="00FC5A1C">
      <w:rPr>
        <w:rFonts w:ascii="Titillium" w:hAnsi="Titillium"/>
        <w:color w:val="215868" w:themeColor="accent5" w:themeShade="80"/>
        <w:sz w:val="20"/>
        <w:szCs w:val="20"/>
      </w:rPr>
      <w:t xml:space="preserve">Via S. </w:t>
    </w:r>
    <w:proofErr w:type="spellStart"/>
    <w:r w:rsidR="00FC5A1C">
      <w:rPr>
        <w:rFonts w:ascii="Titillium" w:hAnsi="Titillium"/>
        <w:color w:val="215868" w:themeColor="accent5" w:themeShade="80"/>
        <w:sz w:val="20"/>
        <w:szCs w:val="20"/>
      </w:rPr>
      <w:t>Pansini</w:t>
    </w:r>
    <w:proofErr w:type="spellEnd"/>
    <w:r w:rsidR="00FC5A1C">
      <w:rPr>
        <w:rFonts w:ascii="Titillium" w:hAnsi="Titillium"/>
        <w:color w:val="215868" w:themeColor="accent5" w:themeShade="80"/>
        <w:sz w:val="20"/>
        <w:szCs w:val="20"/>
      </w:rPr>
      <w:t xml:space="preserve"> 5, 80131 Napoli - </w:t>
    </w:r>
    <w:r w:rsidRPr="00C85C5A">
      <w:rPr>
        <w:rFonts w:ascii="Titillium" w:hAnsi="Titillium"/>
        <w:color w:val="215868" w:themeColor="accent5" w:themeShade="80"/>
        <w:sz w:val="20"/>
        <w:szCs w:val="20"/>
      </w:rPr>
      <w:t xml:space="preserve">Sede Secondaria Via P. Castellino 111, 80131 </w:t>
    </w:r>
    <w:r w:rsidR="00FC5A1C">
      <w:rPr>
        <w:rFonts w:ascii="Titillium" w:hAnsi="Titillium"/>
        <w:color w:val="215868" w:themeColor="accent5" w:themeShade="80"/>
        <w:sz w:val="20"/>
        <w:szCs w:val="20"/>
      </w:rPr>
      <w:t>Napoli</w:t>
    </w:r>
  </w:p>
  <w:p w14:paraId="606E01BF" w14:textId="7759F05B" w:rsidR="000721B6" w:rsidRDefault="000721B6" w:rsidP="002C62C8">
    <w:pPr>
      <w:pStyle w:val="Pidipagina"/>
      <w:ind w:left="-284"/>
      <w:jc w:val="center"/>
      <w:rPr>
        <w:rFonts w:ascii="Titillium" w:hAnsi="Titillium"/>
        <w:color w:val="215868" w:themeColor="accent5" w:themeShade="80"/>
        <w:sz w:val="20"/>
        <w:szCs w:val="20"/>
      </w:rPr>
    </w:pPr>
    <w:r w:rsidRPr="00C85C5A">
      <w:rPr>
        <w:rFonts w:ascii="Titillium" w:hAnsi="Titillium"/>
        <w:color w:val="215868" w:themeColor="accent5" w:themeShade="80"/>
        <w:sz w:val="20"/>
        <w:szCs w:val="20"/>
      </w:rPr>
      <w:t xml:space="preserve"> P.IVA 02118311006  C.F. 8005433</w:t>
    </w:r>
    <w:r>
      <w:rPr>
        <w:rFonts w:ascii="Titillium" w:hAnsi="Titillium"/>
        <w:color w:val="215868" w:themeColor="accent5" w:themeShade="80"/>
        <w:sz w:val="20"/>
        <w:szCs w:val="20"/>
      </w:rPr>
      <w:t>0</w:t>
    </w:r>
    <w:r w:rsidRPr="00C85C5A">
      <w:rPr>
        <w:rFonts w:ascii="Titillium" w:hAnsi="Titillium"/>
        <w:color w:val="215868" w:themeColor="accent5" w:themeShade="80"/>
        <w:sz w:val="20"/>
        <w:szCs w:val="20"/>
      </w:rPr>
      <w:t>586</w:t>
    </w:r>
    <w:r>
      <w:rPr>
        <w:rFonts w:ascii="Titillium" w:hAnsi="Titillium"/>
        <w:color w:val="215868" w:themeColor="accent5" w:themeShade="80"/>
        <w:sz w:val="20"/>
        <w:szCs w:val="20"/>
      </w:rPr>
      <w:t xml:space="preserve"> </w:t>
    </w:r>
    <w:r w:rsidRPr="00C85C5A">
      <w:rPr>
        <w:rFonts w:ascii="Titillium" w:hAnsi="Titillium"/>
        <w:color w:val="215868" w:themeColor="accent5" w:themeShade="80"/>
        <w:sz w:val="20"/>
        <w:szCs w:val="20"/>
      </w:rPr>
      <w:t xml:space="preserve"> - </w:t>
    </w:r>
    <w:r>
      <w:rPr>
        <w:rFonts w:ascii="Titillium" w:hAnsi="Titillium"/>
        <w:color w:val="215868" w:themeColor="accent5" w:themeShade="80"/>
        <w:sz w:val="20"/>
        <w:szCs w:val="20"/>
      </w:rPr>
      <w:t>segreteria</w:t>
    </w:r>
    <w:r w:rsidRPr="00C85C5A">
      <w:rPr>
        <w:rFonts w:ascii="Titillium" w:hAnsi="Titillium"/>
        <w:color w:val="215868" w:themeColor="accent5" w:themeShade="80"/>
        <w:sz w:val="20"/>
        <w:szCs w:val="20"/>
      </w:rPr>
      <w:t xml:space="preserve"> 0816132579</w:t>
    </w:r>
    <w:r>
      <w:rPr>
        <w:rFonts w:ascii="Titillium" w:hAnsi="Titillium"/>
        <w:color w:val="215868" w:themeColor="accent5" w:themeShade="80"/>
        <w:sz w:val="20"/>
        <w:szCs w:val="20"/>
      </w:rPr>
      <w:t xml:space="preserve"> - </w:t>
    </w:r>
    <w:r w:rsidRPr="00C85C5A">
      <w:rPr>
        <w:rFonts w:ascii="Titillium" w:hAnsi="Titillium"/>
        <w:color w:val="215868" w:themeColor="accent5" w:themeShade="80"/>
        <w:sz w:val="20"/>
        <w:szCs w:val="20"/>
      </w:rPr>
      <w:t>segreteria</w:t>
    </w:r>
    <w:r>
      <w:rPr>
        <w:rFonts w:ascii="Titillium" w:hAnsi="Titillium"/>
        <w:color w:val="215868" w:themeColor="accent5" w:themeShade="80"/>
        <w:sz w:val="20"/>
        <w:szCs w:val="20"/>
      </w:rPr>
      <w:t>.</w:t>
    </w:r>
    <w:r w:rsidR="00461ACA">
      <w:rPr>
        <w:rFonts w:ascii="Titillium" w:hAnsi="Titillium"/>
        <w:color w:val="215868" w:themeColor="accent5" w:themeShade="80"/>
        <w:sz w:val="20"/>
        <w:szCs w:val="20"/>
      </w:rPr>
      <w:t>ieomi</w:t>
    </w:r>
    <w:r>
      <w:rPr>
        <w:rFonts w:ascii="Titillium" w:hAnsi="Titillium"/>
        <w:color w:val="215868" w:themeColor="accent5" w:themeShade="80"/>
        <w:sz w:val="20"/>
        <w:szCs w:val="20"/>
      </w:rPr>
      <w:t>ss</w:t>
    </w:r>
    <w:r w:rsidR="00461ACA">
      <w:rPr>
        <w:rFonts w:ascii="Titillium" w:hAnsi="Titillium"/>
        <w:color w:val="215868" w:themeColor="accent5" w:themeShade="80"/>
        <w:sz w:val="20"/>
        <w:szCs w:val="20"/>
      </w:rPr>
      <w:t>@</w:t>
    </w:r>
    <w:r w:rsidRPr="00C85C5A">
      <w:rPr>
        <w:rFonts w:ascii="Titillium" w:hAnsi="Titillium"/>
        <w:color w:val="215868" w:themeColor="accent5" w:themeShade="80"/>
        <w:sz w:val="20"/>
        <w:szCs w:val="20"/>
      </w:rPr>
      <w:t xml:space="preserve">cnr.it - </w:t>
    </w:r>
    <w:proofErr w:type="spellStart"/>
    <w:r w:rsidRPr="00C85C5A">
      <w:rPr>
        <w:rFonts w:ascii="Titillium" w:hAnsi="Titillium"/>
        <w:color w:val="215868" w:themeColor="accent5" w:themeShade="80"/>
        <w:sz w:val="20"/>
        <w:szCs w:val="20"/>
      </w:rPr>
      <w:t>pec</w:t>
    </w:r>
    <w:proofErr w:type="spellEnd"/>
    <w:r w:rsidRPr="00C85C5A">
      <w:rPr>
        <w:rFonts w:ascii="Titillium" w:hAnsi="Titillium"/>
        <w:color w:val="215868" w:themeColor="accent5" w:themeShade="80"/>
        <w:sz w:val="20"/>
        <w:szCs w:val="20"/>
      </w:rPr>
      <w:t>: protocollo.</w:t>
    </w:r>
    <w:r w:rsidR="006D5541">
      <w:rPr>
        <w:rFonts w:ascii="Titillium" w:hAnsi="Titillium"/>
        <w:color w:val="215868" w:themeColor="accent5" w:themeShade="80"/>
        <w:sz w:val="20"/>
        <w:szCs w:val="20"/>
      </w:rPr>
      <w:t>ieomi</w:t>
    </w:r>
    <w:r w:rsidRPr="00C85C5A">
      <w:rPr>
        <w:rFonts w:ascii="Titillium" w:hAnsi="Titillium"/>
        <w:color w:val="215868" w:themeColor="accent5" w:themeShade="80"/>
        <w:sz w:val="20"/>
        <w:szCs w:val="20"/>
      </w:rPr>
      <w:t>@pec.cnr.it</w:t>
    </w:r>
  </w:p>
  <w:p w14:paraId="5DCA8548" w14:textId="18D04643" w:rsidR="001212F7" w:rsidRPr="002C62C8" w:rsidRDefault="002C62C8" w:rsidP="00E54ED5">
    <w:pPr>
      <w:pBdr>
        <w:top w:val="nil"/>
        <w:left w:val="nil"/>
        <w:bottom w:val="nil"/>
        <w:right w:val="nil"/>
        <w:between w:val="nil"/>
      </w:pBdr>
      <w:tabs>
        <w:tab w:val="left" w:pos="142"/>
      </w:tabs>
      <w:ind w:left="-284"/>
      <w:jc w:val="both"/>
    </w:pPr>
    <w:r w:rsidRPr="00375DB5">
      <w:rPr>
        <w:rFonts w:ascii="Titillium" w:hAnsi="Titillium"/>
        <w:color w:val="215868" w:themeColor="accent5" w:themeShade="80"/>
        <w:sz w:val="20"/>
        <w:szCs w:val="20"/>
      </w:rPr>
      <w:t xml:space="preserve">Progetto IR0000023-“SEELIFE-Strengthening the </w:t>
    </w:r>
    <w:proofErr w:type="spellStart"/>
    <w:r w:rsidRPr="00375DB5">
      <w:rPr>
        <w:rFonts w:ascii="Titillium" w:hAnsi="Titillium"/>
        <w:color w:val="215868" w:themeColor="accent5" w:themeShade="80"/>
        <w:sz w:val="20"/>
        <w:szCs w:val="20"/>
      </w:rPr>
      <w:t>Italian</w:t>
    </w:r>
    <w:proofErr w:type="spellEnd"/>
    <w:r w:rsidRPr="00375DB5">
      <w:rPr>
        <w:rFonts w:ascii="Titillium" w:hAnsi="Titillium"/>
        <w:color w:val="215868" w:themeColor="accent5" w:themeShade="80"/>
        <w:sz w:val="20"/>
        <w:szCs w:val="20"/>
      </w:rPr>
      <w:t xml:space="preserve"> </w:t>
    </w:r>
    <w:proofErr w:type="spellStart"/>
    <w:r w:rsidRPr="00375DB5">
      <w:rPr>
        <w:rFonts w:ascii="Titillium" w:hAnsi="Titillium"/>
        <w:color w:val="215868" w:themeColor="accent5" w:themeShade="80"/>
        <w:sz w:val="20"/>
        <w:szCs w:val="20"/>
      </w:rPr>
      <w:t>Infrastructure</w:t>
    </w:r>
    <w:proofErr w:type="spellEnd"/>
    <w:r w:rsidRPr="00375DB5">
      <w:rPr>
        <w:rFonts w:ascii="Titillium" w:hAnsi="Titillium"/>
        <w:color w:val="215868" w:themeColor="accent5" w:themeShade="80"/>
        <w:sz w:val="20"/>
        <w:szCs w:val="20"/>
      </w:rPr>
      <w:t xml:space="preserve"> of Euro-</w:t>
    </w:r>
    <w:proofErr w:type="spellStart"/>
    <w:r w:rsidRPr="00375DB5">
      <w:rPr>
        <w:rFonts w:ascii="Titillium" w:hAnsi="Titillium"/>
        <w:color w:val="215868" w:themeColor="accent5" w:themeShade="80"/>
        <w:sz w:val="20"/>
        <w:szCs w:val="20"/>
      </w:rPr>
      <w:t>Bioimaging</w:t>
    </w:r>
    <w:proofErr w:type="spellEnd"/>
    <w:r w:rsidRPr="00375DB5">
      <w:rPr>
        <w:rFonts w:ascii="Titillium" w:hAnsi="Titillium"/>
        <w:color w:val="215868" w:themeColor="accent5" w:themeShade="80"/>
        <w:sz w:val="20"/>
        <w:szCs w:val="20"/>
      </w:rPr>
      <w:t xml:space="preserve">”, cod.24C660A8 - PNRR – Avviso pubblico per la presentazione di proposte progettuali per “Rafforzamento e creazione di Infrastrutture di Ricerca” – D.D. 3264/2021, Missione 4 “Istruzione e Ricerca” - Componente 2 “Dalla ricerca all’impresa”, Investimento 3.1, “Fondo per la realizzazione di un sistema integrato di infrastrutture di ricerca e di innovazione – </w:t>
    </w:r>
    <w:proofErr w:type="spellStart"/>
    <w:r w:rsidRPr="00375DB5">
      <w:rPr>
        <w:rFonts w:ascii="Titillium" w:hAnsi="Titillium"/>
        <w:color w:val="215868" w:themeColor="accent5" w:themeShade="80"/>
        <w:sz w:val="20"/>
        <w:szCs w:val="20"/>
      </w:rPr>
      <w:t>NextGenerationEU</w:t>
    </w:r>
    <w:proofErr w:type="spellEnd"/>
    <w:r w:rsidRPr="00375DB5">
      <w:rPr>
        <w:rFonts w:ascii="Titillium" w:hAnsi="Titillium"/>
        <w:color w:val="215868" w:themeColor="accent5" w:themeShade="80"/>
        <w:sz w:val="20"/>
        <w:szCs w:val="20"/>
      </w:rPr>
      <w:t xml:space="preserve">”, Area ESFRI H&amp;F- CUP B53C22001810006- D.D. MUR di concessione </w:t>
    </w:r>
    <w:proofErr w:type="spellStart"/>
    <w:r w:rsidRPr="00375DB5">
      <w:rPr>
        <w:rFonts w:ascii="Titillium" w:hAnsi="Titillium"/>
        <w:color w:val="215868" w:themeColor="accent5" w:themeShade="80"/>
        <w:sz w:val="20"/>
        <w:szCs w:val="20"/>
      </w:rPr>
      <w:t>Prot</w:t>
    </w:r>
    <w:proofErr w:type="spellEnd"/>
    <w:r w:rsidRPr="00375DB5">
      <w:rPr>
        <w:rFonts w:ascii="Titillium" w:hAnsi="Titillium"/>
        <w:color w:val="215868" w:themeColor="accent5" w:themeShade="80"/>
        <w:sz w:val="20"/>
        <w:szCs w:val="20"/>
      </w:rPr>
      <w:t>. n.101 del 16/06/2022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EB08C" w14:textId="77777777" w:rsidR="00666794" w:rsidRDefault="00666794" w:rsidP="005A6D41">
      <w:r>
        <w:separator/>
      </w:r>
    </w:p>
  </w:footnote>
  <w:footnote w:type="continuationSeparator" w:id="0">
    <w:p w14:paraId="675D7D8A" w14:textId="77777777" w:rsidR="00666794" w:rsidRDefault="00666794" w:rsidP="005A6D41">
      <w:r>
        <w:continuationSeparator/>
      </w:r>
    </w:p>
  </w:footnote>
  <w:footnote w:id="1">
    <w:p w14:paraId="1F795205" w14:textId="77777777" w:rsidR="00C314A9" w:rsidRPr="00516C28" w:rsidRDefault="00C314A9" w:rsidP="00C314A9">
      <w:pPr>
        <w:pStyle w:val="Testonotaapidipagina"/>
        <w:jc w:val="both"/>
        <w:rPr>
          <w:rFonts w:cstheme="minorHAnsi"/>
        </w:rPr>
      </w:pPr>
      <w:r w:rsidRPr="00516C28">
        <w:rPr>
          <w:rStyle w:val="Rimandonotaapidipagina"/>
          <w:rFonts w:cstheme="minorHAnsi"/>
        </w:rPr>
        <w:footnoteRef/>
      </w:r>
      <w:r w:rsidRPr="00516C28">
        <w:rPr>
          <w:rFonts w:cstheme="minorHAnsi"/>
        </w:rPr>
        <w:t xml:space="preserve"> </w:t>
      </w:r>
      <w:r w:rsidRPr="00516C28">
        <w:rPr>
          <w:rFonts w:cstheme="minorHAnsi"/>
          <w:sz w:val="16"/>
          <w:szCs w:val="16"/>
        </w:rPr>
        <w:t xml:space="preserve">Per </w:t>
      </w:r>
      <w:proofErr w:type="spellStart"/>
      <w:r w:rsidRPr="00516C28">
        <w:rPr>
          <w:rFonts w:cstheme="minorHAnsi"/>
          <w:sz w:val="16"/>
          <w:szCs w:val="16"/>
        </w:rPr>
        <w:t>gli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operatori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economici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italiani</w:t>
      </w:r>
      <w:proofErr w:type="spellEnd"/>
      <w:r w:rsidRPr="00516C28">
        <w:rPr>
          <w:rFonts w:cstheme="minorHAnsi"/>
          <w:sz w:val="16"/>
          <w:szCs w:val="16"/>
        </w:rPr>
        <w:t xml:space="preserve"> o </w:t>
      </w:r>
      <w:proofErr w:type="spellStart"/>
      <w:r w:rsidRPr="00516C28">
        <w:rPr>
          <w:rFonts w:cstheme="minorHAnsi"/>
          <w:sz w:val="16"/>
          <w:szCs w:val="16"/>
        </w:rPr>
        <w:t>stranieri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residenti</w:t>
      </w:r>
      <w:proofErr w:type="spellEnd"/>
      <w:r w:rsidRPr="00516C28">
        <w:rPr>
          <w:rFonts w:cstheme="minorHAnsi"/>
          <w:sz w:val="16"/>
          <w:szCs w:val="16"/>
        </w:rPr>
        <w:t xml:space="preserve"> in Italia, la </w:t>
      </w:r>
      <w:proofErr w:type="spellStart"/>
      <w:r w:rsidRPr="00516C28">
        <w:rPr>
          <w:rFonts w:cstheme="minorHAnsi"/>
          <w:sz w:val="16"/>
          <w:szCs w:val="16"/>
        </w:rPr>
        <w:t>dichiarazione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deve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essere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sottoscritta</w:t>
      </w:r>
      <w:proofErr w:type="spellEnd"/>
      <w:r w:rsidRPr="00516C28">
        <w:rPr>
          <w:rFonts w:cstheme="minorHAnsi"/>
          <w:sz w:val="16"/>
          <w:szCs w:val="16"/>
        </w:rPr>
        <w:t xml:space="preserve"> da un </w:t>
      </w:r>
      <w:proofErr w:type="spellStart"/>
      <w:r w:rsidRPr="00516C28">
        <w:rPr>
          <w:rFonts w:cstheme="minorHAnsi"/>
          <w:sz w:val="16"/>
          <w:szCs w:val="16"/>
        </w:rPr>
        <w:t>legale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rappresentante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ovvero</w:t>
      </w:r>
      <w:proofErr w:type="spellEnd"/>
      <w:r w:rsidRPr="00516C28">
        <w:rPr>
          <w:rFonts w:cstheme="minorHAnsi"/>
          <w:sz w:val="16"/>
          <w:szCs w:val="16"/>
        </w:rPr>
        <w:t xml:space="preserve"> da un procuratore</w:t>
      </w:r>
      <w:r>
        <w:rPr>
          <w:rFonts w:cstheme="minorHAnsi"/>
          <w:sz w:val="16"/>
          <w:szCs w:val="16"/>
          <w:vertAlign w:val="superscript"/>
        </w:rPr>
        <w:t xml:space="preserve">2  </w:t>
      </w:r>
      <w:r w:rsidRPr="00516C28">
        <w:rPr>
          <w:rFonts w:cstheme="minorHAnsi"/>
          <w:sz w:val="16"/>
          <w:szCs w:val="16"/>
        </w:rPr>
        <w:t xml:space="preserve">del </w:t>
      </w:r>
      <w:proofErr w:type="spellStart"/>
      <w:r w:rsidRPr="00516C28">
        <w:rPr>
          <w:rFonts w:cstheme="minorHAnsi"/>
          <w:sz w:val="16"/>
          <w:szCs w:val="16"/>
        </w:rPr>
        <w:t>legale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rappresentante</w:t>
      </w:r>
      <w:proofErr w:type="spellEnd"/>
      <w:r w:rsidRPr="00516C28">
        <w:rPr>
          <w:rFonts w:cstheme="minorHAnsi"/>
          <w:sz w:val="16"/>
          <w:szCs w:val="16"/>
        </w:rPr>
        <w:t xml:space="preserve">, </w:t>
      </w:r>
      <w:proofErr w:type="spellStart"/>
      <w:r w:rsidRPr="00516C28">
        <w:rPr>
          <w:rFonts w:cstheme="minorHAnsi"/>
          <w:sz w:val="16"/>
          <w:szCs w:val="16"/>
        </w:rPr>
        <w:t>apponendo</w:t>
      </w:r>
      <w:proofErr w:type="spellEnd"/>
      <w:r w:rsidRPr="00516C28">
        <w:rPr>
          <w:rFonts w:cstheme="minorHAnsi"/>
          <w:sz w:val="16"/>
          <w:szCs w:val="16"/>
        </w:rPr>
        <w:t xml:space="preserve"> la firma </w:t>
      </w:r>
      <w:proofErr w:type="spellStart"/>
      <w:r w:rsidRPr="00516C28">
        <w:rPr>
          <w:rFonts w:cstheme="minorHAnsi"/>
          <w:sz w:val="16"/>
          <w:szCs w:val="16"/>
        </w:rPr>
        <w:t>digitale</w:t>
      </w:r>
      <w:proofErr w:type="spellEnd"/>
      <w:r w:rsidRPr="00516C28">
        <w:rPr>
          <w:rFonts w:cstheme="minorHAnsi"/>
          <w:sz w:val="16"/>
          <w:szCs w:val="16"/>
        </w:rPr>
        <w:t xml:space="preserve">. </w:t>
      </w:r>
    </w:p>
  </w:footnote>
  <w:footnote w:id="2">
    <w:p w14:paraId="0C4C4D1B" w14:textId="77777777" w:rsidR="00C314A9" w:rsidRDefault="00C314A9" w:rsidP="00C314A9">
      <w:pPr>
        <w:pStyle w:val="Testonotaapidipagina"/>
        <w:jc w:val="both"/>
      </w:pPr>
      <w:r w:rsidRPr="00516C28">
        <w:rPr>
          <w:rStyle w:val="Rimandonotaapidipagina"/>
          <w:rFonts w:cstheme="minorHAnsi"/>
        </w:rPr>
        <w:footnoteRef/>
      </w:r>
      <w:r w:rsidRPr="00516C28">
        <w:rPr>
          <w:rFonts w:cstheme="minorHAnsi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Nel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caso</w:t>
      </w:r>
      <w:proofErr w:type="spellEnd"/>
      <w:r w:rsidRPr="00516C28">
        <w:rPr>
          <w:rFonts w:cstheme="minorHAnsi"/>
          <w:sz w:val="16"/>
          <w:szCs w:val="16"/>
        </w:rPr>
        <w:t xml:space="preserve"> in cui la </w:t>
      </w:r>
      <w:proofErr w:type="spellStart"/>
      <w:r w:rsidRPr="00516C28">
        <w:rPr>
          <w:rFonts w:cstheme="minorHAnsi"/>
          <w:sz w:val="16"/>
          <w:szCs w:val="16"/>
        </w:rPr>
        <w:t>dichiarazione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sia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firmata</w:t>
      </w:r>
      <w:proofErr w:type="spellEnd"/>
      <w:r w:rsidRPr="00516C28">
        <w:rPr>
          <w:rFonts w:cstheme="minorHAnsi"/>
          <w:sz w:val="16"/>
          <w:szCs w:val="16"/>
        </w:rPr>
        <w:t xml:space="preserve"> da un </w:t>
      </w:r>
      <w:proofErr w:type="spellStart"/>
      <w:r w:rsidRPr="00516C28">
        <w:rPr>
          <w:rFonts w:cstheme="minorHAnsi"/>
          <w:sz w:val="16"/>
          <w:szCs w:val="16"/>
        </w:rPr>
        <w:t>procuratore</w:t>
      </w:r>
      <w:proofErr w:type="spellEnd"/>
      <w:r w:rsidRPr="00516C28">
        <w:rPr>
          <w:rFonts w:cstheme="minorHAnsi"/>
          <w:sz w:val="16"/>
          <w:szCs w:val="16"/>
        </w:rPr>
        <w:t xml:space="preserve"> del </w:t>
      </w:r>
      <w:proofErr w:type="spellStart"/>
      <w:r w:rsidRPr="00516C28">
        <w:rPr>
          <w:rFonts w:cstheme="minorHAnsi"/>
          <w:sz w:val="16"/>
          <w:szCs w:val="16"/>
        </w:rPr>
        <w:t>legale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rappresentante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deve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essere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allegata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copia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conforme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all’originale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della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procura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oppure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nel</w:t>
      </w:r>
      <w:proofErr w:type="spellEnd"/>
      <w:r w:rsidRPr="00516C28">
        <w:rPr>
          <w:rFonts w:cstheme="minorHAnsi"/>
          <w:sz w:val="16"/>
          <w:szCs w:val="16"/>
        </w:rPr>
        <w:t xml:space="preserve"> solo </w:t>
      </w:r>
      <w:proofErr w:type="spellStart"/>
      <w:r w:rsidRPr="00516C28">
        <w:rPr>
          <w:rFonts w:cstheme="minorHAnsi"/>
          <w:sz w:val="16"/>
          <w:szCs w:val="16"/>
        </w:rPr>
        <w:t>caso</w:t>
      </w:r>
      <w:proofErr w:type="spellEnd"/>
      <w:r w:rsidRPr="00516C28">
        <w:rPr>
          <w:rFonts w:cstheme="minorHAnsi"/>
          <w:sz w:val="16"/>
          <w:szCs w:val="16"/>
        </w:rPr>
        <w:t xml:space="preserve"> in cui </w:t>
      </w:r>
      <w:proofErr w:type="spellStart"/>
      <w:r w:rsidRPr="00516C28">
        <w:rPr>
          <w:rFonts w:cstheme="minorHAnsi"/>
          <w:sz w:val="16"/>
          <w:szCs w:val="16"/>
        </w:rPr>
        <w:t>dalla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visura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camerale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dell’operatore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economico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risulti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l’indicazione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espressa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dei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poteri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rappresentativi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conferiti</w:t>
      </w:r>
      <w:proofErr w:type="spellEnd"/>
      <w:r w:rsidRPr="00516C28">
        <w:rPr>
          <w:rFonts w:cstheme="minorHAnsi"/>
          <w:sz w:val="16"/>
          <w:szCs w:val="16"/>
        </w:rPr>
        <w:t xml:space="preserve"> con la </w:t>
      </w:r>
      <w:proofErr w:type="spellStart"/>
      <w:r w:rsidRPr="00516C28">
        <w:rPr>
          <w:rFonts w:cstheme="minorHAnsi"/>
          <w:sz w:val="16"/>
          <w:szCs w:val="16"/>
        </w:rPr>
        <w:t>procura</w:t>
      </w:r>
      <w:proofErr w:type="spellEnd"/>
      <w:r w:rsidRPr="00516C28">
        <w:rPr>
          <w:rFonts w:cstheme="minorHAnsi"/>
          <w:sz w:val="16"/>
          <w:szCs w:val="16"/>
        </w:rPr>
        <w:t xml:space="preserve">, la </w:t>
      </w:r>
      <w:proofErr w:type="spellStart"/>
      <w:r w:rsidRPr="00516C28">
        <w:rPr>
          <w:rFonts w:cstheme="minorHAnsi"/>
          <w:sz w:val="16"/>
          <w:szCs w:val="16"/>
        </w:rPr>
        <w:t>dichiarazione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sostitutiva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resa</w:t>
      </w:r>
      <w:proofErr w:type="spellEnd"/>
      <w:r w:rsidRPr="00516C28">
        <w:rPr>
          <w:rFonts w:cstheme="minorHAnsi"/>
          <w:sz w:val="16"/>
          <w:szCs w:val="16"/>
        </w:rPr>
        <w:t xml:space="preserve"> dal </w:t>
      </w:r>
      <w:proofErr w:type="spellStart"/>
      <w:r w:rsidRPr="00516C28">
        <w:rPr>
          <w:rFonts w:cstheme="minorHAnsi"/>
          <w:sz w:val="16"/>
          <w:szCs w:val="16"/>
        </w:rPr>
        <w:t>procuratore</w:t>
      </w:r>
      <w:proofErr w:type="spellEnd"/>
      <w:r w:rsidRPr="00516C28">
        <w:rPr>
          <w:rFonts w:cstheme="minorHAnsi"/>
          <w:sz w:val="16"/>
          <w:szCs w:val="16"/>
        </w:rPr>
        <w:t>/</w:t>
      </w:r>
      <w:proofErr w:type="spellStart"/>
      <w:r w:rsidRPr="00516C28">
        <w:rPr>
          <w:rFonts w:cstheme="minorHAnsi"/>
          <w:sz w:val="16"/>
          <w:szCs w:val="16"/>
        </w:rPr>
        <w:t>legale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rappresentante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sottoscrittore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attestante</w:t>
      </w:r>
      <w:proofErr w:type="spellEnd"/>
      <w:r w:rsidRPr="00516C28">
        <w:rPr>
          <w:rFonts w:cstheme="minorHAnsi"/>
          <w:sz w:val="16"/>
          <w:szCs w:val="16"/>
        </w:rPr>
        <w:t xml:space="preserve"> la </w:t>
      </w:r>
      <w:proofErr w:type="spellStart"/>
      <w:r w:rsidRPr="00516C28">
        <w:rPr>
          <w:rFonts w:cstheme="minorHAnsi"/>
          <w:sz w:val="16"/>
          <w:szCs w:val="16"/>
        </w:rPr>
        <w:t>sussistenza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dei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poteri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rappresentativi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risultanti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dalla</w:t>
      </w:r>
      <w:proofErr w:type="spellEnd"/>
      <w:r w:rsidRPr="00516C28">
        <w:rPr>
          <w:rFonts w:cstheme="minorHAnsi"/>
          <w:sz w:val="16"/>
          <w:szCs w:val="16"/>
        </w:rPr>
        <w:t xml:space="preserve"> </w:t>
      </w:r>
      <w:proofErr w:type="spellStart"/>
      <w:r w:rsidRPr="00516C28">
        <w:rPr>
          <w:rFonts w:cstheme="minorHAnsi"/>
          <w:sz w:val="16"/>
          <w:szCs w:val="16"/>
        </w:rPr>
        <w:t>visura</w:t>
      </w:r>
      <w:proofErr w:type="spellEnd"/>
      <w:r w:rsidRPr="00516C28">
        <w:rPr>
          <w:rFonts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E1E98" w14:textId="1029BD51" w:rsidR="0055349F" w:rsidRDefault="006D5541" w:rsidP="0055349F">
    <w:pPr>
      <w:pStyle w:val="Intestazione"/>
      <w:jc w:val="center"/>
      <w:rPr>
        <w:rFonts w:asciiTheme="majorHAnsi" w:hAnsiTheme="majorHAnsi" w:cstheme="majorHAnsi"/>
        <w:b/>
        <w:bCs/>
        <w:noProof/>
        <w:sz w:val="26"/>
        <w:szCs w:val="26"/>
      </w:rPr>
    </w:pPr>
    <w:r w:rsidRPr="00C85C5A">
      <w:rPr>
        <w:rFonts w:ascii="Titillium" w:hAnsi="Titillium"/>
        <w:noProof/>
        <w:color w:val="215868" w:themeColor="accent5" w:themeShade="80"/>
        <w:sz w:val="20"/>
        <w:szCs w:val="20"/>
      </w:rPr>
      <w:drawing>
        <wp:anchor distT="0" distB="0" distL="114300" distR="114300" simplePos="0" relativeHeight="251669504" behindDoc="0" locked="0" layoutInCell="1" allowOverlap="1" wp14:anchorId="7F456DD6" wp14:editId="7F695EDF">
          <wp:simplePos x="0" y="0"/>
          <wp:positionH relativeFrom="page">
            <wp:posOffset>-284814</wp:posOffset>
          </wp:positionH>
          <wp:positionV relativeFrom="paragraph">
            <wp:posOffset>-449580</wp:posOffset>
          </wp:positionV>
          <wp:extent cx="7948629" cy="97536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9164" cy="975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75309E" w14:textId="77777777" w:rsidR="006D5541" w:rsidRDefault="006D5541" w:rsidP="0055349F">
    <w:pPr>
      <w:pStyle w:val="Intestazione"/>
      <w:jc w:val="center"/>
      <w:rPr>
        <w:rFonts w:asciiTheme="majorHAnsi" w:hAnsiTheme="majorHAnsi" w:cstheme="majorHAnsi"/>
        <w:b/>
        <w:bCs/>
        <w:noProof/>
        <w:sz w:val="26"/>
        <w:szCs w:val="26"/>
      </w:rPr>
    </w:pPr>
  </w:p>
  <w:p w14:paraId="50ACBE48" w14:textId="131DC97C" w:rsidR="006D5541" w:rsidRDefault="006D5541" w:rsidP="0055349F">
    <w:pPr>
      <w:pStyle w:val="Intestazione"/>
      <w:jc w:val="center"/>
      <w:rPr>
        <w:rFonts w:asciiTheme="majorHAnsi" w:hAnsiTheme="majorHAnsi" w:cstheme="majorHAnsi"/>
        <w:b/>
        <w:bCs/>
        <w:noProof/>
        <w:sz w:val="26"/>
        <w:szCs w:val="26"/>
      </w:rPr>
    </w:pPr>
  </w:p>
  <w:p w14:paraId="4CD2E91C" w14:textId="351A6500" w:rsidR="006D5541" w:rsidRDefault="006D5541" w:rsidP="006D5541">
    <w:pPr>
      <w:jc w:val="center"/>
      <w:rPr>
        <w:rFonts w:ascii="Times New Roman" w:eastAsia="Times New Roman" w:hAnsi="Times New Roman"/>
      </w:rPr>
    </w:pPr>
    <w:r>
      <w:rPr>
        <w:noProof/>
      </w:rPr>
      <w:drawing>
        <wp:inline distT="0" distB="0" distL="0" distR="0" wp14:anchorId="54D2E6B6" wp14:editId="37A142FD">
          <wp:extent cx="5758283" cy="67627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4515" cy="679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45A4DF" w14:textId="55CC2704" w:rsidR="006D5541" w:rsidRPr="00E401CC" w:rsidRDefault="006D5541" w:rsidP="006D5541">
    <w:pPr>
      <w:pStyle w:val="Intestazione"/>
      <w:jc w:val="center"/>
      <w:rPr>
        <w:rFonts w:ascii="Source Sans Pro" w:hAnsi="Source Sans Pro" w:cstheme="majorHAnsi"/>
        <w:noProof/>
        <w:color w:val="002F5F"/>
        <w:sz w:val="23"/>
        <w:szCs w:val="23"/>
      </w:rPr>
    </w:pPr>
    <w:r w:rsidRPr="00E401CC">
      <w:rPr>
        <w:rFonts w:ascii="Source Sans Pro" w:hAnsi="Source Sans Pro" w:cstheme="majorHAnsi"/>
        <w:noProof/>
        <w:color w:val="002F5F"/>
      </w:rPr>
      <w:t xml:space="preserve">         </w:t>
    </w:r>
    <w:r>
      <w:rPr>
        <w:rFonts w:ascii="Source Sans Pro" w:hAnsi="Source Sans Pro" w:cstheme="majorHAnsi"/>
        <w:noProof/>
        <w:color w:val="002F5F"/>
      </w:rPr>
      <w:t xml:space="preserve">             </w:t>
    </w:r>
    <w:r w:rsidRPr="00E401CC">
      <w:rPr>
        <w:rFonts w:ascii="Source Sans Pro" w:hAnsi="Source Sans Pro" w:cstheme="majorHAnsi"/>
        <w:noProof/>
        <w:color w:val="002F5F"/>
      </w:rPr>
      <w:t xml:space="preserve">  </w:t>
    </w:r>
    <w:r w:rsidRPr="00E401CC">
      <w:rPr>
        <w:rFonts w:ascii="Source Sans Pro" w:hAnsi="Source Sans Pro" w:cstheme="majorHAnsi"/>
        <w:noProof/>
        <w:color w:val="002F5F"/>
        <w:sz w:val="23"/>
        <w:szCs w:val="23"/>
      </w:rPr>
      <w:t>Istituto degli Endotipi in Oncologia, Metabolismo e Immunologia "G. Salvatore"</w:t>
    </w:r>
  </w:p>
  <w:p w14:paraId="7B9CF260" w14:textId="79E3F49C" w:rsidR="0055349F" w:rsidRPr="002C62C8" w:rsidRDefault="0055349F" w:rsidP="0055349F">
    <w:pPr>
      <w:pStyle w:val="Intestazione"/>
    </w:pPr>
  </w:p>
  <w:p w14:paraId="4F0B4AE7" w14:textId="025AB8C5" w:rsidR="0055349F" w:rsidRPr="0048249A" w:rsidRDefault="0055349F" w:rsidP="0055349F">
    <w:pPr>
      <w:pStyle w:val="Intestazione"/>
    </w:pPr>
  </w:p>
  <w:p w14:paraId="5EDF869D" w14:textId="0A3436DF" w:rsidR="004B335D" w:rsidRPr="0055349F" w:rsidRDefault="004B335D" w:rsidP="0055349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53061"/>
    <w:multiLevelType w:val="hybridMultilevel"/>
    <w:tmpl w:val="D570A3E0"/>
    <w:lvl w:ilvl="0" w:tplc="4914108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E01C4F"/>
    <w:multiLevelType w:val="hybridMultilevel"/>
    <w:tmpl w:val="A8322454"/>
    <w:lvl w:ilvl="0" w:tplc="31D66D4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CF537D0"/>
    <w:multiLevelType w:val="hybridMultilevel"/>
    <w:tmpl w:val="B2109DF8"/>
    <w:lvl w:ilvl="0" w:tplc="0410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560AA"/>
    <w:multiLevelType w:val="hybridMultilevel"/>
    <w:tmpl w:val="536CE19A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A21D2"/>
    <w:multiLevelType w:val="hybridMultilevel"/>
    <w:tmpl w:val="661A88F6"/>
    <w:lvl w:ilvl="0" w:tplc="0410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18BD3DA4"/>
    <w:multiLevelType w:val="hybridMultilevel"/>
    <w:tmpl w:val="4292627E"/>
    <w:lvl w:ilvl="0" w:tplc="1318D37A">
      <w:start w:val="1"/>
      <w:numFmt w:val="decimal"/>
      <w:lvlText w:val="%1."/>
      <w:lvlJc w:val="left"/>
      <w:pPr>
        <w:ind w:hanging="360"/>
      </w:pPr>
      <w:rPr>
        <w:rFonts w:ascii="Times New Roman" w:eastAsia="Calibri" w:hAnsi="Times New Roman" w:cs="Times New Roman" w:hint="default"/>
        <w:b/>
        <w:bCs/>
        <w:spacing w:val="-2"/>
        <w:w w:val="99"/>
        <w:sz w:val="22"/>
        <w:szCs w:val="22"/>
      </w:rPr>
    </w:lvl>
    <w:lvl w:ilvl="1" w:tplc="04100001">
      <w:start w:val="1"/>
      <w:numFmt w:val="bullet"/>
      <w:lvlText w:val=""/>
      <w:lvlJc w:val="left"/>
      <w:pPr>
        <w:ind w:hanging="431"/>
      </w:pPr>
      <w:rPr>
        <w:rFonts w:ascii="Symbol" w:hAnsi="Symbol" w:hint="default"/>
        <w:spacing w:val="-2"/>
        <w:sz w:val="20"/>
        <w:szCs w:val="20"/>
      </w:rPr>
    </w:lvl>
    <w:lvl w:ilvl="2" w:tplc="57A82ED2">
      <w:start w:val="1"/>
      <w:numFmt w:val="bullet"/>
      <w:lvlText w:val="•"/>
      <w:lvlJc w:val="left"/>
      <w:rPr>
        <w:rFonts w:hint="default"/>
      </w:rPr>
    </w:lvl>
    <w:lvl w:ilvl="3" w:tplc="88B4DC00">
      <w:start w:val="1"/>
      <w:numFmt w:val="bullet"/>
      <w:lvlText w:val="•"/>
      <w:lvlJc w:val="left"/>
      <w:rPr>
        <w:rFonts w:hint="default"/>
      </w:rPr>
    </w:lvl>
    <w:lvl w:ilvl="4" w:tplc="A9EA2360">
      <w:start w:val="1"/>
      <w:numFmt w:val="bullet"/>
      <w:lvlText w:val="•"/>
      <w:lvlJc w:val="left"/>
      <w:rPr>
        <w:rFonts w:hint="default"/>
      </w:rPr>
    </w:lvl>
    <w:lvl w:ilvl="5" w:tplc="A48AAB54">
      <w:start w:val="1"/>
      <w:numFmt w:val="bullet"/>
      <w:lvlText w:val="•"/>
      <w:lvlJc w:val="left"/>
      <w:rPr>
        <w:rFonts w:hint="default"/>
      </w:rPr>
    </w:lvl>
    <w:lvl w:ilvl="6" w:tplc="31D2B6C8">
      <w:start w:val="1"/>
      <w:numFmt w:val="bullet"/>
      <w:lvlText w:val="•"/>
      <w:lvlJc w:val="left"/>
      <w:rPr>
        <w:rFonts w:hint="default"/>
      </w:rPr>
    </w:lvl>
    <w:lvl w:ilvl="7" w:tplc="8E92DC64">
      <w:start w:val="1"/>
      <w:numFmt w:val="bullet"/>
      <w:lvlText w:val="•"/>
      <w:lvlJc w:val="left"/>
      <w:rPr>
        <w:rFonts w:hint="default"/>
      </w:rPr>
    </w:lvl>
    <w:lvl w:ilvl="8" w:tplc="62BC2344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1B2F20B4"/>
    <w:multiLevelType w:val="hybridMultilevel"/>
    <w:tmpl w:val="D624A064"/>
    <w:lvl w:ilvl="0" w:tplc="E6A619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C43B6"/>
    <w:multiLevelType w:val="hybridMultilevel"/>
    <w:tmpl w:val="32C63B54"/>
    <w:lvl w:ilvl="0" w:tplc="90020F56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36FB4"/>
    <w:multiLevelType w:val="hybridMultilevel"/>
    <w:tmpl w:val="B19881DA"/>
    <w:lvl w:ilvl="0" w:tplc="0E809FFA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F41BB0"/>
    <w:multiLevelType w:val="hybridMultilevel"/>
    <w:tmpl w:val="403CAD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8007A"/>
    <w:multiLevelType w:val="hybridMultilevel"/>
    <w:tmpl w:val="EC1A4BE8"/>
    <w:lvl w:ilvl="0" w:tplc="BB3EC7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337EAB"/>
    <w:multiLevelType w:val="hybridMultilevel"/>
    <w:tmpl w:val="54E083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00AC1"/>
    <w:multiLevelType w:val="hybridMultilevel"/>
    <w:tmpl w:val="809C57E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55351"/>
    <w:multiLevelType w:val="hybridMultilevel"/>
    <w:tmpl w:val="70DAFB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9F6D1A"/>
    <w:multiLevelType w:val="hybridMultilevel"/>
    <w:tmpl w:val="62F4C254"/>
    <w:lvl w:ilvl="0" w:tplc="BFF0E4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F50EF"/>
    <w:multiLevelType w:val="hybridMultilevel"/>
    <w:tmpl w:val="5A8AD30C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C0C07"/>
    <w:multiLevelType w:val="hybridMultilevel"/>
    <w:tmpl w:val="535A0D76"/>
    <w:lvl w:ilvl="0" w:tplc="7BC6F89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5C1B79"/>
    <w:multiLevelType w:val="hybridMultilevel"/>
    <w:tmpl w:val="455EB9DE"/>
    <w:lvl w:ilvl="0" w:tplc="D0480C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F5504D"/>
    <w:multiLevelType w:val="hybridMultilevel"/>
    <w:tmpl w:val="D03E912A"/>
    <w:lvl w:ilvl="0" w:tplc="17BE44A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43AB345E"/>
    <w:multiLevelType w:val="hybridMultilevel"/>
    <w:tmpl w:val="6E948736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7A53630"/>
    <w:multiLevelType w:val="hybridMultilevel"/>
    <w:tmpl w:val="1332E724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B930679"/>
    <w:multiLevelType w:val="hybridMultilevel"/>
    <w:tmpl w:val="BECC2F20"/>
    <w:lvl w:ilvl="0" w:tplc="D09C7518">
      <w:numFmt w:val="bullet"/>
      <w:lvlText w:val="-"/>
      <w:lvlJc w:val="left"/>
      <w:pPr>
        <w:ind w:left="720" w:hanging="360"/>
      </w:pPr>
      <w:rPr>
        <w:rFonts w:ascii="Cambria" w:eastAsia="Calibr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0B517A"/>
    <w:multiLevelType w:val="hybridMultilevel"/>
    <w:tmpl w:val="E15620E6"/>
    <w:lvl w:ilvl="0" w:tplc="57A82ED2">
      <w:start w:val="1"/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9F5E75"/>
    <w:multiLevelType w:val="hybridMultilevel"/>
    <w:tmpl w:val="058E5EE0"/>
    <w:lvl w:ilvl="0" w:tplc="0410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5AEB379E"/>
    <w:multiLevelType w:val="hybridMultilevel"/>
    <w:tmpl w:val="F3E2C5F4"/>
    <w:lvl w:ilvl="0" w:tplc="13EA74FE">
      <w:numFmt w:val="bullet"/>
      <w:lvlText w:val="-"/>
      <w:lvlJc w:val="left"/>
      <w:pPr>
        <w:ind w:left="3338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765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9098" w:hanging="360"/>
      </w:pPr>
      <w:rPr>
        <w:rFonts w:ascii="Wingdings" w:hAnsi="Wingdings" w:hint="default"/>
      </w:rPr>
    </w:lvl>
  </w:abstractNum>
  <w:abstractNum w:abstractNumId="25" w15:restartNumberingAfterBreak="0">
    <w:nsid w:val="5D3C22EE"/>
    <w:multiLevelType w:val="hybridMultilevel"/>
    <w:tmpl w:val="EA382DE2"/>
    <w:lvl w:ilvl="0" w:tplc="8FCCF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69724F"/>
    <w:multiLevelType w:val="hybridMultilevel"/>
    <w:tmpl w:val="E8905D36"/>
    <w:lvl w:ilvl="0" w:tplc="DCA2BB46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AB0D06"/>
    <w:multiLevelType w:val="hybridMultilevel"/>
    <w:tmpl w:val="429A7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6B5685"/>
    <w:multiLevelType w:val="hybridMultilevel"/>
    <w:tmpl w:val="FDB6E4B0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9" w15:restartNumberingAfterBreak="0">
    <w:nsid w:val="73F00AAE"/>
    <w:multiLevelType w:val="hybridMultilevel"/>
    <w:tmpl w:val="AADEA2F6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74A35710"/>
    <w:multiLevelType w:val="hybridMultilevel"/>
    <w:tmpl w:val="6E808AA4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AAF637A"/>
    <w:multiLevelType w:val="hybridMultilevel"/>
    <w:tmpl w:val="93C0D344"/>
    <w:lvl w:ilvl="0" w:tplc="6AC8F4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C7D109E"/>
    <w:multiLevelType w:val="multilevel"/>
    <w:tmpl w:val="63FC5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464" w:hanging="180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4"/>
  </w:num>
  <w:num w:numId="3">
    <w:abstractNumId w:val="30"/>
  </w:num>
  <w:num w:numId="4">
    <w:abstractNumId w:val="15"/>
  </w:num>
  <w:num w:numId="5">
    <w:abstractNumId w:val="6"/>
  </w:num>
  <w:num w:numId="6">
    <w:abstractNumId w:val="18"/>
  </w:num>
  <w:num w:numId="7">
    <w:abstractNumId w:val="11"/>
  </w:num>
  <w:num w:numId="8">
    <w:abstractNumId w:val="9"/>
  </w:num>
  <w:num w:numId="9">
    <w:abstractNumId w:val="31"/>
  </w:num>
  <w:num w:numId="10">
    <w:abstractNumId w:val="10"/>
  </w:num>
  <w:num w:numId="11">
    <w:abstractNumId w:val="16"/>
  </w:num>
  <w:num w:numId="12">
    <w:abstractNumId w:val="4"/>
  </w:num>
  <w:num w:numId="13">
    <w:abstractNumId w:val="23"/>
  </w:num>
  <w:num w:numId="14">
    <w:abstractNumId w:val="27"/>
  </w:num>
  <w:num w:numId="15">
    <w:abstractNumId w:val="1"/>
  </w:num>
  <w:num w:numId="16">
    <w:abstractNumId w:val="13"/>
  </w:num>
  <w:num w:numId="17">
    <w:abstractNumId w:val="14"/>
  </w:num>
  <w:num w:numId="18">
    <w:abstractNumId w:val="3"/>
  </w:num>
  <w:num w:numId="19">
    <w:abstractNumId w:val="20"/>
  </w:num>
  <w:num w:numId="20">
    <w:abstractNumId w:val="8"/>
  </w:num>
  <w:num w:numId="21">
    <w:abstractNumId w:val="19"/>
  </w:num>
  <w:num w:numId="22">
    <w:abstractNumId w:val="25"/>
  </w:num>
  <w:num w:numId="23">
    <w:abstractNumId w:val="21"/>
  </w:num>
  <w:num w:numId="24">
    <w:abstractNumId w:val="2"/>
  </w:num>
  <w:num w:numId="25">
    <w:abstractNumId w:val="32"/>
  </w:num>
  <w:num w:numId="26">
    <w:abstractNumId w:val="29"/>
  </w:num>
  <w:num w:numId="27">
    <w:abstractNumId w:val="5"/>
  </w:num>
  <w:num w:numId="28">
    <w:abstractNumId w:val="0"/>
  </w:num>
  <w:num w:numId="29">
    <w:abstractNumId w:val="22"/>
  </w:num>
  <w:num w:numId="30">
    <w:abstractNumId w:val="26"/>
  </w:num>
  <w:num w:numId="31">
    <w:abstractNumId w:val="12"/>
  </w:num>
  <w:num w:numId="32">
    <w:abstractNumId w:val="17"/>
  </w:num>
  <w:num w:numId="33">
    <w:abstractNumId w:val="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2F"/>
    <w:rsid w:val="000005B9"/>
    <w:rsid w:val="00005FF3"/>
    <w:rsid w:val="00006684"/>
    <w:rsid w:val="00023A1D"/>
    <w:rsid w:val="00027337"/>
    <w:rsid w:val="0006095B"/>
    <w:rsid w:val="00066AAB"/>
    <w:rsid w:val="000710BB"/>
    <w:rsid w:val="000721B6"/>
    <w:rsid w:val="0008029D"/>
    <w:rsid w:val="00084C53"/>
    <w:rsid w:val="00086B7A"/>
    <w:rsid w:val="00093507"/>
    <w:rsid w:val="00094036"/>
    <w:rsid w:val="0009495E"/>
    <w:rsid w:val="00094C8C"/>
    <w:rsid w:val="000961DC"/>
    <w:rsid w:val="0009774D"/>
    <w:rsid w:val="000A037B"/>
    <w:rsid w:val="000A1F0E"/>
    <w:rsid w:val="000A58A4"/>
    <w:rsid w:val="000A784C"/>
    <w:rsid w:val="000B0518"/>
    <w:rsid w:val="000B1FBC"/>
    <w:rsid w:val="000B5472"/>
    <w:rsid w:val="000B7229"/>
    <w:rsid w:val="000B763A"/>
    <w:rsid w:val="000C3181"/>
    <w:rsid w:val="000D7432"/>
    <w:rsid w:val="000E217A"/>
    <w:rsid w:val="001004F7"/>
    <w:rsid w:val="001155E9"/>
    <w:rsid w:val="001212F7"/>
    <w:rsid w:val="00123618"/>
    <w:rsid w:val="00126C40"/>
    <w:rsid w:val="00133B90"/>
    <w:rsid w:val="00142465"/>
    <w:rsid w:val="0015291A"/>
    <w:rsid w:val="00157027"/>
    <w:rsid w:val="00160DE8"/>
    <w:rsid w:val="001639E4"/>
    <w:rsid w:val="0016598C"/>
    <w:rsid w:val="0017170C"/>
    <w:rsid w:val="0018222A"/>
    <w:rsid w:val="00186536"/>
    <w:rsid w:val="001A3515"/>
    <w:rsid w:val="001A3A64"/>
    <w:rsid w:val="001A4EEE"/>
    <w:rsid w:val="001B65AB"/>
    <w:rsid w:val="001C0047"/>
    <w:rsid w:val="001C26A0"/>
    <w:rsid w:val="001C29EB"/>
    <w:rsid w:val="001D4056"/>
    <w:rsid w:val="001D6075"/>
    <w:rsid w:val="001D6BA0"/>
    <w:rsid w:val="001E149E"/>
    <w:rsid w:val="001E19CE"/>
    <w:rsid w:val="001E35A7"/>
    <w:rsid w:val="001E645D"/>
    <w:rsid w:val="001E6FC3"/>
    <w:rsid w:val="002050CB"/>
    <w:rsid w:val="002063E8"/>
    <w:rsid w:val="00207C25"/>
    <w:rsid w:val="00213088"/>
    <w:rsid w:val="00214CA9"/>
    <w:rsid w:val="00215631"/>
    <w:rsid w:val="002239CE"/>
    <w:rsid w:val="0022579F"/>
    <w:rsid w:val="00226FA0"/>
    <w:rsid w:val="00232089"/>
    <w:rsid w:val="00250A6D"/>
    <w:rsid w:val="00253582"/>
    <w:rsid w:val="00263CE9"/>
    <w:rsid w:val="00264468"/>
    <w:rsid w:val="00265FAD"/>
    <w:rsid w:val="00267135"/>
    <w:rsid w:val="0027075A"/>
    <w:rsid w:val="002814FC"/>
    <w:rsid w:val="0028171A"/>
    <w:rsid w:val="0028195A"/>
    <w:rsid w:val="00281FFD"/>
    <w:rsid w:val="002839EE"/>
    <w:rsid w:val="00285C97"/>
    <w:rsid w:val="00290F3C"/>
    <w:rsid w:val="002911DB"/>
    <w:rsid w:val="002A02A6"/>
    <w:rsid w:val="002B1143"/>
    <w:rsid w:val="002B599C"/>
    <w:rsid w:val="002C62C8"/>
    <w:rsid w:val="002C7DB5"/>
    <w:rsid w:val="002F0689"/>
    <w:rsid w:val="002F15DA"/>
    <w:rsid w:val="002F43CB"/>
    <w:rsid w:val="002F49DD"/>
    <w:rsid w:val="00305827"/>
    <w:rsid w:val="00324B2E"/>
    <w:rsid w:val="003315CD"/>
    <w:rsid w:val="00331EBA"/>
    <w:rsid w:val="00335336"/>
    <w:rsid w:val="003353CA"/>
    <w:rsid w:val="003410A9"/>
    <w:rsid w:val="003547CF"/>
    <w:rsid w:val="00354948"/>
    <w:rsid w:val="00355961"/>
    <w:rsid w:val="00361588"/>
    <w:rsid w:val="00366FF4"/>
    <w:rsid w:val="0036731B"/>
    <w:rsid w:val="00371E62"/>
    <w:rsid w:val="003749F0"/>
    <w:rsid w:val="00374C2E"/>
    <w:rsid w:val="0037616A"/>
    <w:rsid w:val="00377874"/>
    <w:rsid w:val="00384831"/>
    <w:rsid w:val="00392818"/>
    <w:rsid w:val="003A32B6"/>
    <w:rsid w:val="003A4A26"/>
    <w:rsid w:val="003B05C7"/>
    <w:rsid w:val="003B34E1"/>
    <w:rsid w:val="003C2B74"/>
    <w:rsid w:val="003D4930"/>
    <w:rsid w:val="003E458A"/>
    <w:rsid w:val="003E491B"/>
    <w:rsid w:val="003F1A9F"/>
    <w:rsid w:val="00406E56"/>
    <w:rsid w:val="00407A8E"/>
    <w:rsid w:val="00413EFA"/>
    <w:rsid w:val="004340B9"/>
    <w:rsid w:val="00434496"/>
    <w:rsid w:val="00434B18"/>
    <w:rsid w:val="00437409"/>
    <w:rsid w:val="00443284"/>
    <w:rsid w:val="004557BD"/>
    <w:rsid w:val="00461ACA"/>
    <w:rsid w:val="00462AC5"/>
    <w:rsid w:val="00465F6C"/>
    <w:rsid w:val="004749DB"/>
    <w:rsid w:val="00474C3F"/>
    <w:rsid w:val="00475A96"/>
    <w:rsid w:val="00481171"/>
    <w:rsid w:val="00482808"/>
    <w:rsid w:val="00485412"/>
    <w:rsid w:val="00487186"/>
    <w:rsid w:val="00487B33"/>
    <w:rsid w:val="004A171F"/>
    <w:rsid w:val="004B335D"/>
    <w:rsid w:val="004B3AE6"/>
    <w:rsid w:val="004B7AAF"/>
    <w:rsid w:val="004C1931"/>
    <w:rsid w:val="004C4582"/>
    <w:rsid w:val="004C57CB"/>
    <w:rsid w:val="004C6DEC"/>
    <w:rsid w:val="004D4280"/>
    <w:rsid w:val="004D67E9"/>
    <w:rsid w:val="004D7067"/>
    <w:rsid w:val="004D7DBB"/>
    <w:rsid w:val="004D7DF0"/>
    <w:rsid w:val="004E712F"/>
    <w:rsid w:val="004F4454"/>
    <w:rsid w:val="004F745F"/>
    <w:rsid w:val="00500AA1"/>
    <w:rsid w:val="0050287B"/>
    <w:rsid w:val="00503B51"/>
    <w:rsid w:val="00515507"/>
    <w:rsid w:val="005160CA"/>
    <w:rsid w:val="00516BDC"/>
    <w:rsid w:val="005219C8"/>
    <w:rsid w:val="00526C0B"/>
    <w:rsid w:val="00530CB4"/>
    <w:rsid w:val="00531D4C"/>
    <w:rsid w:val="005354C1"/>
    <w:rsid w:val="00536460"/>
    <w:rsid w:val="00536843"/>
    <w:rsid w:val="00536C4F"/>
    <w:rsid w:val="005504DF"/>
    <w:rsid w:val="00550DF0"/>
    <w:rsid w:val="0055349F"/>
    <w:rsid w:val="00563EC1"/>
    <w:rsid w:val="0056644B"/>
    <w:rsid w:val="00566CB0"/>
    <w:rsid w:val="00574F79"/>
    <w:rsid w:val="005908B4"/>
    <w:rsid w:val="00592BCD"/>
    <w:rsid w:val="00597853"/>
    <w:rsid w:val="005A03D9"/>
    <w:rsid w:val="005A0DF0"/>
    <w:rsid w:val="005A1E42"/>
    <w:rsid w:val="005A5CD9"/>
    <w:rsid w:val="005A6D41"/>
    <w:rsid w:val="005A765A"/>
    <w:rsid w:val="005B270D"/>
    <w:rsid w:val="005B681C"/>
    <w:rsid w:val="005B6C34"/>
    <w:rsid w:val="005C7D1C"/>
    <w:rsid w:val="005D11C9"/>
    <w:rsid w:val="005D2F46"/>
    <w:rsid w:val="005E710F"/>
    <w:rsid w:val="005F7B56"/>
    <w:rsid w:val="005F7DC4"/>
    <w:rsid w:val="006023D5"/>
    <w:rsid w:val="0060245C"/>
    <w:rsid w:val="006029B7"/>
    <w:rsid w:val="0061039C"/>
    <w:rsid w:val="0061563A"/>
    <w:rsid w:val="006223C3"/>
    <w:rsid w:val="0063274A"/>
    <w:rsid w:val="00634CCE"/>
    <w:rsid w:val="00637AAA"/>
    <w:rsid w:val="00645D6D"/>
    <w:rsid w:val="006510A9"/>
    <w:rsid w:val="00651768"/>
    <w:rsid w:val="0065183D"/>
    <w:rsid w:val="00653411"/>
    <w:rsid w:val="00655407"/>
    <w:rsid w:val="00657C1A"/>
    <w:rsid w:val="006604C9"/>
    <w:rsid w:val="00663CEE"/>
    <w:rsid w:val="006660BA"/>
    <w:rsid w:val="00666794"/>
    <w:rsid w:val="0067611A"/>
    <w:rsid w:val="00676E66"/>
    <w:rsid w:val="0069359D"/>
    <w:rsid w:val="006958E1"/>
    <w:rsid w:val="00696C05"/>
    <w:rsid w:val="00697917"/>
    <w:rsid w:val="006A6B99"/>
    <w:rsid w:val="006A6F20"/>
    <w:rsid w:val="006C293D"/>
    <w:rsid w:val="006D1AA1"/>
    <w:rsid w:val="006D5541"/>
    <w:rsid w:val="006D6B1D"/>
    <w:rsid w:val="006E1957"/>
    <w:rsid w:val="006E269A"/>
    <w:rsid w:val="006E6D77"/>
    <w:rsid w:val="006E7062"/>
    <w:rsid w:val="006F10EA"/>
    <w:rsid w:val="006F1F80"/>
    <w:rsid w:val="007007B3"/>
    <w:rsid w:val="007110A9"/>
    <w:rsid w:val="007113F8"/>
    <w:rsid w:val="00712E83"/>
    <w:rsid w:val="00713521"/>
    <w:rsid w:val="007172B9"/>
    <w:rsid w:val="00724213"/>
    <w:rsid w:val="00724716"/>
    <w:rsid w:val="00730582"/>
    <w:rsid w:val="00741BE1"/>
    <w:rsid w:val="00743080"/>
    <w:rsid w:val="00744B4A"/>
    <w:rsid w:val="0075462A"/>
    <w:rsid w:val="00760A41"/>
    <w:rsid w:val="0076699D"/>
    <w:rsid w:val="00767163"/>
    <w:rsid w:val="007714DE"/>
    <w:rsid w:val="00772CF2"/>
    <w:rsid w:val="00772EAA"/>
    <w:rsid w:val="00781E54"/>
    <w:rsid w:val="0078638B"/>
    <w:rsid w:val="00793436"/>
    <w:rsid w:val="00797C7C"/>
    <w:rsid w:val="007A08C3"/>
    <w:rsid w:val="007A2632"/>
    <w:rsid w:val="007A655D"/>
    <w:rsid w:val="007B0576"/>
    <w:rsid w:val="007B098A"/>
    <w:rsid w:val="007B3874"/>
    <w:rsid w:val="007B69F8"/>
    <w:rsid w:val="007D334E"/>
    <w:rsid w:val="007D36AF"/>
    <w:rsid w:val="007D55E3"/>
    <w:rsid w:val="007D5D41"/>
    <w:rsid w:val="007D6F5A"/>
    <w:rsid w:val="007E1A5D"/>
    <w:rsid w:val="007E1B55"/>
    <w:rsid w:val="007E22BE"/>
    <w:rsid w:val="007E41BF"/>
    <w:rsid w:val="007E5183"/>
    <w:rsid w:val="007F0C6F"/>
    <w:rsid w:val="007F7248"/>
    <w:rsid w:val="00804444"/>
    <w:rsid w:val="008125E3"/>
    <w:rsid w:val="00821D8B"/>
    <w:rsid w:val="0082475D"/>
    <w:rsid w:val="00825D38"/>
    <w:rsid w:val="00832513"/>
    <w:rsid w:val="00833580"/>
    <w:rsid w:val="00860689"/>
    <w:rsid w:val="00863E92"/>
    <w:rsid w:val="00872DE0"/>
    <w:rsid w:val="0087524D"/>
    <w:rsid w:val="00881562"/>
    <w:rsid w:val="008856BD"/>
    <w:rsid w:val="00892339"/>
    <w:rsid w:val="00894D0A"/>
    <w:rsid w:val="00896442"/>
    <w:rsid w:val="00897292"/>
    <w:rsid w:val="008A4678"/>
    <w:rsid w:val="008A5025"/>
    <w:rsid w:val="008B172A"/>
    <w:rsid w:val="008B2EFE"/>
    <w:rsid w:val="008B6466"/>
    <w:rsid w:val="008C06B5"/>
    <w:rsid w:val="008C6F98"/>
    <w:rsid w:val="008C774E"/>
    <w:rsid w:val="008F316A"/>
    <w:rsid w:val="008F59C5"/>
    <w:rsid w:val="00910CE2"/>
    <w:rsid w:val="00915ED2"/>
    <w:rsid w:val="00916FA6"/>
    <w:rsid w:val="0094382F"/>
    <w:rsid w:val="00946485"/>
    <w:rsid w:val="009546E7"/>
    <w:rsid w:val="00955706"/>
    <w:rsid w:val="009708D6"/>
    <w:rsid w:val="00971111"/>
    <w:rsid w:val="00984AF7"/>
    <w:rsid w:val="009855E7"/>
    <w:rsid w:val="009A685F"/>
    <w:rsid w:val="009B1D51"/>
    <w:rsid w:val="009B2279"/>
    <w:rsid w:val="009B3560"/>
    <w:rsid w:val="009B7693"/>
    <w:rsid w:val="009C2A1C"/>
    <w:rsid w:val="009C3604"/>
    <w:rsid w:val="009C7A4F"/>
    <w:rsid w:val="009D5FA1"/>
    <w:rsid w:val="009E0540"/>
    <w:rsid w:val="009E09FA"/>
    <w:rsid w:val="009F1A8E"/>
    <w:rsid w:val="009F5601"/>
    <w:rsid w:val="00A01ACD"/>
    <w:rsid w:val="00A23ECF"/>
    <w:rsid w:val="00A31DF5"/>
    <w:rsid w:val="00A335E0"/>
    <w:rsid w:val="00A411C4"/>
    <w:rsid w:val="00A47934"/>
    <w:rsid w:val="00A53006"/>
    <w:rsid w:val="00A54739"/>
    <w:rsid w:val="00A70D12"/>
    <w:rsid w:val="00A72821"/>
    <w:rsid w:val="00A763D9"/>
    <w:rsid w:val="00A804D1"/>
    <w:rsid w:val="00A828EB"/>
    <w:rsid w:val="00A916DF"/>
    <w:rsid w:val="00AA46DF"/>
    <w:rsid w:val="00AB368C"/>
    <w:rsid w:val="00AC4523"/>
    <w:rsid w:val="00AC53E4"/>
    <w:rsid w:val="00AC6F08"/>
    <w:rsid w:val="00AD4DC2"/>
    <w:rsid w:val="00AD7292"/>
    <w:rsid w:val="00AD7722"/>
    <w:rsid w:val="00AE7573"/>
    <w:rsid w:val="00AF1822"/>
    <w:rsid w:val="00AF2F54"/>
    <w:rsid w:val="00AF348B"/>
    <w:rsid w:val="00AF387E"/>
    <w:rsid w:val="00AF4A81"/>
    <w:rsid w:val="00B06326"/>
    <w:rsid w:val="00B22FED"/>
    <w:rsid w:val="00B31C00"/>
    <w:rsid w:val="00B3769C"/>
    <w:rsid w:val="00B40882"/>
    <w:rsid w:val="00B43A24"/>
    <w:rsid w:val="00B4401A"/>
    <w:rsid w:val="00B45237"/>
    <w:rsid w:val="00B467A5"/>
    <w:rsid w:val="00B71E63"/>
    <w:rsid w:val="00B823B6"/>
    <w:rsid w:val="00B866E0"/>
    <w:rsid w:val="00B92526"/>
    <w:rsid w:val="00B95343"/>
    <w:rsid w:val="00BA44A2"/>
    <w:rsid w:val="00BB122D"/>
    <w:rsid w:val="00BB30B1"/>
    <w:rsid w:val="00BC22B2"/>
    <w:rsid w:val="00BC5F57"/>
    <w:rsid w:val="00BC789C"/>
    <w:rsid w:val="00BD6213"/>
    <w:rsid w:val="00BD64B3"/>
    <w:rsid w:val="00BE0C0E"/>
    <w:rsid w:val="00BE2C62"/>
    <w:rsid w:val="00BE2CEA"/>
    <w:rsid w:val="00BE4B09"/>
    <w:rsid w:val="00BF2BF9"/>
    <w:rsid w:val="00BF63F8"/>
    <w:rsid w:val="00C03157"/>
    <w:rsid w:val="00C15108"/>
    <w:rsid w:val="00C26D55"/>
    <w:rsid w:val="00C314A9"/>
    <w:rsid w:val="00C33430"/>
    <w:rsid w:val="00C35BB9"/>
    <w:rsid w:val="00C43ED7"/>
    <w:rsid w:val="00C4549F"/>
    <w:rsid w:val="00C469F4"/>
    <w:rsid w:val="00C47404"/>
    <w:rsid w:val="00C55B81"/>
    <w:rsid w:val="00C61E56"/>
    <w:rsid w:val="00C6200E"/>
    <w:rsid w:val="00C65DBE"/>
    <w:rsid w:val="00C85ABE"/>
    <w:rsid w:val="00C85F48"/>
    <w:rsid w:val="00C85F4C"/>
    <w:rsid w:val="00C86D93"/>
    <w:rsid w:val="00C937A7"/>
    <w:rsid w:val="00C958B0"/>
    <w:rsid w:val="00C9735B"/>
    <w:rsid w:val="00CA0CE1"/>
    <w:rsid w:val="00CA1715"/>
    <w:rsid w:val="00CB1AF8"/>
    <w:rsid w:val="00CB1D6C"/>
    <w:rsid w:val="00CB4359"/>
    <w:rsid w:val="00CC02C9"/>
    <w:rsid w:val="00CD4BED"/>
    <w:rsid w:val="00CF4CAE"/>
    <w:rsid w:val="00D04B7B"/>
    <w:rsid w:val="00D11503"/>
    <w:rsid w:val="00D131AA"/>
    <w:rsid w:val="00D140C6"/>
    <w:rsid w:val="00D151D3"/>
    <w:rsid w:val="00D173A1"/>
    <w:rsid w:val="00D32C29"/>
    <w:rsid w:val="00D354CD"/>
    <w:rsid w:val="00D404D5"/>
    <w:rsid w:val="00D50CEB"/>
    <w:rsid w:val="00D55F0D"/>
    <w:rsid w:val="00D5628B"/>
    <w:rsid w:val="00D7184D"/>
    <w:rsid w:val="00D71F68"/>
    <w:rsid w:val="00D75567"/>
    <w:rsid w:val="00D768EB"/>
    <w:rsid w:val="00D952F1"/>
    <w:rsid w:val="00D95EA3"/>
    <w:rsid w:val="00DA5B60"/>
    <w:rsid w:val="00DA75CE"/>
    <w:rsid w:val="00DE0050"/>
    <w:rsid w:val="00DF1AC0"/>
    <w:rsid w:val="00DF3C85"/>
    <w:rsid w:val="00E016B6"/>
    <w:rsid w:val="00E055F0"/>
    <w:rsid w:val="00E06D04"/>
    <w:rsid w:val="00E11899"/>
    <w:rsid w:val="00E13160"/>
    <w:rsid w:val="00E16984"/>
    <w:rsid w:val="00E17805"/>
    <w:rsid w:val="00E20864"/>
    <w:rsid w:val="00E34049"/>
    <w:rsid w:val="00E37F5E"/>
    <w:rsid w:val="00E457DB"/>
    <w:rsid w:val="00E45E24"/>
    <w:rsid w:val="00E51C7E"/>
    <w:rsid w:val="00E52E83"/>
    <w:rsid w:val="00E54ED5"/>
    <w:rsid w:val="00E6303A"/>
    <w:rsid w:val="00E72187"/>
    <w:rsid w:val="00E73AAE"/>
    <w:rsid w:val="00E76017"/>
    <w:rsid w:val="00E772AF"/>
    <w:rsid w:val="00E81D56"/>
    <w:rsid w:val="00E81E12"/>
    <w:rsid w:val="00E84C4F"/>
    <w:rsid w:val="00E94FF4"/>
    <w:rsid w:val="00E97243"/>
    <w:rsid w:val="00E97A4E"/>
    <w:rsid w:val="00EA3C82"/>
    <w:rsid w:val="00EA5DEF"/>
    <w:rsid w:val="00EA5FCF"/>
    <w:rsid w:val="00EB170D"/>
    <w:rsid w:val="00EB5019"/>
    <w:rsid w:val="00EC5D9A"/>
    <w:rsid w:val="00ED25D4"/>
    <w:rsid w:val="00ED7BBC"/>
    <w:rsid w:val="00EE3C91"/>
    <w:rsid w:val="00EF1CB6"/>
    <w:rsid w:val="00EF490E"/>
    <w:rsid w:val="00EF612B"/>
    <w:rsid w:val="00F06EF1"/>
    <w:rsid w:val="00F169B9"/>
    <w:rsid w:val="00F17119"/>
    <w:rsid w:val="00F20E9D"/>
    <w:rsid w:val="00F21535"/>
    <w:rsid w:val="00F23767"/>
    <w:rsid w:val="00F27A3E"/>
    <w:rsid w:val="00F31F90"/>
    <w:rsid w:val="00F34FFF"/>
    <w:rsid w:val="00F361A3"/>
    <w:rsid w:val="00F423B8"/>
    <w:rsid w:val="00F46B8B"/>
    <w:rsid w:val="00F506FC"/>
    <w:rsid w:val="00F5527F"/>
    <w:rsid w:val="00F6519A"/>
    <w:rsid w:val="00F66797"/>
    <w:rsid w:val="00F679A1"/>
    <w:rsid w:val="00F77B2A"/>
    <w:rsid w:val="00F77CE9"/>
    <w:rsid w:val="00F85E50"/>
    <w:rsid w:val="00F91DC7"/>
    <w:rsid w:val="00F95EFE"/>
    <w:rsid w:val="00F96ACA"/>
    <w:rsid w:val="00FA75A8"/>
    <w:rsid w:val="00FB43C8"/>
    <w:rsid w:val="00FB7A38"/>
    <w:rsid w:val="00FC3FFA"/>
    <w:rsid w:val="00FC5A1C"/>
    <w:rsid w:val="00FC5D2C"/>
    <w:rsid w:val="00FC79F6"/>
    <w:rsid w:val="00FC7AB7"/>
    <w:rsid w:val="00FD22F0"/>
    <w:rsid w:val="00FD237B"/>
    <w:rsid w:val="00FE0826"/>
    <w:rsid w:val="00FE305C"/>
    <w:rsid w:val="556C8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AAF7B9"/>
  <w14:defaultImageDpi w14:val="300"/>
  <w15:docId w15:val="{1F2D3F3A-AB84-4D60-99CE-B98638E0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E269A"/>
  </w:style>
  <w:style w:type="paragraph" w:styleId="Titolo1">
    <w:name w:val="heading 1"/>
    <w:basedOn w:val="Normale"/>
    <w:next w:val="Normale"/>
    <w:link w:val="Titolo1Carattere"/>
    <w:uiPriority w:val="9"/>
    <w:qFormat/>
    <w:rsid w:val="00094C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382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382F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99"/>
    <w:rsid w:val="00943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A6D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6D41"/>
  </w:style>
  <w:style w:type="paragraph" w:styleId="Pidipagina">
    <w:name w:val="footer"/>
    <w:basedOn w:val="Normale"/>
    <w:link w:val="PidipaginaCarattere"/>
    <w:unhideWhenUsed/>
    <w:rsid w:val="005A6D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A6D41"/>
  </w:style>
  <w:style w:type="character" w:styleId="Collegamentoipertestuale">
    <w:name w:val="Hyperlink"/>
    <w:basedOn w:val="Carpredefinitoparagrafo"/>
    <w:uiPriority w:val="99"/>
    <w:unhideWhenUsed/>
    <w:qFormat/>
    <w:rsid w:val="00F20E9D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94C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1"/>
    <w:qFormat/>
    <w:rsid w:val="00FD237B"/>
    <w:pPr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6E1957"/>
    <w:pPr>
      <w:widowControl w:val="0"/>
      <w:suppressAutoHyphens/>
      <w:spacing w:after="120"/>
      <w:ind w:left="283"/>
    </w:pPr>
    <w:rPr>
      <w:rFonts w:ascii="Times New Roman" w:eastAsia="Arial Unicode MS" w:hAnsi="Times New Roman" w:cs="Mangal"/>
      <w:kern w:val="1"/>
      <w:szCs w:val="21"/>
      <w:lang w:eastAsia="hi-IN" w:bidi="hi-I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6E1957"/>
    <w:rPr>
      <w:rFonts w:ascii="Times New Roman" w:eastAsia="Arial Unicode MS" w:hAnsi="Times New Roman" w:cs="Mangal"/>
      <w:kern w:val="1"/>
      <w:szCs w:val="21"/>
      <w:lang w:eastAsia="hi-IN" w:bidi="hi-IN"/>
    </w:rPr>
  </w:style>
  <w:style w:type="paragraph" w:customStyle="1" w:styleId="Corpodeltesto21">
    <w:name w:val="Corpo del testo 21"/>
    <w:basedOn w:val="Normale"/>
    <w:rsid w:val="006E1957"/>
    <w:pPr>
      <w:tabs>
        <w:tab w:val="left" w:pos="850"/>
        <w:tab w:val="right" w:pos="7966"/>
      </w:tabs>
      <w:suppressAutoHyphens/>
      <w:spacing w:line="360" w:lineRule="auto"/>
      <w:jc w:val="both"/>
    </w:pPr>
    <w:rPr>
      <w:rFonts w:ascii="Palatino" w:eastAsia="Calibri" w:hAnsi="Palatino" w:cs="New York"/>
      <w:szCs w:val="20"/>
      <w:lang w:eastAsia="ar-SA"/>
    </w:rPr>
  </w:style>
  <w:style w:type="paragraph" w:styleId="NormaleWeb">
    <w:name w:val="Normal (Web)"/>
    <w:basedOn w:val="Normale"/>
    <w:uiPriority w:val="99"/>
    <w:unhideWhenUsed/>
    <w:qFormat/>
    <w:rsid w:val="006E1957"/>
    <w:pPr>
      <w:widowControl w:val="0"/>
      <w:spacing w:before="280" w:after="280"/>
    </w:pPr>
    <w:rPr>
      <w:rFonts w:ascii="Times New Roman" w:eastAsia="Times New Roman" w:hAnsi="Times New Roman" w:cs="Mangal"/>
      <w:kern w:val="2"/>
      <w:lang w:eastAsia="zh-C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A44A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A44A2"/>
  </w:style>
  <w:style w:type="paragraph" w:styleId="Corpodeltesto2">
    <w:name w:val="Body Text 2"/>
    <w:basedOn w:val="Normale"/>
    <w:link w:val="Corpodeltesto2Carattere"/>
    <w:uiPriority w:val="99"/>
    <w:unhideWhenUsed/>
    <w:rsid w:val="00BA44A2"/>
    <w:pPr>
      <w:spacing w:after="120" w:line="48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BA44A2"/>
    <w:rPr>
      <w:rFonts w:ascii="Arial" w:eastAsia="Times New Roman" w:hAnsi="Arial" w:cs="Times New Roman"/>
      <w:sz w:val="20"/>
      <w:szCs w:val="20"/>
    </w:rPr>
  </w:style>
  <w:style w:type="paragraph" w:styleId="Titolo">
    <w:name w:val="Title"/>
    <w:basedOn w:val="Normale"/>
    <w:link w:val="TitoloCarattere"/>
    <w:qFormat/>
    <w:rsid w:val="00BA44A2"/>
    <w:pPr>
      <w:jc w:val="center"/>
    </w:pPr>
    <w:rPr>
      <w:rFonts w:ascii="Tahoma" w:eastAsia="Times New Roman" w:hAnsi="Tahoma" w:cs="Tahoma"/>
      <w:b/>
      <w:bCs/>
      <w:i/>
      <w:iCs/>
    </w:rPr>
  </w:style>
  <w:style w:type="character" w:customStyle="1" w:styleId="TitoloCarattere">
    <w:name w:val="Titolo Carattere"/>
    <w:basedOn w:val="Carpredefinitoparagrafo"/>
    <w:link w:val="Titolo"/>
    <w:rsid w:val="00BA44A2"/>
    <w:rPr>
      <w:rFonts w:ascii="Tahoma" w:eastAsia="Times New Roman" w:hAnsi="Tahoma" w:cs="Tahoma"/>
      <w:b/>
      <w:bCs/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7524D"/>
    <w:pPr>
      <w:widowControl w:val="0"/>
    </w:pPr>
    <w:rPr>
      <w:rFonts w:eastAsiaTheme="minorHAnsi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87524D"/>
    <w:rPr>
      <w:rFonts w:eastAsiaTheme="minorHAnsi"/>
      <w:sz w:val="20"/>
      <w:szCs w:val="20"/>
      <w:lang w:val="en-US" w:eastAsia="en-US"/>
    </w:rPr>
  </w:style>
  <w:style w:type="character" w:styleId="Rimandonotaapidipagina">
    <w:name w:val="footnote reference"/>
    <w:basedOn w:val="Carpredefinitoparagrafo"/>
    <w:uiPriority w:val="99"/>
    <w:unhideWhenUsed/>
    <w:rsid w:val="0087524D"/>
    <w:rPr>
      <w:vertAlign w:val="superscript"/>
    </w:rPr>
  </w:style>
  <w:style w:type="paragraph" w:customStyle="1" w:styleId="Default">
    <w:name w:val="Default"/>
    <w:rsid w:val="0087524D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eastAsia="en-US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8A4678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C61E56"/>
  </w:style>
  <w:style w:type="paragraph" w:customStyle="1" w:styleId="ng-binding">
    <w:name w:val="ng-binding"/>
    <w:basedOn w:val="Normale"/>
    <w:rsid w:val="0050287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7B33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">
    <w:name w:val="Griglia tabella1"/>
    <w:basedOn w:val="Tabellanormale"/>
    <w:uiPriority w:val="59"/>
    <w:rsid w:val="00487B33"/>
    <w:rPr>
      <w:rFonts w:ascii="Cambria" w:eastAsia="Cambria" w:hAnsi="Cambria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markedcontent">
    <w:name w:val="markedcontent"/>
    <w:basedOn w:val="Carpredefinitoparagrafo"/>
    <w:rsid w:val="00D140C6"/>
  </w:style>
  <w:style w:type="paragraph" w:customStyle="1" w:styleId="usoboll1">
    <w:name w:val="usoboll1"/>
    <w:basedOn w:val="Normale"/>
    <w:rsid w:val="00CD4BED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1"/>
    <w:qFormat/>
    <w:locked/>
    <w:rsid w:val="00CD4BE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4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E532A-F7C1-47DB-8AA1-2A4453E2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Cnr - Istituto di Cibernetica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De Gregorio</dc:creator>
  <cp:keywords/>
  <dc:description/>
  <cp:lastModifiedBy>utente</cp:lastModifiedBy>
  <cp:revision>59</cp:revision>
  <cp:lastPrinted>2019-08-01T13:52:00Z</cp:lastPrinted>
  <dcterms:created xsi:type="dcterms:W3CDTF">2024-01-23T07:59:00Z</dcterms:created>
  <dcterms:modified xsi:type="dcterms:W3CDTF">2025-07-02T07:57:00Z</dcterms:modified>
</cp:coreProperties>
</file>