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251CC244" w14:textId="77777777" w:rsidR="00F2531E" w:rsidRPr="00F2531E" w:rsidRDefault="00F2531E" w:rsidP="00F2531E">
      <w:pPr>
        <w:jc w:val="both"/>
        <w:rPr>
          <w:rFonts w:asciiTheme="minorHAnsi" w:hAnsiTheme="minorHAnsi" w:cstheme="minorHAnsi"/>
          <w:sz w:val="22"/>
          <w:szCs w:val="22"/>
        </w:rPr>
      </w:pPr>
      <w:r w:rsidRPr="00F2531E">
        <w:rPr>
          <w:rFonts w:asciiTheme="minorHAnsi" w:hAnsiTheme="minorHAnsi" w:cstheme="minorHAnsi"/>
          <w:sz w:val="22"/>
          <w:szCs w:val="22"/>
        </w:rPr>
        <w:t xml:space="preserve">PROCEDURA APERTA SOPRA SOGLIA COMUNITARIA AI SENSI DELL’ART. 71 DEL D. LGS. N. 36/2023 PER L’AFFIDAMENTO DELLA FORNITURA DI N.1 ANALIZZATORE EMISFERICO PER ELETTRONI, N.1 CAMERA SPERIMENTALE DA ULTRA-ALTO VUOTO PER MISURE DI SPETTROSCOPIA FOTOELETTRONICA, N.1 SORGENTE UV PER UPS, N.1 SORGENTE X A DOPPIO ANODO PER XPS- AREA TERRITORIALE DI RICERCA DI ROMA 2 NELL’AMBITO DEL PROGETTO SAC.AD002.253 </w:t>
      </w:r>
    </w:p>
    <w:p w14:paraId="5B5571E2" w14:textId="77777777" w:rsidR="00F2531E" w:rsidRPr="00F2531E" w:rsidRDefault="00F2531E" w:rsidP="00F2531E">
      <w:pPr>
        <w:rPr>
          <w:rFonts w:asciiTheme="minorHAnsi" w:hAnsiTheme="minorHAnsi" w:cstheme="minorHAnsi"/>
          <w:sz w:val="22"/>
          <w:szCs w:val="22"/>
        </w:rPr>
      </w:pPr>
    </w:p>
    <w:p w14:paraId="77FEDA5E" w14:textId="77777777" w:rsidR="00F2531E" w:rsidRPr="00F2531E" w:rsidRDefault="00F2531E" w:rsidP="00F2531E">
      <w:pPr>
        <w:rPr>
          <w:rFonts w:asciiTheme="minorHAnsi" w:hAnsiTheme="minorHAnsi" w:cstheme="minorHAnsi"/>
          <w:sz w:val="22"/>
          <w:szCs w:val="22"/>
        </w:rPr>
      </w:pPr>
    </w:p>
    <w:p w14:paraId="070C3E3D" w14:textId="77777777" w:rsidR="00F2531E" w:rsidRPr="00F2531E" w:rsidRDefault="00F2531E" w:rsidP="00F2531E">
      <w:pPr>
        <w:rPr>
          <w:rFonts w:asciiTheme="minorHAnsi" w:hAnsiTheme="minorHAnsi" w:cstheme="minorHAnsi"/>
          <w:sz w:val="22"/>
          <w:szCs w:val="22"/>
        </w:rPr>
      </w:pPr>
      <w:r w:rsidRPr="00F2531E">
        <w:rPr>
          <w:rFonts w:asciiTheme="minorHAnsi" w:hAnsiTheme="minorHAnsi" w:cstheme="minorHAnsi"/>
          <w:sz w:val="22"/>
          <w:szCs w:val="22"/>
        </w:rPr>
        <w:t>FASCICOLO 030_2025</w:t>
      </w:r>
    </w:p>
    <w:p w14:paraId="7BBC67D3" w14:textId="77777777" w:rsidR="00F2531E" w:rsidRPr="00F2531E" w:rsidRDefault="00F2531E" w:rsidP="00F2531E">
      <w:pPr>
        <w:rPr>
          <w:rFonts w:asciiTheme="minorHAnsi" w:hAnsiTheme="minorHAnsi" w:cstheme="minorHAnsi"/>
          <w:sz w:val="22"/>
          <w:szCs w:val="22"/>
        </w:rPr>
      </w:pPr>
      <w:r w:rsidRPr="00F2531E">
        <w:rPr>
          <w:rFonts w:asciiTheme="minorHAnsi" w:hAnsiTheme="minorHAnsi" w:cstheme="minorHAnsi"/>
          <w:sz w:val="22"/>
          <w:szCs w:val="22"/>
        </w:rPr>
        <w:t>ASP Numero Gara:5468133</w:t>
      </w:r>
    </w:p>
    <w:p w14:paraId="05E7F64D" w14:textId="77777777" w:rsidR="00F2531E" w:rsidRPr="00F2531E" w:rsidRDefault="00F2531E" w:rsidP="00F2531E">
      <w:pPr>
        <w:rPr>
          <w:rFonts w:asciiTheme="minorHAnsi" w:hAnsiTheme="minorHAnsi" w:cstheme="minorHAnsi"/>
          <w:sz w:val="22"/>
          <w:szCs w:val="22"/>
        </w:rPr>
      </w:pPr>
      <w:r w:rsidRPr="00F2531E">
        <w:rPr>
          <w:rFonts w:asciiTheme="minorHAnsi" w:hAnsiTheme="minorHAnsi" w:cstheme="minorHAnsi"/>
          <w:sz w:val="22"/>
          <w:szCs w:val="22"/>
        </w:rPr>
        <w:t>CUI F80054330586202500051</w:t>
      </w:r>
    </w:p>
    <w:p w14:paraId="2EE0AA23" w14:textId="77777777" w:rsidR="00F2531E" w:rsidRPr="00F2531E" w:rsidRDefault="00F2531E" w:rsidP="00F2531E">
      <w:pPr>
        <w:rPr>
          <w:rFonts w:asciiTheme="minorHAnsi" w:hAnsiTheme="minorHAnsi" w:cstheme="minorHAnsi"/>
          <w:sz w:val="22"/>
          <w:szCs w:val="22"/>
        </w:rPr>
      </w:pPr>
      <w:r w:rsidRPr="00F2531E">
        <w:rPr>
          <w:rFonts w:asciiTheme="minorHAnsi" w:hAnsiTheme="minorHAnsi" w:cstheme="minorHAnsi"/>
          <w:sz w:val="22"/>
          <w:szCs w:val="22"/>
        </w:rPr>
        <w:t>CIG B79DEF5344</w:t>
      </w:r>
    </w:p>
    <w:p w14:paraId="08EA5C32" w14:textId="7BEBC319" w:rsidR="00E65421" w:rsidRDefault="00F2531E" w:rsidP="00F2531E">
      <w:pPr>
        <w:rPr>
          <w:rFonts w:asciiTheme="minorHAnsi" w:hAnsiTheme="minorHAnsi" w:cstheme="minorHAnsi"/>
          <w:sz w:val="22"/>
          <w:szCs w:val="22"/>
        </w:rPr>
      </w:pPr>
      <w:r w:rsidRPr="00F2531E">
        <w:rPr>
          <w:rFonts w:asciiTheme="minorHAnsi" w:hAnsiTheme="minorHAnsi" w:cstheme="minorHAnsi"/>
          <w:sz w:val="22"/>
          <w:szCs w:val="22"/>
        </w:rPr>
        <w:t>CUP B52F24000490001</w:t>
      </w:r>
    </w:p>
    <w:p w14:paraId="443884AA" w14:textId="77777777" w:rsidR="00F2531E" w:rsidRPr="00F07D30" w:rsidRDefault="00F2531E" w:rsidP="00F2531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lastRenderedPageBreak/>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78257F2A" w:rsidR="005A778F" w:rsidRPr="00B2464E" w:rsidRDefault="009B5AB4" w:rsidP="00577453">
      <w:pPr>
        <w:pStyle w:val="Paragrafoelenco"/>
        <w:widowControl/>
        <w:numPr>
          <w:ilvl w:val="0"/>
          <w:numId w:val="36"/>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w:t>
      </w:r>
      <w:r w:rsidRPr="009B5AB4">
        <w:rPr>
          <w:rFonts w:asciiTheme="minorHAnsi" w:hAnsiTheme="minorHAnsi" w:cstheme="minorHAnsi"/>
          <w:sz w:val="22"/>
          <w:szCs w:val="22"/>
        </w:rPr>
        <w:t>poss</w:t>
      </w:r>
      <w:r>
        <w:rPr>
          <w:rFonts w:asciiTheme="minorHAnsi" w:hAnsiTheme="minorHAnsi" w:cstheme="minorHAnsi"/>
          <w:sz w:val="22"/>
          <w:szCs w:val="22"/>
        </w:rPr>
        <w:t>edere</w:t>
      </w:r>
      <w:r w:rsidRPr="009B5AB4">
        <w:rPr>
          <w:rFonts w:asciiTheme="minorHAnsi" w:hAnsiTheme="minorHAnsi" w:cstheme="minorHAnsi"/>
          <w:sz w:val="22"/>
          <w:szCs w:val="22"/>
        </w:rPr>
        <w:t xml:space="preserve"> i requisiti di capacità economico finanziaria e/o tecnico/professionale prescritti dal disciplinare di gara</w:t>
      </w:r>
      <w:r>
        <w:rPr>
          <w:rFonts w:asciiTheme="minorHAnsi" w:hAnsiTheme="minorHAnsi" w:cstheme="minorHAnsi"/>
          <w:sz w:val="22"/>
          <w:szCs w:val="22"/>
        </w:rPr>
        <w:t>/dalla lettera d’invito</w:t>
      </w:r>
      <w:r w:rsidRPr="009B5AB4">
        <w:rPr>
          <w:rFonts w:asciiTheme="minorHAnsi" w:hAnsiTheme="minorHAnsi" w:cstheme="minorHAnsi"/>
          <w:sz w:val="22"/>
          <w:szCs w:val="22"/>
        </w:rPr>
        <w:t>, di cui il concorrente si avvale per poter essere ammesso alla gara indicata in oggetto</w:t>
      </w:r>
      <w:r w:rsidR="004104B4" w:rsidRPr="00B2464E">
        <w:rPr>
          <w:rFonts w:asciiTheme="minorHAnsi" w:hAnsiTheme="minorHAnsi" w:cstheme="minorHAnsi"/>
          <w:sz w:val="22"/>
          <w:szCs w:val="22"/>
        </w:rPr>
        <w:t>.</w:t>
      </w:r>
    </w:p>
    <w:p w14:paraId="11102F5A" w14:textId="43FEE70B"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p>
    <w:p w14:paraId="5865350B" w14:textId="6642B656" w:rsidR="005A778F" w:rsidRPr="00B86157" w:rsidRDefault="009B5AB4" w:rsidP="00B86157">
      <w:pPr>
        <w:pStyle w:val="Paragrafoelenco"/>
        <w:widowControl/>
        <w:numPr>
          <w:ilvl w:val="0"/>
          <w:numId w:val="38"/>
        </w:numPr>
        <w:autoSpaceDE/>
        <w:autoSpaceDN/>
        <w:adjustRightInd/>
        <w:rPr>
          <w:rFonts w:asciiTheme="minorHAnsi" w:hAnsiTheme="minorHAnsi" w:cstheme="minorHAnsi"/>
          <w:sz w:val="22"/>
          <w:szCs w:val="22"/>
        </w:rPr>
      </w:pPr>
      <w:r>
        <w:rPr>
          <w:rFonts w:asciiTheme="minorHAnsi" w:hAnsiTheme="minorHAnsi" w:cstheme="minorHAnsi"/>
          <w:sz w:val="22"/>
          <w:szCs w:val="22"/>
        </w:rPr>
        <w:t xml:space="preserve">di possedere, relativamente al </w:t>
      </w:r>
      <w:r w:rsidR="000B64B5" w:rsidRPr="00B86157">
        <w:rPr>
          <w:rFonts w:asciiTheme="minorHAnsi" w:hAnsiTheme="minorHAnsi" w:cstheme="minorHAnsi"/>
          <w:sz w:val="22"/>
          <w:szCs w:val="22"/>
        </w:rPr>
        <w:t>requisito di capacità economico/finanziaria</w:t>
      </w:r>
      <w:r w:rsidR="00774A4D">
        <w:rPr>
          <w:rFonts w:asciiTheme="minorHAnsi" w:hAnsiTheme="minorHAnsi" w:cstheme="minorHAnsi"/>
          <w:sz w:val="22"/>
          <w:szCs w:val="22"/>
        </w:rPr>
        <w:t>,</w:t>
      </w:r>
      <w:r w:rsidR="00774A4D" w:rsidRPr="00B86157">
        <w:rPr>
          <w:rFonts w:asciiTheme="minorHAnsi" w:hAnsiTheme="minorHAnsi" w:cstheme="minorHAnsi"/>
          <w:sz w:val="22"/>
          <w:szCs w:val="22"/>
        </w:rPr>
        <w:t xml:space="preserve"> </w:t>
      </w:r>
      <w:r>
        <w:rPr>
          <w:rFonts w:asciiTheme="minorHAnsi" w:hAnsiTheme="minorHAnsi" w:cstheme="minorHAnsi"/>
          <w:sz w:val="22"/>
          <w:szCs w:val="22"/>
        </w:rPr>
        <w:t xml:space="preserve">un </w:t>
      </w:r>
      <w:r w:rsidR="000B64B5" w:rsidRPr="00B86157">
        <w:rPr>
          <w:rFonts w:asciiTheme="minorHAnsi" w:hAnsiTheme="minorHAnsi" w:cstheme="minorHAnsi"/>
          <w:sz w:val="22"/>
          <w:szCs w:val="22"/>
        </w:rPr>
        <w:t>fatturato globale per un importo almeno pari</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a</w:t>
      </w:r>
      <w:r>
        <w:rPr>
          <w:rFonts w:asciiTheme="minorHAnsi" w:hAnsiTheme="minorHAnsi" w:cstheme="minorHAnsi"/>
          <w:sz w:val="22"/>
          <w:szCs w:val="22"/>
        </w:rPr>
        <w:t xml:space="preserve"> </w:t>
      </w:r>
      <w:r w:rsidRPr="00774A4D">
        <w:rPr>
          <w:rFonts w:asciiTheme="minorHAnsi" w:hAnsiTheme="minorHAnsi" w:cstheme="minorHAnsi"/>
          <w:sz w:val="22"/>
          <w:szCs w:val="22"/>
          <w:highlight w:val="yellow"/>
        </w:rPr>
        <w:t>[completare inserendo una o due volte]</w:t>
      </w:r>
      <w:r w:rsidRPr="00B86157">
        <w:rPr>
          <w:rFonts w:asciiTheme="minorHAnsi" w:hAnsiTheme="minorHAnsi" w:cstheme="minorHAnsi"/>
          <w:sz w:val="22"/>
          <w:szCs w:val="22"/>
        </w:rPr>
        <w:t xml:space="preserve"> </w:t>
      </w:r>
      <w:r>
        <w:rPr>
          <w:rFonts w:asciiTheme="minorHAnsi" w:hAnsiTheme="minorHAnsi" w:cstheme="minorHAnsi"/>
          <w:sz w:val="22"/>
          <w:szCs w:val="22"/>
        </w:rPr>
        <w:t xml:space="preserve">il </w:t>
      </w:r>
      <w:r w:rsidR="000B64B5" w:rsidRPr="00B86157">
        <w:rPr>
          <w:rFonts w:asciiTheme="minorHAnsi" w:hAnsiTheme="minorHAnsi" w:cstheme="minorHAnsi"/>
          <w:sz w:val="22"/>
          <w:szCs w:val="22"/>
        </w:rPr>
        <w:t xml:space="preserve">valore stimato dell’appalto, </w:t>
      </w:r>
      <w:r>
        <w:rPr>
          <w:rFonts w:asciiTheme="minorHAnsi" w:hAnsiTheme="minorHAnsi" w:cstheme="minorHAnsi"/>
          <w:sz w:val="22"/>
          <w:szCs w:val="22"/>
        </w:rPr>
        <w:t>conseguito nei</w:t>
      </w:r>
      <w:r w:rsidR="001723B0">
        <w:rPr>
          <w:rFonts w:asciiTheme="minorHAnsi" w:hAnsiTheme="minorHAnsi" w:cstheme="minorHAnsi"/>
          <w:sz w:val="22"/>
          <w:szCs w:val="22"/>
          <w:lang w:eastAsia="en-US"/>
        </w:rPr>
        <w:t xml:space="preserve"> migliori 3 anni degli ultimi 5 anni precedenti a quello di indizione della procedura di gara </w:t>
      </w:r>
      <w:r>
        <w:rPr>
          <w:rFonts w:asciiTheme="minorHAnsi" w:hAnsiTheme="minorHAnsi" w:cstheme="minorHAnsi"/>
          <w:sz w:val="22"/>
          <w:szCs w:val="22"/>
        </w:rPr>
        <w:t>e precisamente come riportato nella tabella sottostante:</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0527DBC8" w:rsidR="00B86157" w:rsidRDefault="009B5AB4" w:rsidP="00B86157">
      <w:pPr>
        <w:pStyle w:val="Paragrafoelenco"/>
        <w:widowControl/>
        <w:numPr>
          <w:ilvl w:val="0"/>
          <w:numId w:val="38"/>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lastRenderedPageBreak/>
        <w:t xml:space="preserve">di aver svolto, al fine di dimostrare il possesso dei </w:t>
      </w:r>
      <w:r w:rsidR="000B64B5" w:rsidRPr="00B86157">
        <w:rPr>
          <w:rFonts w:asciiTheme="minorHAnsi" w:hAnsiTheme="minorHAnsi" w:cstheme="minorHAnsi"/>
          <w:sz w:val="22"/>
          <w:szCs w:val="22"/>
        </w:rPr>
        <w:t>requisiti di capacità tecnico/professionali</w:t>
      </w:r>
      <w:r>
        <w:rPr>
          <w:rFonts w:asciiTheme="minorHAnsi" w:hAnsiTheme="minorHAnsi" w:cstheme="minorHAnsi"/>
          <w:sz w:val="22"/>
          <w:szCs w:val="22"/>
        </w:rPr>
        <w:t>,</w:t>
      </w:r>
      <w:r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contratti analoghi </w:t>
      </w:r>
      <w:r>
        <w:rPr>
          <w:rFonts w:asciiTheme="minorHAnsi" w:hAnsiTheme="minorHAnsi" w:cstheme="minorHAnsi"/>
          <w:sz w:val="22"/>
          <w:szCs w:val="22"/>
        </w:rPr>
        <w:t>a quelli oggetto d’affidamento,</w:t>
      </w:r>
      <w:r w:rsidR="000B64B5" w:rsidRPr="00B86157">
        <w:rPr>
          <w:rFonts w:asciiTheme="minorHAnsi" w:hAnsiTheme="minorHAnsi" w:cstheme="minorHAnsi"/>
          <w:sz w:val="22"/>
          <w:szCs w:val="22"/>
        </w:rPr>
        <w:t xml:space="preserve"> </w:t>
      </w:r>
      <w:r w:rsidR="001723B0">
        <w:rPr>
          <w:rFonts w:asciiTheme="minorHAnsi" w:hAnsiTheme="minorHAnsi" w:cstheme="minorHAnsi"/>
          <w:sz w:val="22"/>
          <w:szCs w:val="22"/>
          <w:lang w:eastAsia="en-US"/>
        </w:rPr>
        <w:t xml:space="preserve">negli ultimi </w:t>
      </w:r>
      <w:proofErr w:type="gramStart"/>
      <w:r w:rsidR="001723B0">
        <w:rPr>
          <w:rFonts w:asciiTheme="minorHAnsi" w:hAnsiTheme="minorHAnsi" w:cstheme="minorHAnsi"/>
          <w:sz w:val="22"/>
          <w:szCs w:val="22"/>
          <w:lang w:eastAsia="en-US"/>
        </w:rPr>
        <w:t>10</w:t>
      </w:r>
      <w:proofErr w:type="gramEnd"/>
      <w:r w:rsidR="001723B0">
        <w:rPr>
          <w:rFonts w:asciiTheme="minorHAnsi" w:hAnsiTheme="minorHAnsi" w:cstheme="minorHAnsi"/>
          <w:sz w:val="22"/>
          <w:szCs w:val="22"/>
          <w:lang w:eastAsia="en-US"/>
        </w:rPr>
        <w:t xml:space="preserve"> anni dalla data d’indizione della procedura di gara</w:t>
      </w:r>
      <w:r w:rsidR="0096000C">
        <w:rPr>
          <w:rFonts w:asciiTheme="minorHAnsi" w:hAnsiTheme="minorHAnsi" w:cstheme="minorHAnsi"/>
          <w:sz w:val="22"/>
          <w:szCs w:val="22"/>
          <w:lang w:eastAsia="en-US"/>
        </w:rPr>
        <w:t>,</w:t>
      </w:r>
      <w:r w:rsidR="001723B0">
        <w:rPr>
          <w:rFonts w:asciiTheme="minorHAnsi" w:hAnsiTheme="minorHAnsi" w:cstheme="minorHAnsi"/>
          <w:sz w:val="22"/>
          <w:szCs w:val="22"/>
          <w:lang w:eastAsia="en-US"/>
        </w:rPr>
        <w:t xml:space="preserve"> </w:t>
      </w:r>
      <w:r w:rsidR="000B64B5" w:rsidRPr="00B86157">
        <w:rPr>
          <w:rFonts w:asciiTheme="minorHAnsi" w:hAnsiTheme="minorHAnsi" w:cstheme="minorHAnsi"/>
          <w:sz w:val="22"/>
          <w:szCs w:val="22"/>
        </w:rPr>
        <w:t>in favore di soggetti pubblici e</w:t>
      </w:r>
      <w:r w:rsidR="0096000C">
        <w:rPr>
          <w:rFonts w:asciiTheme="minorHAnsi" w:hAnsiTheme="minorHAnsi" w:cstheme="minorHAnsi"/>
          <w:sz w:val="22"/>
          <w:szCs w:val="22"/>
        </w:rPr>
        <w:t>/o</w:t>
      </w:r>
      <w:r w:rsidR="000B64B5" w:rsidRPr="00B86157">
        <w:rPr>
          <w:rFonts w:asciiTheme="minorHAnsi" w:hAnsiTheme="minorHAnsi" w:cstheme="minorHAnsi"/>
          <w:sz w:val="22"/>
          <w:szCs w:val="22"/>
        </w:rPr>
        <w:t xml:space="preserve"> privati</w:t>
      </w:r>
      <w:r>
        <w:rPr>
          <w:rFonts w:asciiTheme="minorHAnsi" w:hAnsiTheme="minorHAnsi" w:cstheme="minorHAnsi"/>
          <w:sz w:val="22"/>
          <w:szCs w:val="22"/>
        </w:rPr>
        <w:t xml:space="preserve">, per un importo pari complessivamente a </w:t>
      </w:r>
      <w:r w:rsidR="0096000C" w:rsidRPr="00774A4D">
        <w:rPr>
          <w:rFonts w:asciiTheme="minorHAnsi" w:hAnsiTheme="minorHAnsi" w:cstheme="minorHAnsi"/>
          <w:sz w:val="22"/>
          <w:szCs w:val="22"/>
          <w:highlight w:val="yellow"/>
        </w:rPr>
        <w:t>[completare</w:t>
      </w:r>
      <w:r w:rsidR="0096000C">
        <w:rPr>
          <w:rFonts w:asciiTheme="minorHAnsi" w:hAnsiTheme="minorHAnsi" w:cstheme="minorHAnsi"/>
          <w:sz w:val="22"/>
          <w:szCs w:val="22"/>
        </w:rPr>
        <w:t>]</w:t>
      </w:r>
      <w:r>
        <w:rPr>
          <w:rFonts w:asciiTheme="minorHAnsi" w:hAnsiTheme="minorHAnsi" w:cstheme="minorHAnsi"/>
          <w:sz w:val="22"/>
          <w:szCs w:val="22"/>
        </w:rPr>
        <w:t xml:space="preserve"> e precisamente i servizi/le forniture riportate nella tabella sottostante:</w:t>
      </w:r>
      <w:r w:rsidR="000B64B5"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06739040" w14:textId="77777777" w:rsidR="00BE5B48" w:rsidRDefault="00BE5B48" w:rsidP="00262CFA">
      <w:pPr>
        <w:widowControl/>
        <w:autoSpaceDE/>
        <w:autoSpaceDN/>
        <w:adjustRightInd/>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2CF9824"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w:t>
      </w:r>
      <w:r w:rsidR="00774A4D">
        <w:rPr>
          <w:rFonts w:asciiTheme="minorHAnsi" w:hAnsiTheme="minorHAnsi" w:cstheme="minorHAnsi"/>
          <w:sz w:val="22"/>
          <w:szCs w:val="22"/>
        </w:rPr>
        <w:t>, specificate nel contratto di avvalimento,</w:t>
      </w:r>
      <w:r w:rsidRPr="00577453">
        <w:rPr>
          <w:rFonts w:asciiTheme="minorHAnsi" w:hAnsiTheme="minorHAnsi" w:cstheme="minorHAns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w:t>
      </w:r>
      <w:r w:rsidR="00774A4D">
        <w:rPr>
          <w:rFonts w:asciiTheme="minorHAnsi" w:hAnsiTheme="minorHAnsi" w:cstheme="minorHAnsi"/>
          <w:sz w:val="22"/>
          <w:szCs w:val="22"/>
        </w:rPr>
        <w:t xml:space="preserve"> contratto d’</w:t>
      </w:r>
      <w:r w:rsidRPr="00577453">
        <w:rPr>
          <w:rFonts w:asciiTheme="minorHAnsi" w:hAnsiTheme="minorHAnsi" w:cstheme="minorHAnsi"/>
          <w:sz w:val="22"/>
          <w:szCs w:val="22"/>
        </w:rPr>
        <w:t>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4CDD62D9" w14:textId="6D048481" w:rsidR="007877B0" w:rsidRPr="007877B0" w:rsidRDefault="00B867EA" w:rsidP="007877B0">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630D713" w14:textId="0AE8D55E" w:rsidR="007877B0" w:rsidRDefault="007877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7877B0">
        <w:rPr>
          <w:rFonts w:asciiTheme="minorHAnsi" w:hAnsiTheme="minorHAnsi" w:cstheme="minorHAns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61289A6" w14:textId="10F5F0FE" w:rsidR="001723B0" w:rsidRDefault="001723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262CFA">
        <w:rPr>
          <w:rFonts w:asciiTheme="minorHAnsi" w:hAnsiTheme="minorHAnsi" w:cstheme="minorHAnsi"/>
          <w:sz w:val="22"/>
          <w:szCs w:val="22"/>
          <w:highlight w:val="yellow"/>
        </w:rPr>
        <w:t>[eventuale]</w:t>
      </w:r>
      <w:r>
        <w:rPr>
          <w:rFonts w:asciiTheme="minorHAnsi" w:hAnsiTheme="minorHAnsi" w:cstheme="minorHAnsi"/>
          <w:sz w:val="22"/>
          <w:szCs w:val="22"/>
        </w:rPr>
        <w:t xml:space="preserve"> di essere iscritto nella white list della prefettura di </w:t>
      </w:r>
      <w:r w:rsidRPr="00333EEC">
        <w:rPr>
          <w:rFonts w:asciiTheme="minorHAnsi" w:hAnsiTheme="minorHAnsi" w:cstheme="minorHAnsi"/>
          <w:sz w:val="22"/>
          <w:szCs w:val="22"/>
          <w:highlight w:val="yellow"/>
        </w:rPr>
        <w:t>[completare]</w:t>
      </w:r>
      <w:r>
        <w:rPr>
          <w:rFonts w:asciiTheme="minorHAnsi" w:hAnsiTheme="minorHAnsi" w:cstheme="minorHAnsi"/>
          <w:sz w:val="22"/>
          <w:szCs w:val="22"/>
        </w:rPr>
        <w:t>;</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lastRenderedPageBreak/>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FC7A1" w14:textId="77777777" w:rsidR="00C3293E" w:rsidRDefault="00C3293E" w:rsidP="004B17AF">
      <w:r>
        <w:separator/>
      </w:r>
    </w:p>
  </w:endnote>
  <w:endnote w:type="continuationSeparator" w:id="0">
    <w:p w14:paraId="049C626E" w14:textId="77777777" w:rsidR="00C3293E" w:rsidRDefault="00C3293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BD7B4" w14:textId="77777777" w:rsidR="00C3293E" w:rsidRDefault="00C3293E" w:rsidP="004B17AF">
      <w:r>
        <w:separator/>
      </w:r>
    </w:p>
  </w:footnote>
  <w:footnote w:type="continuationSeparator" w:id="0">
    <w:p w14:paraId="12C70BA4" w14:textId="77777777" w:rsidR="00C3293E" w:rsidRDefault="00C3293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05F868C"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E61DB"/>
    <w:rsid w:val="000F3957"/>
    <w:rsid w:val="001015B0"/>
    <w:rsid w:val="00103601"/>
    <w:rsid w:val="00115CDB"/>
    <w:rsid w:val="00136AF7"/>
    <w:rsid w:val="00141C66"/>
    <w:rsid w:val="00146750"/>
    <w:rsid w:val="00157803"/>
    <w:rsid w:val="001631F8"/>
    <w:rsid w:val="001723B0"/>
    <w:rsid w:val="001B23A5"/>
    <w:rsid w:val="001C448C"/>
    <w:rsid w:val="001F3CD3"/>
    <w:rsid w:val="001F5AAD"/>
    <w:rsid w:val="00216C59"/>
    <w:rsid w:val="00237403"/>
    <w:rsid w:val="00245B56"/>
    <w:rsid w:val="002512E0"/>
    <w:rsid w:val="00262BC3"/>
    <w:rsid w:val="00262CFA"/>
    <w:rsid w:val="002649A7"/>
    <w:rsid w:val="00271E6B"/>
    <w:rsid w:val="002A5511"/>
    <w:rsid w:val="002A5924"/>
    <w:rsid w:val="002A65AA"/>
    <w:rsid w:val="002D7C51"/>
    <w:rsid w:val="002E0E40"/>
    <w:rsid w:val="002E1D98"/>
    <w:rsid w:val="002F286E"/>
    <w:rsid w:val="00301333"/>
    <w:rsid w:val="00317781"/>
    <w:rsid w:val="00320DCC"/>
    <w:rsid w:val="003245FC"/>
    <w:rsid w:val="00324E40"/>
    <w:rsid w:val="003316C5"/>
    <w:rsid w:val="00333EEC"/>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F4247"/>
    <w:rsid w:val="00503A1A"/>
    <w:rsid w:val="00514758"/>
    <w:rsid w:val="00523A71"/>
    <w:rsid w:val="00540E97"/>
    <w:rsid w:val="005411B4"/>
    <w:rsid w:val="00553765"/>
    <w:rsid w:val="005734ED"/>
    <w:rsid w:val="00577453"/>
    <w:rsid w:val="005934B3"/>
    <w:rsid w:val="005A2BDC"/>
    <w:rsid w:val="005A778F"/>
    <w:rsid w:val="005C2723"/>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4A4D"/>
    <w:rsid w:val="00776AD0"/>
    <w:rsid w:val="00777BA6"/>
    <w:rsid w:val="00781527"/>
    <w:rsid w:val="007832C5"/>
    <w:rsid w:val="0078545E"/>
    <w:rsid w:val="007877B0"/>
    <w:rsid w:val="007D5237"/>
    <w:rsid w:val="007E58E6"/>
    <w:rsid w:val="0080052C"/>
    <w:rsid w:val="00804CB5"/>
    <w:rsid w:val="00810E0A"/>
    <w:rsid w:val="008159D2"/>
    <w:rsid w:val="00826427"/>
    <w:rsid w:val="00835D05"/>
    <w:rsid w:val="00836CEA"/>
    <w:rsid w:val="008472DC"/>
    <w:rsid w:val="00854CFE"/>
    <w:rsid w:val="008610E1"/>
    <w:rsid w:val="00875309"/>
    <w:rsid w:val="00886ACC"/>
    <w:rsid w:val="00887F67"/>
    <w:rsid w:val="008C030F"/>
    <w:rsid w:val="008E44DD"/>
    <w:rsid w:val="008F38C0"/>
    <w:rsid w:val="00910F7A"/>
    <w:rsid w:val="00923408"/>
    <w:rsid w:val="0093508B"/>
    <w:rsid w:val="009472D0"/>
    <w:rsid w:val="0096000C"/>
    <w:rsid w:val="009A7172"/>
    <w:rsid w:val="009B263C"/>
    <w:rsid w:val="009B5AB4"/>
    <w:rsid w:val="009C1FD4"/>
    <w:rsid w:val="009E08DA"/>
    <w:rsid w:val="009F3AE9"/>
    <w:rsid w:val="009F5043"/>
    <w:rsid w:val="009F54AC"/>
    <w:rsid w:val="00A024BE"/>
    <w:rsid w:val="00A05B09"/>
    <w:rsid w:val="00A244F3"/>
    <w:rsid w:val="00A26C32"/>
    <w:rsid w:val="00A52DFE"/>
    <w:rsid w:val="00A66A97"/>
    <w:rsid w:val="00A67389"/>
    <w:rsid w:val="00A72EC7"/>
    <w:rsid w:val="00A80DE2"/>
    <w:rsid w:val="00A86E17"/>
    <w:rsid w:val="00AA0702"/>
    <w:rsid w:val="00AB10A6"/>
    <w:rsid w:val="00AB687E"/>
    <w:rsid w:val="00AC27C1"/>
    <w:rsid w:val="00AD35DA"/>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3293E"/>
    <w:rsid w:val="00C42E0B"/>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6673"/>
    <w:rsid w:val="00E277C5"/>
    <w:rsid w:val="00E3562D"/>
    <w:rsid w:val="00E54A9E"/>
    <w:rsid w:val="00E56B0D"/>
    <w:rsid w:val="00E6120B"/>
    <w:rsid w:val="00E62B62"/>
    <w:rsid w:val="00E65421"/>
    <w:rsid w:val="00E81149"/>
    <w:rsid w:val="00E8138D"/>
    <w:rsid w:val="00E90AFA"/>
    <w:rsid w:val="00E93FE7"/>
    <w:rsid w:val="00EB577E"/>
    <w:rsid w:val="00EB6F6E"/>
    <w:rsid w:val="00EC688C"/>
    <w:rsid w:val="00EF5FE6"/>
    <w:rsid w:val="00F05960"/>
    <w:rsid w:val="00F07D30"/>
    <w:rsid w:val="00F2531E"/>
    <w:rsid w:val="00F279D1"/>
    <w:rsid w:val="00F63776"/>
    <w:rsid w:val="00F74CF0"/>
    <w:rsid w:val="00F84147"/>
    <w:rsid w:val="00F864D9"/>
    <w:rsid w:val="00F87157"/>
    <w:rsid w:val="00F91235"/>
    <w:rsid w:val="00FC4EA7"/>
    <w:rsid w:val="00FE7DF3"/>
    <w:rsid w:val="00FF6996"/>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755941-65E8-4CC9-85EF-5CE070630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1776</Words>
  <Characters>10125</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2</cp:revision>
  <dcterms:created xsi:type="dcterms:W3CDTF">2025-07-11T11:02:00Z</dcterms:created>
  <dcterms:modified xsi:type="dcterms:W3CDTF">2025-07-11T11:02:00Z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