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3649E" w14:textId="77777777" w:rsidR="00E01114" w:rsidRDefault="00E01114" w:rsidP="00E01114">
      <w:pPr>
        <w:pStyle w:val="Intestazione"/>
        <w:tabs>
          <w:tab w:val="left" w:pos="5245"/>
          <w:tab w:val="left" w:pos="5387"/>
        </w:tabs>
        <w:ind w:right="27"/>
        <w:rPr>
          <w:rFonts w:cstheme="minorHAnsi"/>
          <w:sz w:val="21"/>
          <w:szCs w:val="21"/>
          <w:lang w:val="it-IT"/>
        </w:rPr>
      </w:pPr>
      <w:r>
        <w:rPr>
          <w:rFonts w:cstheme="minorHAnsi"/>
          <w:i/>
          <w:sz w:val="21"/>
          <w:szCs w:val="21"/>
        </w:rPr>
        <w:t xml:space="preserve">A: </w:t>
      </w:r>
      <w:r>
        <w:rPr>
          <w:rFonts w:eastAsia="Calibri" w:cstheme="minorHAnsi"/>
          <w:i/>
          <w:iCs/>
          <w:sz w:val="20"/>
          <w:szCs w:val="20"/>
        </w:rPr>
        <w:t>[</w:t>
      </w:r>
      <w:r>
        <w:rPr>
          <w:rFonts w:eastAsia="Calibri" w:cstheme="minorHAnsi"/>
          <w:i/>
          <w:iCs/>
          <w:sz w:val="20"/>
          <w:szCs w:val="20"/>
          <w:highlight w:val="yellow"/>
        </w:rPr>
        <w:t>completare</w:t>
      </w:r>
      <w:r>
        <w:rPr>
          <w:rFonts w:eastAsia="Calibri" w:cstheme="minorHAnsi"/>
          <w:i/>
          <w:iCs/>
          <w:sz w:val="20"/>
          <w:szCs w:val="20"/>
        </w:rPr>
        <w:t>]</w:t>
      </w:r>
    </w:p>
    <w:p w14:paraId="6907B7B8" w14:textId="77777777" w:rsidR="00E01114" w:rsidRDefault="00E01114" w:rsidP="00E01114">
      <w:pPr>
        <w:jc w:val="both"/>
        <w:rPr>
          <w:rFonts w:cstheme="minorHAnsi"/>
          <w:sz w:val="21"/>
          <w:szCs w:val="21"/>
        </w:rPr>
      </w:pPr>
    </w:p>
    <w:p w14:paraId="68200221" w14:textId="77777777" w:rsidR="00E01114" w:rsidRDefault="00E01114" w:rsidP="00E01114">
      <w:pPr>
        <w:jc w:val="both"/>
        <w:rPr>
          <w:rFonts w:cstheme="minorHAnsi"/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OGGETTO</w:t>
      </w:r>
      <w:r>
        <w:rPr>
          <w:sz w:val="21"/>
          <w:szCs w:val="21"/>
        </w:rPr>
        <w:t xml:space="preserve">: </w:t>
      </w:r>
      <w:r>
        <w:rPr>
          <w:rFonts w:cstheme="minorHAnsi"/>
          <w:b/>
          <w:sz w:val="21"/>
          <w:szCs w:val="21"/>
        </w:rPr>
        <w:t xml:space="preserve">INDAGINE ESPLORATIVA DI MERCATO VOLTA A RACCOGLIERE PREVENTIVI INFORMALI FINALIZZATI ALL’AFFIDAMENTO DI </w:t>
      </w:r>
      <w:r>
        <w:rPr>
          <w:rFonts w:eastAsia="Calibri" w:cstheme="minorHAnsi"/>
          <w:b/>
          <w:bCs/>
          <w:i/>
          <w:iCs/>
          <w:sz w:val="20"/>
          <w:szCs w:val="20"/>
        </w:rPr>
        <w:t>[</w:t>
      </w:r>
      <w:r>
        <w:rPr>
          <w:rFonts w:eastAsia="Calibri" w:cstheme="minorHAnsi"/>
          <w:b/>
          <w:bCs/>
          <w:i/>
          <w:iCs/>
          <w:sz w:val="20"/>
          <w:szCs w:val="20"/>
          <w:highlight w:val="yellow"/>
        </w:rPr>
        <w:t>completare</w:t>
      </w:r>
      <w:r>
        <w:rPr>
          <w:rFonts w:eastAsia="Calibri" w:cstheme="minorHAnsi"/>
          <w:b/>
          <w:bCs/>
          <w:i/>
          <w:iCs/>
          <w:sz w:val="20"/>
          <w:szCs w:val="20"/>
        </w:rPr>
        <w:t>]</w:t>
      </w:r>
      <w:r>
        <w:rPr>
          <w:rFonts w:eastAsia="Calibri" w:cstheme="minorHAnsi"/>
          <w:i/>
          <w:iCs/>
          <w:sz w:val="20"/>
          <w:szCs w:val="20"/>
        </w:rPr>
        <w:t xml:space="preserve"> </w:t>
      </w:r>
      <w:r>
        <w:rPr>
          <w:rFonts w:cstheme="minorHAnsi"/>
          <w:b/>
          <w:sz w:val="21"/>
          <w:szCs w:val="21"/>
        </w:rPr>
        <w:t xml:space="preserve">NELL’AMBITO DEL PIANO NAZIONALE RIPRESA E RESILIENZA (PNRR) MISSIONE 4, COMPONENTE 2, INVESTIMENTO </w:t>
      </w:r>
      <w:r>
        <w:rPr>
          <w:rFonts w:eastAsia="Calibri" w:cstheme="minorHAnsi"/>
          <w:b/>
          <w:bCs/>
          <w:i/>
          <w:iCs/>
          <w:sz w:val="20"/>
          <w:szCs w:val="20"/>
        </w:rPr>
        <w:t>[</w:t>
      </w:r>
      <w:r>
        <w:rPr>
          <w:rFonts w:eastAsia="Calibri" w:cstheme="minorHAnsi"/>
          <w:b/>
          <w:bCs/>
          <w:i/>
          <w:iCs/>
          <w:sz w:val="20"/>
          <w:szCs w:val="20"/>
          <w:highlight w:val="yellow"/>
        </w:rPr>
        <w:t>completare</w:t>
      </w:r>
      <w:r>
        <w:rPr>
          <w:rFonts w:eastAsia="Calibri" w:cstheme="minorHAnsi"/>
          <w:b/>
          <w:bCs/>
          <w:i/>
          <w:iCs/>
          <w:sz w:val="20"/>
          <w:szCs w:val="20"/>
        </w:rPr>
        <w:t>]</w:t>
      </w:r>
      <w:r>
        <w:rPr>
          <w:rFonts w:eastAsia="Calibri" w:cstheme="minorHAnsi"/>
          <w:i/>
          <w:iCs/>
          <w:sz w:val="20"/>
          <w:szCs w:val="20"/>
        </w:rPr>
        <w:t xml:space="preserve"> </w:t>
      </w:r>
      <w:r>
        <w:rPr>
          <w:rFonts w:cstheme="minorHAnsi"/>
          <w:b/>
          <w:sz w:val="21"/>
          <w:szCs w:val="21"/>
        </w:rPr>
        <w:t xml:space="preserve">CUP </w:t>
      </w:r>
      <w:r>
        <w:rPr>
          <w:rFonts w:eastAsia="Calibri" w:cstheme="minorHAnsi"/>
          <w:b/>
          <w:bCs/>
          <w:i/>
          <w:iCs/>
          <w:sz w:val="20"/>
          <w:szCs w:val="20"/>
        </w:rPr>
        <w:t>[</w:t>
      </w:r>
      <w:r>
        <w:rPr>
          <w:rFonts w:eastAsia="Calibri" w:cstheme="minorHAnsi"/>
          <w:b/>
          <w:bCs/>
          <w:i/>
          <w:iCs/>
          <w:sz w:val="20"/>
          <w:szCs w:val="20"/>
          <w:highlight w:val="yellow"/>
        </w:rPr>
        <w:t>completare</w:t>
      </w:r>
      <w:r>
        <w:rPr>
          <w:rFonts w:eastAsia="Calibri" w:cstheme="minorHAnsi"/>
          <w:b/>
          <w:bCs/>
          <w:i/>
          <w:iCs/>
          <w:sz w:val="20"/>
          <w:szCs w:val="20"/>
        </w:rPr>
        <w:t>]</w:t>
      </w:r>
    </w:p>
    <w:p w14:paraId="2EFEA898" w14:textId="77777777" w:rsidR="00E01114" w:rsidRDefault="00E01114" w:rsidP="00E01114">
      <w:pPr>
        <w:jc w:val="both"/>
        <w:rPr>
          <w:rFonts w:cstheme="minorHAnsi"/>
        </w:rPr>
      </w:pPr>
    </w:p>
    <w:p w14:paraId="7A96ABAD" w14:textId="77777777" w:rsidR="00E01114" w:rsidRDefault="00E01114" w:rsidP="00E01114">
      <w:pPr>
        <w:jc w:val="center"/>
        <w:rPr>
          <w:rFonts w:cstheme="minorHAnsi"/>
        </w:rPr>
      </w:pPr>
      <w:r>
        <w:rPr>
          <w:rFonts w:cstheme="minorHAnsi"/>
        </w:rPr>
        <w:t>DICHIARAZIONE SOSTITUTIVA DELL’ATTO DI NOTORIETA’</w:t>
      </w:r>
    </w:p>
    <w:p w14:paraId="01451199" w14:textId="77777777" w:rsidR="00E01114" w:rsidRDefault="00E01114" w:rsidP="00E01114">
      <w:pPr>
        <w:jc w:val="center"/>
        <w:rPr>
          <w:rFonts w:cstheme="minorHAnsi"/>
        </w:rPr>
      </w:pPr>
      <w:r>
        <w:rPr>
          <w:rFonts w:cstheme="minorHAnsi"/>
        </w:rPr>
        <w:t>(resa ai sensi D.P.R. 28 dicembre 2000, n. 445)</w:t>
      </w:r>
    </w:p>
    <w:p w14:paraId="51C0D6E6" w14:textId="77777777" w:rsidR="00E01114" w:rsidRDefault="00E01114" w:rsidP="00E01114">
      <w:pPr>
        <w:jc w:val="both"/>
        <w:rPr>
          <w:rFonts w:cstheme="minorHAnsi"/>
        </w:rPr>
      </w:pPr>
    </w:p>
    <w:p w14:paraId="6E0117DC" w14:textId="77777777" w:rsidR="00E01114" w:rsidRDefault="00E01114" w:rsidP="00E01114">
      <w:pPr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Il sottoscritto _________________________________, nato a ___________________, il _______________, codice fiscale _____________________ e residente a __________________ in Via ______________________________, in qualità di Legale rappresentante/Procuratore/Institore della _____________________ con sede legale in Via ____________________ CAP ___________ Città _________ (Prov. ________), partita Iva ______________, codice fiscale _________________, telefono ___________ PEC: ________________, mail: ____________________________ </w:t>
      </w:r>
    </w:p>
    <w:p w14:paraId="3AFD4437" w14:textId="77777777" w:rsidR="00E01114" w:rsidRDefault="00E01114" w:rsidP="00E01114">
      <w:pPr>
        <w:jc w:val="both"/>
        <w:rPr>
          <w:rFonts w:cstheme="minorHAnsi"/>
          <w:sz w:val="21"/>
          <w:szCs w:val="21"/>
        </w:rPr>
      </w:pPr>
    </w:p>
    <w:p w14:paraId="212EBE09" w14:textId="77777777" w:rsidR="00E01114" w:rsidRDefault="00E01114" w:rsidP="00E01114">
      <w:pPr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Pienamente consapevole della responsabilità penale cui va incontro, ai sensi e per gli effetti dell’art. 76 D.P.R. 28 dicembre 2000, n. 445, in caso di dichiarazioni mendaci o di formazione, esibizione o uso di atti falsi ovvero di atti contenenti dati non più rispondenti a verità, </w:t>
      </w:r>
    </w:p>
    <w:p w14:paraId="193D20C2" w14:textId="77777777" w:rsidR="00E01114" w:rsidRDefault="00E01114" w:rsidP="00E01114">
      <w:pPr>
        <w:jc w:val="both"/>
        <w:rPr>
          <w:rFonts w:cstheme="minorHAnsi"/>
          <w:sz w:val="21"/>
          <w:szCs w:val="21"/>
        </w:rPr>
      </w:pPr>
    </w:p>
    <w:p w14:paraId="591E82E0" w14:textId="77777777" w:rsidR="00E01114" w:rsidRDefault="00E01114" w:rsidP="00E01114">
      <w:pPr>
        <w:jc w:val="center"/>
        <w:rPr>
          <w:rFonts w:cstheme="minorHAnsi"/>
          <w:b/>
          <w:bCs/>
          <w:sz w:val="21"/>
          <w:szCs w:val="21"/>
        </w:rPr>
      </w:pPr>
      <w:r>
        <w:rPr>
          <w:rFonts w:cstheme="minorHAnsi"/>
          <w:b/>
          <w:bCs/>
          <w:sz w:val="21"/>
          <w:szCs w:val="21"/>
        </w:rPr>
        <w:t>DICHIARA</w:t>
      </w:r>
    </w:p>
    <w:p w14:paraId="028FA166" w14:textId="77777777" w:rsidR="00E01114" w:rsidRDefault="00E01114" w:rsidP="00E01114">
      <w:pPr>
        <w:jc w:val="both"/>
        <w:rPr>
          <w:rFonts w:cstheme="minorHAnsi"/>
          <w:sz w:val="21"/>
          <w:szCs w:val="21"/>
        </w:rPr>
      </w:pPr>
    </w:p>
    <w:p w14:paraId="5B2F673F" w14:textId="77777777" w:rsidR="00E01114" w:rsidRDefault="00E01114" w:rsidP="00E01114">
      <w:pPr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Di essere in possesso dei requisiti di cui all’avviso di indagine di mercato, e nello specifico:</w:t>
      </w:r>
    </w:p>
    <w:p w14:paraId="4498C7A3" w14:textId="77777777" w:rsidR="00E01114" w:rsidRDefault="00E01114" w:rsidP="00E01114">
      <w:pPr>
        <w:pStyle w:val="Corpotesto"/>
        <w:widowControl w:val="0"/>
        <w:numPr>
          <w:ilvl w:val="0"/>
          <w:numId w:val="8"/>
        </w:numPr>
        <w:overflowPunct/>
        <w:autoSpaceDE/>
        <w:autoSpaceDN/>
        <w:adjustRightInd/>
        <w:ind w:right="-46"/>
        <w:textAlignment w:val="auto"/>
        <w:rPr>
          <w:rFonts w:cstheme="minorHAnsi"/>
          <w:sz w:val="20"/>
        </w:rPr>
      </w:pPr>
      <w:r>
        <w:rPr>
          <w:rFonts w:cstheme="minorHAnsi"/>
          <w:b w:val="0"/>
          <w:bCs/>
          <w:i/>
          <w:iCs/>
        </w:rPr>
        <w:t>[Eventuale, in caso di affidamento sul MEPA]</w:t>
      </w:r>
      <w:r>
        <w:rPr>
          <w:rFonts w:cstheme="minorHAnsi"/>
        </w:rPr>
        <w:t xml:space="preserve"> Abilitazione MePA relativa al Bando </w:t>
      </w:r>
      <w:r>
        <w:rPr>
          <w:rFonts w:cstheme="minorHAnsi"/>
          <w:highlight w:val="yellow"/>
        </w:rPr>
        <w:t>[completare]</w:t>
      </w:r>
      <w:r>
        <w:rPr>
          <w:rFonts w:cstheme="minorHAnsi"/>
        </w:rPr>
        <w:t xml:space="preserve">, Categoria di abilitazione </w:t>
      </w:r>
      <w:r>
        <w:rPr>
          <w:rFonts w:cstheme="minorHAnsi"/>
          <w:highlight w:val="yellow"/>
        </w:rPr>
        <w:t>[completare]</w:t>
      </w:r>
      <w:r>
        <w:rPr>
          <w:rFonts w:cstheme="minorHAnsi"/>
        </w:rPr>
        <w:t>.</w:t>
      </w:r>
      <w:r>
        <w:rPr>
          <w:rFonts w:cstheme="minorHAnsi"/>
          <w:vertAlign w:val="superscript"/>
        </w:rPr>
        <w:footnoteReference w:id="1"/>
      </w:r>
      <w:r>
        <w:rPr>
          <w:rFonts w:cstheme="minorHAnsi"/>
          <w:vertAlign w:val="superscript"/>
        </w:rPr>
        <w:t xml:space="preserve"> </w:t>
      </w:r>
    </w:p>
    <w:p w14:paraId="342F8A56" w14:textId="77777777" w:rsidR="00E01114" w:rsidRDefault="00E01114" w:rsidP="00E01114">
      <w:pPr>
        <w:pStyle w:val="Default"/>
        <w:numPr>
          <w:ilvl w:val="0"/>
          <w:numId w:val="8"/>
        </w:numPr>
        <w:tabs>
          <w:tab w:val="left" w:pos="567"/>
        </w:tabs>
        <w:spacing w:after="18"/>
        <w:rPr>
          <w:sz w:val="21"/>
          <w:szCs w:val="21"/>
        </w:rPr>
      </w:pPr>
      <w:r>
        <w:rPr>
          <w:sz w:val="21"/>
          <w:szCs w:val="21"/>
        </w:rPr>
        <w:t xml:space="preserve">requisiti di ordine generale di cui al </w:t>
      </w:r>
      <w:r>
        <w:rPr>
          <w:sz w:val="22"/>
          <w:szCs w:val="22"/>
        </w:rPr>
        <w:t xml:space="preserve">Libro II, Titolo IV, Capo II </w:t>
      </w:r>
      <w:r>
        <w:rPr>
          <w:sz w:val="21"/>
          <w:szCs w:val="21"/>
        </w:rPr>
        <w:t xml:space="preserve">del D.lgs. 36/2023; </w:t>
      </w:r>
    </w:p>
    <w:p w14:paraId="1EDAE215" w14:textId="77777777" w:rsidR="00E01114" w:rsidRDefault="00E01114" w:rsidP="00E01114">
      <w:pPr>
        <w:pStyle w:val="Default"/>
        <w:numPr>
          <w:ilvl w:val="0"/>
          <w:numId w:val="8"/>
        </w:numPr>
        <w:tabs>
          <w:tab w:val="left" w:pos="567"/>
        </w:tabs>
        <w:spacing w:after="18"/>
        <w:jc w:val="both"/>
        <w:rPr>
          <w:sz w:val="21"/>
          <w:szCs w:val="21"/>
        </w:rPr>
      </w:pPr>
      <w:r>
        <w:rPr>
          <w:sz w:val="21"/>
          <w:szCs w:val="21"/>
        </w:rPr>
        <w:t>requisiti</w:t>
      </w:r>
      <w:r>
        <w:rPr>
          <w:b/>
          <w:bCs/>
          <w:sz w:val="21"/>
          <w:szCs w:val="21"/>
        </w:rPr>
        <w:t xml:space="preserve"> </w:t>
      </w:r>
      <w:r>
        <w:rPr>
          <w:sz w:val="21"/>
          <w:szCs w:val="21"/>
        </w:rPr>
        <w:t xml:space="preserve">speciali di cui all’art. 100 del D.lgs. n. 36/2023, come appresso specificati: </w:t>
      </w:r>
    </w:p>
    <w:p w14:paraId="4E1FF521" w14:textId="77777777" w:rsidR="00E01114" w:rsidRDefault="00E01114" w:rsidP="00E01114">
      <w:pPr>
        <w:pStyle w:val="Default"/>
        <w:numPr>
          <w:ilvl w:val="1"/>
          <w:numId w:val="9"/>
        </w:numPr>
        <w:tabs>
          <w:tab w:val="left" w:pos="567"/>
        </w:tabs>
        <w:spacing w:after="18"/>
        <w:ind w:left="900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iscrizione nel registro della camera di commercio, industria, artigianato e agricoltura o nel registro delle commissioni provinciali per l’artigianato o presso i competenti ordini professionali per un’attività pertinente anche se non coincidente con l’oggetto dell’appalto. All’operatore economico di altro Stato membro non residente in Italia è richiesto di dichiarare ai sensi del testo unico delle disposizioni legislative e regolamentari </w:t>
      </w:r>
      <w:r>
        <w:rPr>
          <w:sz w:val="21"/>
          <w:szCs w:val="21"/>
        </w:rPr>
        <w:lastRenderedPageBreak/>
        <w:t xml:space="preserve">in materia di documentazione amministrativa, di cui al decreto del Presidente della Repubblica del 28 dicembre 2000, n. 445 </w:t>
      </w:r>
      <w:r>
        <w:rPr>
          <w:rFonts w:cstheme="minorBidi"/>
          <w:sz w:val="21"/>
          <w:szCs w:val="21"/>
        </w:rPr>
        <w:t>di essere iscritto in uno dei registri professionali o commerciali di cui all’allegato II.11 del D.lgs. 36/2023</w:t>
      </w:r>
      <w:r>
        <w:rPr>
          <w:sz w:val="21"/>
          <w:szCs w:val="21"/>
        </w:rPr>
        <w:t>;</w:t>
      </w:r>
    </w:p>
    <w:p w14:paraId="3B0BC0FD" w14:textId="77777777" w:rsidR="00E01114" w:rsidRDefault="00E01114" w:rsidP="00E01114">
      <w:pPr>
        <w:pStyle w:val="Default"/>
        <w:numPr>
          <w:ilvl w:val="1"/>
          <w:numId w:val="9"/>
        </w:numPr>
        <w:tabs>
          <w:tab w:val="left" w:pos="567"/>
        </w:tabs>
        <w:spacing w:after="18"/>
        <w:ind w:left="900"/>
        <w:jc w:val="both"/>
        <w:rPr>
          <w:sz w:val="21"/>
          <w:szCs w:val="21"/>
        </w:rPr>
      </w:pPr>
      <w:r>
        <w:rPr>
          <w:rFonts w:eastAsia="Calibri"/>
          <w:i/>
          <w:iCs/>
          <w:sz w:val="21"/>
          <w:szCs w:val="21"/>
        </w:rPr>
        <w:t>(eventuale, altri requisiti d’idoneità)</w:t>
      </w:r>
      <w:r>
        <w:rPr>
          <w:rFonts w:eastAsia="Calibri"/>
          <w:sz w:val="21"/>
          <w:szCs w:val="21"/>
        </w:rPr>
        <w:t xml:space="preserve"> </w:t>
      </w:r>
      <w:r>
        <w:rPr>
          <w:rFonts w:eastAsia="Calibri"/>
          <w:sz w:val="21"/>
          <w:szCs w:val="21"/>
          <w:highlight w:val="yellow"/>
        </w:rPr>
        <w:t>[completare];</w:t>
      </w:r>
    </w:p>
    <w:p w14:paraId="4CF7871F" w14:textId="77777777" w:rsidR="00E01114" w:rsidRDefault="00E01114" w:rsidP="00E01114">
      <w:pPr>
        <w:pStyle w:val="Default"/>
        <w:numPr>
          <w:ilvl w:val="1"/>
          <w:numId w:val="9"/>
        </w:numPr>
        <w:tabs>
          <w:tab w:val="left" w:pos="567"/>
        </w:tabs>
        <w:spacing w:after="18"/>
        <w:ind w:left="900"/>
        <w:jc w:val="both"/>
        <w:rPr>
          <w:sz w:val="21"/>
          <w:szCs w:val="21"/>
        </w:rPr>
      </w:pPr>
      <w:r>
        <w:rPr>
          <w:rFonts w:eastAsia="Calibri"/>
          <w:i/>
          <w:iCs/>
          <w:sz w:val="21"/>
          <w:szCs w:val="21"/>
        </w:rPr>
        <w:t>(eventuale, requisiti di capacità economico-finanziaria</w:t>
      </w:r>
      <w:r>
        <w:rPr>
          <w:rFonts w:eastAsia="Calibri"/>
          <w:sz w:val="21"/>
          <w:szCs w:val="21"/>
        </w:rPr>
        <w:t xml:space="preserve">) </w:t>
      </w:r>
      <w:r>
        <w:rPr>
          <w:rFonts w:eastAsia="Calibri"/>
          <w:sz w:val="21"/>
          <w:szCs w:val="21"/>
          <w:highlight w:val="yellow"/>
        </w:rPr>
        <w:t>[completare];</w:t>
      </w:r>
    </w:p>
    <w:p w14:paraId="4F07889A" w14:textId="77777777" w:rsidR="00E01114" w:rsidRDefault="00E01114" w:rsidP="00E01114">
      <w:pPr>
        <w:pStyle w:val="Default"/>
        <w:numPr>
          <w:ilvl w:val="0"/>
          <w:numId w:val="9"/>
        </w:numPr>
        <w:jc w:val="both"/>
        <w:rPr>
          <w:sz w:val="22"/>
          <w:szCs w:val="22"/>
        </w:rPr>
      </w:pPr>
      <w:r>
        <w:rPr>
          <w:sz w:val="22"/>
          <w:szCs w:val="22"/>
        </w:rPr>
        <w:t>requisiti previsti dall’art.47 del decreto 77/2021, convertito con modificazioni con la legge 108/2021, emanato al fine di effettuare gli acquisti nel rispetto dei principi stabiliti nel PNRR;</w:t>
      </w:r>
    </w:p>
    <w:p w14:paraId="6F105BB3" w14:textId="77777777" w:rsidR="00E01114" w:rsidRDefault="00E01114" w:rsidP="00E01114">
      <w:pPr>
        <w:pStyle w:val="Paragrafoelenco"/>
        <w:widowControl/>
        <w:numPr>
          <w:ilvl w:val="0"/>
          <w:numId w:val="10"/>
        </w:num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theme="minorHAnsi"/>
          <w:sz w:val="21"/>
          <w:szCs w:val="21"/>
          <w:lang w:eastAsia="it-IT"/>
        </w:rPr>
      </w:pPr>
      <w:r>
        <w:rPr>
          <w:rFonts w:cstheme="minorHAnsi"/>
          <w:i/>
          <w:iCs/>
          <w:sz w:val="21"/>
          <w:szCs w:val="21"/>
        </w:rPr>
        <w:t xml:space="preserve"> (nel caso di operatori economici residenti in Paesi terzi firmatari dell'AAP o di altri accordi internazionali di cui all'art. 69 del D.Lgs 36/2023)</w:t>
      </w:r>
      <w:r>
        <w:rPr>
          <w:rFonts w:cstheme="minorHAnsi"/>
          <w:sz w:val="21"/>
          <w:szCs w:val="21"/>
        </w:rPr>
        <w:t xml:space="preserve"> di essere iscritto </w:t>
      </w:r>
      <w:r>
        <w:rPr>
          <w:rFonts w:eastAsia="Times New Roman" w:cstheme="minorHAnsi"/>
          <w:sz w:val="21"/>
          <w:szCs w:val="21"/>
          <w:lang w:eastAsia="it-IT"/>
        </w:rPr>
        <w:t>in uno dei registri professionali e commerciali istituiti nel Paese in cui è residente;</w:t>
      </w:r>
    </w:p>
    <w:p w14:paraId="619AE779" w14:textId="77777777" w:rsidR="00E01114" w:rsidRDefault="00E01114" w:rsidP="00E01114">
      <w:pPr>
        <w:pStyle w:val="Default"/>
        <w:numPr>
          <w:ilvl w:val="0"/>
          <w:numId w:val="10"/>
        </w:numPr>
        <w:tabs>
          <w:tab w:val="left" w:pos="567"/>
        </w:tabs>
        <w:ind w:left="567" w:hanging="207"/>
        <w:jc w:val="both"/>
        <w:rPr>
          <w:rFonts w:asciiTheme="minorHAnsi" w:hAnsiTheme="minorHAnsi" w:cstheme="minorBidi"/>
          <w:sz w:val="21"/>
          <w:szCs w:val="21"/>
        </w:rPr>
      </w:pPr>
      <w:r>
        <w:rPr>
          <w:rFonts w:asciiTheme="minorHAnsi" w:hAnsiTheme="minorHAnsi" w:cstheme="minorBidi"/>
          <w:sz w:val="21"/>
          <w:szCs w:val="21"/>
        </w:rPr>
        <w:t>documentate esperienze pregresse idonee all’esecuzione delle prestazioni contrattuali oggetto dell’affidamento.</w:t>
      </w:r>
    </w:p>
    <w:p w14:paraId="0EAEFA22" w14:textId="77777777" w:rsidR="00E01114" w:rsidRDefault="00E01114" w:rsidP="00E01114">
      <w:pPr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Il sottoscritto dichiara, inoltre, di essere informato che, in conformità alla normativa vigente e in particolare al Regolamento GDPR 2016/679, i dati personali raccolti saranno trattati, anche con strumenti informatici, esclusivamente nell’ambito del procedimento per il quale la presente dichiarazione viene resa. </w:t>
      </w:r>
    </w:p>
    <w:p w14:paraId="69BE906A" w14:textId="77777777" w:rsidR="00E01114" w:rsidRDefault="00E01114" w:rsidP="00E01114">
      <w:pPr>
        <w:jc w:val="both"/>
        <w:rPr>
          <w:rFonts w:cstheme="minorHAnsi"/>
          <w:sz w:val="21"/>
          <w:szCs w:val="21"/>
        </w:rPr>
      </w:pPr>
    </w:p>
    <w:p w14:paraId="4EB716D6" w14:textId="77777777" w:rsidR="00E01114" w:rsidRDefault="00E01114" w:rsidP="00E01114">
      <w:pPr>
        <w:jc w:val="both"/>
        <w:rPr>
          <w:rFonts w:cstheme="minorHAnsi"/>
          <w:sz w:val="21"/>
          <w:szCs w:val="21"/>
        </w:rPr>
      </w:pPr>
    </w:p>
    <w:p w14:paraId="60F3F1E6" w14:textId="77777777" w:rsidR="00E01114" w:rsidRDefault="00E01114" w:rsidP="00E01114">
      <w:pPr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Luogo e data, _________________ </w:t>
      </w:r>
    </w:p>
    <w:p w14:paraId="0993DC73" w14:textId="77777777" w:rsidR="00E01114" w:rsidRDefault="00E01114" w:rsidP="00E01114">
      <w:pPr>
        <w:jc w:val="both"/>
        <w:rPr>
          <w:rFonts w:cstheme="minorHAnsi"/>
          <w:sz w:val="21"/>
          <w:szCs w:val="21"/>
        </w:rPr>
      </w:pPr>
    </w:p>
    <w:p w14:paraId="6E7DFDA0" w14:textId="593B526A" w:rsidR="005911A6" w:rsidRPr="00A01F24" w:rsidRDefault="005911A6" w:rsidP="00A01F24">
      <w:bookmarkStart w:id="0" w:name="_GoBack"/>
      <w:bookmarkEnd w:id="0"/>
    </w:p>
    <w:sectPr w:rsidR="005911A6" w:rsidRPr="00A01F24" w:rsidSect="001311D8">
      <w:headerReference w:type="default" r:id="rId11"/>
      <w:footerReference w:type="default" r:id="rId12"/>
      <w:pgSz w:w="11900" w:h="16840"/>
      <w:pgMar w:top="1985" w:right="701" w:bottom="1382" w:left="1134" w:header="23" w:footer="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BA732A" w14:textId="77777777" w:rsidR="00DC03DE" w:rsidRDefault="00DC03DE" w:rsidP="000151A3">
      <w:r>
        <w:separator/>
      </w:r>
    </w:p>
  </w:endnote>
  <w:endnote w:type="continuationSeparator" w:id="0">
    <w:p w14:paraId="318084BD" w14:textId="77777777" w:rsidR="00DC03DE" w:rsidRDefault="00DC03DE" w:rsidP="00015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351A79" w14:textId="24F1CB12" w:rsidR="005911A6" w:rsidRPr="005911A6" w:rsidRDefault="001311D8" w:rsidP="005911A6">
    <w:pPr>
      <w:tabs>
        <w:tab w:val="left" w:pos="2100"/>
      </w:tabs>
      <w:spacing w:after="0" w:line="240" w:lineRule="auto"/>
      <w:jc w:val="center"/>
      <w:rPr>
        <w:rFonts w:ascii="Calibri" w:hAnsi="Calibri" w:cs="Calibri"/>
        <w:i/>
        <w:sz w:val="18"/>
        <w:szCs w:val="18"/>
        <w:lang w:val="it-IT"/>
      </w:rPr>
    </w:pPr>
    <w:r>
      <w:rPr>
        <w:noProof/>
        <w:lang w:val="it-IT" w:eastAsia="it-IT"/>
      </w:rPr>
      <w:drawing>
        <wp:inline distT="0" distB="0" distL="0" distR="0" wp14:anchorId="4B594C8E" wp14:editId="3BDABFE6">
          <wp:extent cx="1155823" cy="414659"/>
          <wp:effectExtent l="0" t="0" r="0" b="0"/>
          <wp:docPr id="2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03" t="73253" r="42119" b="13734"/>
                  <a:stretch>
                    <a:fillRect/>
                  </a:stretch>
                </pic:blipFill>
                <pic:spPr bwMode="auto">
                  <a:xfrm>
                    <a:off x="0" y="0"/>
                    <a:ext cx="1188702" cy="426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911A6" w:rsidRPr="00687B9C">
      <w:rPr>
        <w:noProof/>
        <w:lang w:val="it-IT" w:eastAsia="it-IT"/>
      </w:rPr>
      <w:t xml:space="preserve"> </w:t>
    </w:r>
    <w:r w:rsidR="005911A6" w:rsidRPr="005911A6">
      <w:rPr>
        <w:rFonts w:ascii="Calibri" w:hAnsi="Calibri" w:cs="Calibri"/>
        <w:i/>
        <w:sz w:val="18"/>
        <w:szCs w:val="18"/>
        <w:lang w:val="it-IT"/>
      </w:rPr>
      <w:t>Programma di Ricerca “Centro Nazionale per la Mobilità Sostenibile – CNMS</w:t>
    </w:r>
    <w:r w:rsidR="005911A6" w:rsidRPr="005911A6">
      <w:rPr>
        <w:noProof/>
        <w:lang w:val="it-IT" w:eastAsia="it-IT"/>
      </w:rPr>
      <w:t xml:space="preserve"> </w:t>
    </w:r>
    <w:r w:rsidR="005911A6" w:rsidRPr="00687B9C">
      <w:rPr>
        <w:noProof/>
        <w:lang w:val="it-IT" w:eastAsia="it-IT"/>
      </w:rPr>
      <w:drawing>
        <wp:inline distT="0" distB="0" distL="0" distR="0" wp14:anchorId="639CE080" wp14:editId="145D6785">
          <wp:extent cx="1035168" cy="348577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92468" cy="3678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54583D4" w14:textId="77777777" w:rsidR="005911A6" w:rsidRPr="005911A6" w:rsidRDefault="005911A6" w:rsidP="005911A6">
    <w:pPr>
      <w:tabs>
        <w:tab w:val="left" w:pos="2100"/>
      </w:tabs>
      <w:spacing w:after="0" w:line="240" w:lineRule="auto"/>
      <w:jc w:val="center"/>
      <w:rPr>
        <w:rFonts w:ascii="Calibri" w:hAnsi="Calibri" w:cs="Calibri"/>
        <w:i/>
        <w:sz w:val="18"/>
        <w:szCs w:val="18"/>
        <w:lang w:val="it-IT"/>
      </w:rPr>
    </w:pPr>
    <w:r w:rsidRPr="005911A6">
      <w:rPr>
        <w:rFonts w:ascii="Calibri" w:hAnsi="Calibri" w:cs="Calibri"/>
        <w:i/>
        <w:sz w:val="18"/>
        <w:szCs w:val="18"/>
        <w:lang w:val="it-IT"/>
      </w:rPr>
      <w:t xml:space="preserve"> Spoke 2 - CUP B43C22000440001  </w:t>
    </w:r>
  </w:p>
  <w:p w14:paraId="56DF16D5" w14:textId="77777777" w:rsidR="005911A6" w:rsidRPr="005911A6" w:rsidRDefault="005911A6" w:rsidP="005911A6">
    <w:pPr>
      <w:tabs>
        <w:tab w:val="left" w:pos="2100"/>
      </w:tabs>
      <w:spacing w:after="0" w:line="240" w:lineRule="auto"/>
      <w:jc w:val="center"/>
      <w:rPr>
        <w:rFonts w:ascii="Calibri" w:hAnsi="Calibri" w:cs="Calibri"/>
        <w:sz w:val="18"/>
        <w:szCs w:val="18"/>
        <w:lang w:val="it-IT"/>
      </w:rPr>
    </w:pPr>
    <w:r w:rsidRPr="005911A6">
      <w:rPr>
        <w:rFonts w:ascii="Calibri" w:hAnsi="Calibri" w:cs="Calibri"/>
        <w:i/>
        <w:sz w:val="18"/>
        <w:szCs w:val="18"/>
        <w:lang w:val="it-IT"/>
      </w:rPr>
      <w:t>Sustainable Integrated System for Total non-Exhaust Reduction – SISTER</w:t>
    </w:r>
  </w:p>
  <w:p w14:paraId="5D5F3B68" w14:textId="68E91ED7" w:rsidR="001311D8" w:rsidRPr="002F320B" w:rsidRDefault="001311D8" w:rsidP="001311D8">
    <w:pPr>
      <w:pStyle w:val="Pidipagina"/>
      <w:tabs>
        <w:tab w:val="clear" w:pos="9638"/>
      </w:tabs>
      <w:spacing w:after="0" w:line="240" w:lineRule="auto"/>
      <w:ind w:left="-1134"/>
      <w:jc w:val="center"/>
      <w:rPr>
        <w:noProof/>
        <w:lang w:val="it-IT" w:eastAsia="it-IT"/>
      </w:rPr>
    </w:pPr>
  </w:p>
  <w:p w14:paraId="4D88A348" w14:textId="77777777" w:rsidR="000151A3" w:rsidRPr="001311D8" w:rsidRDefault="000151A3" w:rsidP="001311D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78BB73" w14:textId="77777777" w:rsidR="00DC03DE" w:rsidRDefault="00DC03DE" w:rsidP="000151A3">
      <w:r>
        <w:separator/>
      </w:r>
    </w:p>
  </w:footnote>
  <w:footnote w:type="continuationSeparator" w:id="0">
    <w:p w14:paraId="0EDCFA34" w14:textId="77777777" w:rsidR="00DC03DE" w:rsidRDefault="00DC03DE" w:rsidP="000151A3">
      <w:r>
        <w:continuationSeparator/>
      </w:r>
    </w:p>
  </w:footnote>
  <w:footnote w:id="1">
    <w:p w14:paraId="087CDDBB" w14:textId="77777777" w:rsidR="00E01114" w:rsidRDefault="00E01114" w:rsidP="00E01114">
      <w:pPr>
        <w:pStyle w:val="Testonotaapidipagina"/>
        <w:jc w:val="both"/>
        <w:rPr>
          <w:rFonts w:cs="Times New Roman"/>
          <w:sz w:val="16"/>
          <w:szCs w:val="16"/>
        </w:rPr>
      </w:pPr>
      <w:r>
        <w:rPr>
          <w:rStyle w:val="Rimandonotaapidipagina"/>
          <w:sz w:val="16"/>
          <w:szCs w:val="16"/>
        </w:rPr>
        <w:footnoteRef/>
      </w:r>
      <w:r>
        <w:rPr>
          <w:sz w:val="16"/>
          <w:szCs w:val="16"/>
        </w:rPr>
        <w:t xml:space="preserve"> Riportare l’indicazione del bando di abilitazione utilizzato (esempio: Bando “Beni”, Bando “Servizi”) nonché la specifica Categoria merceologica. La categoria merceologica viene individuata attraverso la scelta del codice CPV.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500EBF" w14:textId="77777777" w:rsidR="00615898" w:rsidRDefault="002F320B" w:rsidP="000151A3">
    <w:pPr>
      <w:pStyle w:val="Intestazione"/>
      <w:tabs>
        <w:tab w:val="clear" w:pos="9638"/>
      </w:tabs>
      <w:ind w:left="-1134" w:right="-1134"/>
      <w:rPr>
        <w:noProof/>
        <w:lang w:eastAsia="it-IT"/>
      </w:rPr>
    </w:pPr>
    <w:r>
      <w:rPr>
        <w:noProof/>
        <w:lang w:val="it-IT" w:eastAsia="it-IT"/>
      </w:rPr>
      <w:drawing>
        <wp:inline distT="0" distB="0" distL="0" distR="0" wp14:anchorId="4A4AC460" wp14:editId="315C7B6E">
          <wp:extent cx="7576185" cy="1088390"/>
          <wp:effectExtent l="0" t="0" r="5715" b="3810"/>
          <wp:docPr id="6" name="Immagin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185" cy="1088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2528795" w14:textId="77777777" w:rsidR="000151A3" w:rsidRDefault="000151A3" w:rsidP="00F46B1C">
    <w:pPr>
      <w:pStyle w:val="Intestazione"/>
      <w:tabs>
        <w:tab w:val="clear" w:pos="9638"/>
      </w:tabs>
      <w:ind w:righ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E03B1"/>
    <w:multiLevelType w:val="hybridMultilevel"/>
    <w:tmpl w:val="63424B6A"/>
    <w:lvl w:ilvl="0" w:tplc="7E7E3C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8E668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58C880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A879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C8C27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C55254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C21F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1A0BC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6BF65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43290"/>
    <w:multiLevelType w:val="hybridMultilevel"/>
    <w:tmpl w:val="FB442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01C4F"/>
    <w:multiLevelType w:val="hybridMultilevel"/>
    <w:tmpl w:val="8794D0EE"/>
    <w:lvl w:ilvl="0" w:tplc="EEE67F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355351"/>
    <w:multiLevelType w:val="hybridMultilevel"/>
    <w:tmpl w:val="70DAFB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770911"/>
    <w:multiLevelType w:val="hybridMultilevel"/>
    <w:tmpl w:val="26F618DC"/>
    <w:lvl w:ilvl="0" w:tplc="0410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5" w15:restartNumberingAfterBreak="0">
    <w:nsid w:val="44152128"/>
    <w:multiLevelType w:val="hybridMultilevel"/>
    <w:tmpl w:val="208E2C38"/>
    <w:lvl w:ilvl="0" w:tplc="A05466E6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D959FF"/>
    <w:multiLevelType w:val="hybridMultilevel"/>
    <w:tmpl w:val="894EE2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660F2C"/>
    <w:multiLevelType w:val="hybridMultilevel"/>
    <w:tmpl w:val="887A27D4"/>
    <w:lvl w:ilvl="0" w:tplc="0410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8" w15:restartNumberingAfterBreak="0">
    <w:nsid w:val="69633F6F"/>
    <w:multiLevelType w:val="hybridMultilevel"/>
    <w:tmpl w:val="FFFFFFFF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7"/>
  </w:num>
  <w:num w:numId="6">
    <w:abstractNumId w:val="1"/>
  </w:num>
  <w:num w:numId="7">
    <w:abstractNumId w:val="6"/>
  </w:num>
  <w:num w:numId="8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1A3"/>
    <w:rsid w:val="00014765"/>
    <w:rsid w:val="000151A3"/>
    <w:rsid w:val="00023D82"/>
    <w:rsid w:val="00033FD8"/>
    <w:rsid w:val="00045B2A"/>
    <w:rsid w:val="000621D6"/>
    <w:rsid w:val="00085389"/>
    <w:rsid w:val="000A5831"/>
    <w:rsid w:val="000B6FCB"/>
    <w:rsid w:val="000D65B4"/>
    <w:rsid w:val="000E3B01"/>
    <w:rsid w:val="000F1EBB"/>
    <w:rsid w:val="001311D8"/>
    <w:rsid w:val="0013637F"/>
    <w:rsid w:val="00146C2F"/>
    <w:rsid w:val="001639EC"/>
    <w:rsid w:val="001B242E"/>
    <w:rsid w:val="00211892"/>
    <w:rsid w:val="00212A39"/>
    <w:rsid w:val="0022660B"/>
    <w:rsid w:val="002B4CC9"/>
    <w:rsid w:val="002B7997"/>
    <w:rsid w:val="002C7CD6"/>
    <w:rsid w:val="002D6A3C"/>
    <w:rsid w:val="002E1B39"/>
    <w:rsid w:val="002F320B"/>
    <w:rsid w:val="003143B1"/>
    <w:rsid w:val="00363A04"/>
    <w:rsid w:val="003718EE"/>
    <w:rsid w:val="003D0F78"/>
    <w:rsid w:val="003D2EDB"/>
    <w:rsid w:val="003F2E4F"/>
    <w:rsid w:val="00414DF5"/>
    <w:rsid w:val="004B433E"/>
    <w:rsid w:val="00515A3C"/>
    <w:rsid w:val="005170BA"/>
    <w:rsid w:val="00520052"/>
    <w:rsid w:val="005279E5"/>
    <w:rsid w:val="00543F1F"/>
    <w:rsid w:val="005560B7"/>
    <w:rsid w:val="00574FF0"/>
    <w:rsid w:val="005878EF"/>
    <w:rsid w:val="005911A6"/>
    <w:rsid w:val="005B585F"/>
    <w:rsid w:val="005C1961"/>
    <w:rsid w:val="005D6F0A"/>
    <w:rsid w:val="005E5AC6"/>
    <w:rsid w:val="00615898"/>
    <w:rsid w:val="00620EE7"/>
    <w:rsid w:val="00624D2D"/>
    <w:rsid w:val="00630A6D"/>
    <w:rsid w:val="00637396"/>
    <w:rsid w:val="006475AD"/>
    <w:rsid w:val="0065461F"/>
    <w:rsid w:val="006547DA"/>
    <w:rsid w:val="00671CA8"/>
    <w:rsid w:val="00694A66"/>
    <w:rsid w:val="006C1366"/>
    <w:rsid w:val="006C420E"/>
    <w:rsid w:val="006C6C79"/>
    <w:rsid w:val="006D267B"/>
    <w:rsid w:val="006F3C35"/>
    <w:rsid w:val="00731922"/>
    <w:rsid w:val="00751881"/>
    <w:rsid w:val="0077026C"/>
    <w:rsid w:val="00770311"/>
    <w:rsid w:val="00771B2F"/>
    <w:rsid w:val="00794898"/>
    <w:rsid w:val="007E1869"/>
    <w:rsid w:val="007F0EC6"/>
    <w:rsid w:val="00821A84"/>
    <w:rsid w:val="008702B3"/>
    <w:rsid w:val="00870612"/>
    <w:rsid w:val="008812C3"/>
    <w:rsid w:val="008B7A5E"/>
    <w:rsid w:val="008C3615"/>
    <w:rsid w:val="008C56D7"/>
    <w:rsid w:val="008C6538"/>
    <w:rsid w:val="008E5AA2"/>
    <w:rsid w:val="008F6210"/>
    <w:rsid w:val="008F64C1"/>
    <w:rsid w:val="00905B23"/>
    <w:rsid w:val="00912790"/>
    <w:rsid w:val="00930270"/>
    <w:rsid w:val="00937E82"/>
    <w:rsid w:val="00945848"/>
    <w:rsid w:val="00947C43"/>
    <w:rsid w:val="00966BCC"/>
    <w:rsid w:val="00976A11"/>
    <w:rsid w:val="009A2129"/>
    <w:rsid w:val="009A75EE"/>
    <w:rsid w:val="009C748A"/>
    <w:rsid w:val="009D628E"/>
    <w:rsid w:val="009F2615"/>
    <w:rsid w:val="009F41F2"/>
    <w:rsid w:val="00A01F24"/>
    <w:rsid w:val="00A174B9"/>
    <w:rsid w:val="00A34E61"/>
    <w:rsid w:val="00A4104B"/>
    <w:rsid w:val="00A57C19"/>
    <w:rsid w:val="00A61BE8"/>
    <w:rsid w:val="00A6311F"/>
    <w:rsid w:val="00A63B0B"/>
    <w:rsid w:val="00A67177"/>
    <w:rsid w:val="00A73D07"/>
    <w:rsid w:val="00A85090"/>
    <w:rsid w:val="00AA1B0E"/>
    <w:rsid w:val="00AA1B90"/>
    <w:rsid w:val="00AC554D"/>
    <w:rsid w:val="00AE1A8F"/>
    <w:rsid w:val="00AF64D9"/>
    <w:rsid w:val="00AF6B94"/>
    <w:rsid w:val="00B06D40"/>
    <w:rsid w:val="00B4223E"/>
    <w:rsid w:val="00B44461"/>
    <w:rsid w:val="00B6328F"/>
    <w:rsid w:val="00B96FCA"/>
    <w:rsid w:val="00BA2A72"/>
    <w:rsid w:val="00BB1F7C"/>
    <w:rsid w:val="00BF118D"/>
    <w:rsid w:val="00BF4487"/>
    <w:rsid w:val="00C04AA2"/>
    <w:rsid w:val="00C3710B"/>
    <w:rsid w:val="00C6251A"/>
    <w:rsid w:val="00C676DA"/>
    <w:rsid w:val="00C754E2"/>
    <w:rsid w:val="00C8231C"/>
    <w:rsid w:val="00CA02FB"/>
    <w:rsid w:val="00CC51AB"/>
    <w:rsid w:val="00CD6E3A"/>
    <w:rsid w:val="00CD769D"/>
    <w:rsid w:val="00CF7E38"/>
    <w:rsid w:val="00D515F6"/>
    <w:rsid w:val="00D604D8"/>
    <w:rsid w:val="00D64492"/>
    <w:rsid w:val="00DA66B3"/>
    <w:rsid w:val="00DB5F45"/>
    <w:rsid w:val="00DC03DE"/>
    <w:rsid w:val="00DD2730"/>
    <w:rsid w:val="00DD38DA"/>
    <w:rsid w:val="00DE3BDA"/>
    <w:rsid w:val="00E01114"/>
    <w:rsid w:val="00E223BA"/>
    <w:rsid w:val="00E232F1"/>
    <w:rsid w:val="00E46155"/>
    <w:rsid w:val="00E6532B"/>
    <w:rsid w:val="00E753E2"/>
    <w:rsid w:val="00E77E91"/>
    <w:rsid w:val="00E8655F"/>
    <w:rsid w:val="00E95910"/>
    <w:rsid w:val="00EA6153"/>
    <w:rsid w:val="00EA6319"/>
    <w:rsid w:val="00EC6A75"/>
    <w:rsid w:val="00EE08A6"/>
    <w:rsid w:val="00F46B1C"/>
    <w:rsid w:val="00F87F08"/>
    <w:rsid w:val="00F956E5"/>
    <w:rsid w:val="00FA4133"/>
    <w:rsid w:val="00FA521B"/>
    <w:rsid w:val="00FB29D8"/>
    <w:rsid w:val="00FD4F9C"/>
    <w:rsid w:val="00FE591A"/>
    <w:rsid w:val="00FF4296"/>
    <w:rsid w:val="00FF6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1B7E4DED"/>
  <w15:docId w15:val="{B476F2F6-512D-4B99-BBC2-BD3B6B49C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F320B"/>
    <w:pPr>
      <w:widowControl w:val="0"/>
      <w:spacing w:after="200" w:line="276" w:lineRule="auto"/>
    </w:pPr>
    <w:rPr>
      <w:sz w:val="22"/>
      <w:szCs w:val="22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51A3"/>
  </w:style>
  <w:style w:type="paragraph" w:styleId="Pidipagina">
    <w:name w:val="footer"/>
    <w:basedOn w:val="Normale"/>
    <w:link w:val="Pidipagina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51A3"/>
  </w:style>
  <w:style w:type="paragraph" w:styleId="Paragrafoelenco">
    <w:name w:val="List Paragraph"/>
    <w:basedOn w:val="Normale"/>
    <w:uiPriority w:val="34"/>
    <w:qFormat/>
    <w:rsid w:val="000151A3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2E1B39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notaapidipagina">
    <w:name w:val="footnote text"/>
    <w:basedOn w:val="Normale"/>
    <w:link w:val="TestonotaapidipaginaCarattere"/>
    <w:unhideWhenUsed/>
    <w:rsid w:val="00637396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qFormat/>
    <w:rsid w:val="00637396"/>
    <w:rPr>
      <w:sz w:val="20"/>
      <w:szCs w:val="20"/>
      <w:lang w:val="en-US"/>
    </w:rPr>
  </w:style>
  <w:style w:type="character" w:styleId="Rimandonotaapidipagina">
    <w:name w:val="footnote reference"/>
    <w:basedOn w:val="Carpredefinitoparagrafo"/>
    <w:uiPriority w:val="99"/>
    <w:unhideWhenUsed/>
    <w:rsid w:val="00637396"/>
    <w:rPr>
      <w:vertAlign w:val="superscript"/>
    </w:rPr>
  </w:style>
  <w:style w:type="paragraph" w:customStyle="1" w:styleId="Default">
    <w:name w:val="Default"/>
    <w:rsid w:val="00C754E2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Rimandocommento">
    <w:name w:val="annotation reference"/>
    <w:basedOn w:val="Carpredefinitoparagrafo"/>
    <w:uiPriority w:val="99"/>
    <w:semiHidden/>
    <w:unhideWhenUsed/>
    <w:rsid w:val="0087061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70612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70612"/>
    <w:rPr>
      <w:sz w:val="20"/>
      <w:szCs w:val="20"/>
      <w:lang w:val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7061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70612"/>
    <w:rPr>
      <w:b/>
      <w:bCs/>
      <w:sz w:val="20"/>
      <w:szCs w:val="20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47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475AD"/>
    <w:rPr>
      <w:rFonts w:ascii="Tahoma" w:hAnsi="Tahoma" w:cs="Tahoma"/>
      <w:sz w:val="16"/>
      <w:szCs w:val="16"/>
      <w:lang w:val="en-US"/>
    </w:rPr>
  </w:style>
  <w:style w:type="paragraph" w:styleId="Nessunaspaziatura">
    <w:name w:val="No Spacing"/>
    <w:uiPriority w:val="1"/>
    <w:qFormat/>
    <w:rsid w:val="00CA02FB"/>
    <w:pPr>
      <w:widowControl w:val="0"/>
    </w:pPr>
    <w:rPr>
      <w:sz w:val="22"/>
      <w:szCs w:val="22"/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0F1EBB"/>
    <w:rPr>
      <w:color w:val="0563C1" w:themeColor="hyperlink"/>
      <w:u w:val="single"/>
    </w:rPr>
  </w:style>
  <w:style w:type="paragraph" w:styleId="Corpotesto">
    <w:name w:val="Body Text"/>
    <w:basedOn w:val="Normale"/>
    <w:link w:val="CorpotestoCarattere"/>
    <w:qFormat/>
    <w:rsid w:val="00A63B0B"/>
    <w:pPr>
      <w:widowControl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b/>
      <w:szCs w:val="20"/>
      <w:lang w:val="it-IT" w:eastAsia="it-IT"/>
    </w:rPr>
  </w:style>
  <w:style w:type="character" w:customStyle="1" w:styleId="CorpotestoCarattere">
    <w:name w:val="Corpo testo Carattere"/>
    <w:basedOn w:val="Carpredefinitoparagrafo"/>
    <w:link w:val="Corpotesto"/>
    <w:qFormat/>
    <w:rsid w:val="00A63B0B"/>
    <w:rPr>
      <w:rFonts w:ascii="Times New Roman" w:eastAsia="Times New Roman" w:hAnsi="Times New Roman" w:cs="Times New Roman"/>
      <w:b/>
      <w:sz w:val="22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4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CDF2896F6229D449D3432C7801410E5" ma:contentTypeVersion="12" ma:contentTypeDescription="Creare un nuovo documento." ma:contentTypeScope="" ma:versionID="10737dcdf6fbc49fab1e1c381c0f4b3b">
  <xsd:schema xmlns:xsd="http://www.w3.org/2001/XMLSchema" xmlns:xs="http://www.w3.org/2001/XMLSchema" xmlns:p="http://schemas.microsoft.com/office/2006/metadata/properties" xmlns:ns2="baa28a6c-abea-4922-a9a6-e04d3157d48d" xmlns:ns3="63d8bf8e-75a8-4324-ac39-25d999c3647a" targetNamespace="http://schemas.microsoft.com/office/2006/metadata/properties" ma:root="true" ma:fieldsID="abf24bd6967c10b7e6e31d862cca227b" ns2:_="" ns3:_="">
    <xsd:import namespace="baa28a6c-abea-4922-a9a6-e04d3157d48d"/>
    <xsd:import namespace="63d8bf8e-75a8-4324-ac39-25d999c364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28a6c-abea-4922-a9a6-e04d3157d4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44004fea-6102-4259-9e37-f8e6e9e168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d8bf8e-75a8-4324-ac39-25d999c3647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17e5079-9364-43c4-9936-6b01163dc21a}" ma:internalName="TaxCatchAll" ma:showField="CatchAllData" ma:web="63d8bf8e-75a8-4324-ac39-25d999c364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a28a6c-abea-4922-a9a6-e04d3157d48d">
      <Terms xmlns="http://schemas.microsoft.com/office/infopath/2007/PartnerControls"/>
    </lcf76f155ced4ddcb4097134ff3c332f>
    <TaxCatchAll xmlns="63d8bf8e-75a8-4324-ac39-25d999c3647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B6EC25-4BAA-4DB5-86D2-4523FF2BAD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a28a6c-abea-4922-a9a6-e04d3157d48d"/>
    <ds:schemaRef ds:uri="63d8bf8e-75a8-4324-ac39-25d999c364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05E57F-5E18-47DA-A720-180778A9F404}">
  <ds:schemaRefs>
    <ds:schemaRef ds:uri="http://purl.org/dc/elements/1.1/"/>
    <ds:schemaRef ds:uri="63d8bf8e-75a8-4324-ac39-25d999c3647a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baa28a6c-abea-4922-a9a6-e04d3157d48d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4FB76EF-96BB-4AD6-B133-E904729D3AB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EB0C3EA-3F84-4B62-B777-F8C10B205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497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 di Microsoft Office</dc:creator>
  <cp:lastModifiedBy>Enrica Tregrossi</cp:lastModifiedBy>
  <cp:revision>8</cp:revision>
  <dcterms:created xsi:type="dcterms:W3CDTF">2024-10-21T14:13:00Z</dcterms:created>
  <dcterms:modified xsi:type="dcterms:W3CDTF">2025-03-07T08:14:00Z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0x010100ACDF2896F6229D449D3432C7801410E5</vt:lpwstr>
  </property>
  <property fmtid="{D5CDD505-2E9C-101B-9397-08002B2CF9AE}" pid="3" name="MediaServiceImageTags">
    <vt:lpwstr/>
  </property>
</Properties>
</file>