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4233B44C" w:rsidR="00C77B98" w:rsidRPr="004060BB" w:rsidRDefault="00672112" w:rsidP="004060BB">
      <w:pPr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bCs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4060BB">
        <w:rPr>
          <w:rStyle w:val="Hyperlink1"/>
          <w:rFonts w:asciiTheme="minorHAnsi" w:hAnsiTheme="minorHAnsi" w:cstheme="minorHAnsi"/>
        </w:rPr>
        <w:t xml:space="preserve"> per la 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8F4202" w:rsidRPr="008F4202">
        <w:rPr>
          <w:rFonts w:eastAsia="Calibri" w:cs="Calibri"/>
          <w:b/>
          <w:sz w:val="22"/>
          <w:szCs w:val="22"/>
        </w:rPr>
        <w:t>INDAGINE ESPLORATIVA DI MERCATO VOLTA A RACCOGLIERE PREVENTIVI INFORMALI FINALIZZATI ALLA REALIZZAZIONE DELLA LINEA E DEL QUADRO ELETTRICO DI ALIMENTAZIONE DELLA SALA PROVA C1 DELLA SEDE PRINCIPALE DEL CNR-STEMS NELL’AMBITO DEL PROGETTO MINERVA DEL PIANO NAZIONALE RIPRESA E RESILIENZA PNRR MISSIONE 4 COMPONENTE 2 INVESTIMENTO 1.4 PROGETTO “CENTRO NAZIONALE MOBILITÀ SOSTENIBILE (CNMS-MOST) - SPOKE 2" [CN00000023, CUP B43C22000440001]</w:t>
      </w:r>
      <w:r w:rsidR="008F4202">
        <w:rPr>
          <w:rFonts w:eastAsia="Calibri" w:cs="Calibri"/>
          <w:b/>
          <w:sz w:val="22"/>
          <w:szCs w:val="22"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131A4ED3" w:rsidR="005F6AF7" w:rsidRPr="005F6AF7" w:rsidRDefault="005F6AF7" w:rsidP="005F6AF7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direttore.stems@pec.cnr.it .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2A8F18B0" w14:textId="77777777" w:rsidR="004060BB" w:rsidRPr="00776066" w:rsidRDefault="004060BB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50CC" w14:textId="77777777" w:rsidR="007C56A3" w:rsidRDefault="007C56A3">
      <w:pPr>
        <w:spacing w:after="0" w:line="240" w:lineRule="auto"/>
      </w:pPr>
      <w:r>
        <w:separator/>
      </w:r>
    </w:p>
  </w:endnote>
  <w:endnote w:type="continuationSeparator" w:id="0">
    <w:p w14:paraId="29961378" w14:textId="77777777" w:rsidR="007C56A3" w:rsidRDefault="007C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4A26" w14:textId="77777777" w:rsidR="007C56A3" w:rsidRDefault="007C56A3">
      <w:pPr>
        <w:spacing w:after="0" w:line="240" w:lineRule="auto"/>
      </w:pPr>
      <w:r>
        <w:separator/>
      </w:r>
    </w:p>
  </w:footnote>
  <w:footnote w:type="continuationSeparator" w:id="0">
    <w:p w14:paraId="4C6CE046" w14:textId="77777777" w:rsidR="007C56A3" w:rsidRDefault="007C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922907775">
    <w:abstractNumId w:val="9"/>
  </w:num>
  <w:num w:numId="2" w16cid:durableId="696851199">
    <w:abstractNumId w:val="8"/>
  </w:num>
  <w:num w:numId="3" w16cid:durableId="1985506437">
    <w:abstractNumId w:val="7"/>
  </w:num>
  <w:num w:numId="4" w16cid:durableId="139883083">
    <w:abstractNumId w:val="6"/>
  </w:num>
  <w:num w:numId="5" w16cid:durableId="367993666">
    <w:abstractNumId w:val="1"/>
  </w:num>
  <w:num w:numId="6" w16cid:durableId="409085842">
    <w:abstractNumId w:val="4"/>
  </w:num>
  <w:num w:numId="7" w16cid:durableId="1779761375">
    <w:abstractNumId w:val="2"/>
  </w:num>
  <w:num w:numId="8" w16cid:durableId="1459493632">
    <w:abstractNumId w:val="5"/>
  </w:num>
  <w:num w:numId="9" w16cid:durableId="625545412">
    <w:abstractNumId w:val="3"/>
  </w:num>
  <w:num w:numId="10" w16cid:durableId="16971488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971A7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060BB"/>
    <w:rsid w:val="004259A8"/>
    <w:rsid w:val="0046386F"/>
    <w:rsid w:val="00473D19"/>
    <w:rsid w:val="0048209C"/>
    <w:rsid w:val="004A1784"/>
    <w:rsid w:val="004B6121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C44E8"/>
    <w:rsid w:val="007C56A3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C3FC6"/>
    <w:rsid w:val="008D4064"/>
    <w:rsid w:val="008D7EE0"/>
    <w:rsid w:val="008F3DBA"/>
    <w:rsid w:val="008F4202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07AD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B1D7E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C068B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DA7E334A-40C5-48E7-83C1-1D6B2DDDC691}"/>
</file>

<file path=customXml/itemProps2.xml><?xml version="1.0" encoding="utf-8"?>
<ds:datastoreItem xmlns:ds="http://schemas.openxmlformats.org/officeDocument/2006/customXml" ds:itemID="{A32A76CE-6BB5-4B4A-864E-B1F196215A23}"/>
</file>

<file path=customXml/itemProps3.xml><?xml version="1.0" encoding="utf-8"?>
<ds:datastoreItem xmlns:ds="http://schemas.openxmlformats.org/officeDocument/2006/customXml" ds:itemID="{78808968-1469-4605-B1CB-B63228A7B9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ANTONIO ALBANO</cp:lastModifiedBy>
  <cp:revision>2</cp:revision>
  <dcterms:created xsi:type="dcterms:W3CDTF">2025-09-12T14:17:00Z</dcterms:created>
  <dcterms:modified xsi:type="dcterms:W3CDTF">2025-09-12T14:17:00Z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a09f84d5-d815-44ea-a697-896137c56642</vt:lpwstr>
  </property>
  <property fmtid="{D5CDD505-2E9C-101B-9397-08002B2CF9AE}" pid="3" name="ContentTypeId">
    <vt:lpwstr>0x010100ACDF2896F6229D449D3432C7801410E5</vt:lpwstr>
  </property>
</Properties>
</file>