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585CF8B4" w:rsidR="00F100E4" w:rsidRPr="008F6C7A" w:rsidRDefault="00AC0461" w:rsidP="00AC0461">
      <w:pPr>
        <w:pStyle w:val="Intestazione"/>
        <w:tabs>
          <w:tab w:val="left" w:pos="5245"/>
          <w:tab w:val="left" w:pos="5387"/>
        </w:tabs>
        <w:ind w:right="27"/>
        <w:rPr>
          <w:rFonts w:cstheme="minorHAns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9C6FC8" w:rsidRPr="008F6C7A">
        <w:rPr>
          <w:rFonts w:cstheme="minorHAnsi"/>
          <w:i/>
          <w:sz w:val="21"/>
          <w:szCs w:val="21"/>
        </w:rPr>
        <w:t>A</w:t>
      </w:r>
      <w:r w:rsidR="008F6C7A" w:rsidRPr="008F6C7A">
        <w:rPr>
          <w:rFonts w:cstheme="minorHAnsi"/>
          <w:i/>
          <w:sz w:val="21"/>
          <w:szCs w:val="21"/>
        </w:rPr>
        <w:t xml:space="preserve">: </w:t>
      </w:r>
      <w:r w:rsidR="00CE4633">
        <w:rPr>
          <w:rFonts w:eastAsia="Calibri" w:cstheme="minorHAnsi"/>
          <w:i/>
          <w:iCs/>
          <w:sz w:val="20"/>
          <w:szCs w:val="20"/>
        </w:rPr>
        <w:t>ISTITUTO DI GENETICA E BIOFISICA</w:t>
      </w:r>
    </w:p>
    <w:p w14:paraId="01EB2EAB" w14:textId="366A0D58" w:rsidR="00F100E4" w:rsidRPr="008F6C7A" w:rsidRDefault="00F100E4" w:rsidP="00281B9E">
      <w:pPr>
        <w:jc w:val="both"/>
        <w:rPr>
          <w:rFonts w:cstheme="minorHAnsi"/>
          <w:sz w:val="21"/>
          <w:szCs w:val="21"/>
        </w:rPr>
      </w:pPr>
    </w:p>
    <w:p w14:paraId="7641BB0B" w14:textId="572594AF" w:rsidR="003C476F" w:rsidRPr="008F6C7A" w:rsidRDefault="00281B9E" w:rsidP="006A2168">
      <w:pPr>
        <w:jc w:val="both"/>
        <w:rPr>
          <w:rFonts w:cstheme="minorHAnsi"/>
          <w:b/>
          <w:bCs/>
          <w:sz w:val="21"/>
          <w:szCs w:val="21"/>
        </w:rPr>
      </w:pPr>
      <w:r w:rsidRPr="7B4E4830">
        <w:rPr>
          <w:b/>
          <w:bCs/>
          <w:sz w:val="21"/>
          <w:szCs w:val="21"/>
        </w:rPr>
        <w:t>OGGETTO</w:t>
      </w:r>
      <w:r w:rsidR="00CE4633" w:rsidRPr="00CE4633">
        <w:t xml:space="preserve"> </w:t>
      </w:r>
      <w:r w:rsidR="006A2168" w:rsidRPr="003D0F78">
        <w:rPr>
          <w:rFonts w:eastAsia="Calibri" w:cstheme="minorHAnsi"/>
          <w:b/>
        </w:rPr>
        <w:t xml:space="preserve">INDAGINE ESPLORATIVA DI MERCATO VOLTA A RACCOGLIERE PREVENTIVI FINALIZZATI ALL’AFFIDAMENTO </w:t>
      </w:r>
      <w:r w:rsidR="006A2168" w:rsidRPr="003D0F78">
        <w:rPr>
          <w:rFonts w:cstheme="minorHAnsi"/>
          <w:b/>
        </w:rPr>
        <w:t xml:space="preserve">DI </w:t>
      </w:r>
      <w:r w:rsidR="00C93F56" w:rsidRPr="00C93F56">
        <w:rPr>
          <w:rFonts w:cstheme="minorHAnsi"/>
          <w:b/>
        </w:rPr>
        <w:t>SERVIZIO DI METABOLOMICA NELL’AMBITO DEL PIANO NAZIONALE DI RIPRESA E RESILIENZA (PNRR) MISSIONE 4 “ISTRUZIONE E RICERCA” - COMPONENTE C2 INVESTIMENTO 1.1, “FONDO PER IL PROGRAMMA NAZIONALE DI RICERCA E PROGETTI DI RILEVANTE INTERESSE NAZIONALE (PRIN)” CODICE IDENTIFICATIVO PROGETTO PRIN 2022PNRR P2022BXCTB DAL TITOLO "IDENTIFICATION OF GENETIC AND HOST DERIVED FACTORS INVOLVED IN PERIODONTAL DISEASES SUSCEPTIBILITY", CUP B53D23031510001</w:t>
      </w:r>
    </w:p>
    <w:p w14:paraId="6C5B75E5" w14:textId="52B19D84" w:rsidR="000A1C87" w:rsidRPr="00DE027D" w:rsidRDefault="000A1C87" w:rsidP="00DE027D">
      <w:pPr>
        <w:jc w:val="both"/>
        <w:rPr>
          <w:rFonts w:cstheme="minorHAnsi"/>
          <w:sz w:val="22"/>
          <w:szCs w:val="22"/>
        </w:rPr>
      </w:pP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03EFBA23" w:rsidR="009C6FC8" w:rsidRPr="008F6C7A" w:rsidRDefault="009C6FC8" w:rsidP="00281B9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sidR="00BF29AE">
        <w:rPr>
          <w:rFonts w:cstheme="minorHAnsi"/>
          <w:sz w:val="21"/>
          <w:szCs w:val="21"/>
        </w:rPr>
        <w:t>L</w:t>
      </w:r>
      <w:r w:rsidRPr="008F6C7A">
        <w:rPr>
          <w:rFonts w:cstheme="minorHAnsi"/>
          <w:sz w:val="21"/>
          <w:szCs w:val="21"/>
        </w:rPr>
        <w:t>egale rappresentante</w:t>
      </w:r>
      <w:r w:rsidR="009F2998" w:rsidRPr="008F6C7A">
        <w:rPr>
          <w:rFonts w:cstheme="minorHAnsi"/>
          <w:sz w:val="21"/>
          <w:szCs w:val="21"/>
        </w:rPr>
        <w:t>/</w:t>
      </w:r>
      <w:r w:rsidR="00BF29AE">
        <w:rPr>
          <w:rFonts w:cstheme="minorHAnsi"/>
          <w:sz w:val="21"/>
          <w:szCs w:val="21"/>
        </w:rPr>
        <w:t>P</w:t>
      </w:r>
      <w:r w:rsidR="009F2998" w:rsidRPr="008F6C7A">
        <w:rPr>
          <w:rFonts w:cstheme="minorHAnsi"/>
          <w:sz w:val="21"/>
          <w:szCs w:val="21"/>
        </w:rPr>
        <w:t>rocuratore</w:t>
      </w:r>
      <w:r w:rsidR="00BF29AE">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F36B030" w14:textId="1EA299BF" w:rsidR="005E1746" w:rsidRPr="005E1746" w:rsidRDefault="005E1746" w:rsidP="005E1746">
      <w:pPr>
        <w:pStyle w:val="Corpotesto"/>
        <w:widowControl w:val="0"/>
        <w:numPr>
          <w:ilvl w:val="0"/>
          <w:numId w:val="19"/>
        </w:numPr>
        <w:suppressAutoHyphens w:val="0"/>
        <w:spacing w:after="0" w:line="240" w:lineRule="auto"/>
        <w:ind w:right="-46"/>
        <w:jc w:val="both"/>
        <w:rPr>
          <w:rFonts w:cstheme="minorHAnsi"/>
        </w:rPr>
      </w:pPr>
      <w:r w:rsidRPr="00466BEF">
        <w:rPr>
          <w:rFonts w:cstheme="minorHAnsi"/>
          <w:b/>
          <w:bCs/>
          <w:i/>
          <w:iCs/>
        </w:rPr>
        <w:t>[Eventuale, in caso di affidamento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w:t>
      </w:r>
      <w:r w:rsidRPr="00466BEF">
        <w:rPr>
          <w:rFonts w:cstheme="minorHAnsi"/>
          <w:highlight w:val="yellow"/>
        </w:rPr>
        <w:t>[completare]</w:t>
      </w:r>
      <w:r w:rsidRPr="00EF3FE1">
        <w:rPr>
          <w:rFonts w:cstheme="minorHAnsi"/>
        </w:rPr>
        <w:t xml:space="preserve">, Categoria di abilitazione </w:t>
      </w:r>
      <w:r w:rsidRPr="00466BEF">
        <w:rPr>
          <w:rFonts w:cstheme="minorHAnsi"/>
          <w:highlight w:val="yellow"/>
        </w:rPr>
        <w:t>[completare]</w:t>
      </w:r>
      <w:r w:rsidRPr="00EF3FE1">
        <w:rPr>
          <w:rFonts w:cstheme="minorHAnsi"/>
        </w:rPr>
        <w:t>.</w:t>
      </w:r>
      <w:r w:rsidRPr="00012276">
        <w:rPr>
          <w:rFonts w:cstheme="minorHAnsi"/>
          <w:vertAlign w:val="superscript"/>
        </w:rPr>
        <w:footnoteReference w:id="1"/>
      </w:r>
      <w:r w:rsidRPr="00012276">
        <w:rPr>
          <w:rFonts w:cstheme="minorHAnsi"/>
          <w:vertAlign w:val="superscript"/>
        </w:rPr>
        <w:t xml:space="preserve"> </w:t>
      </w:r>
    </w:p>
    <w:p w14:paraId="189E8475" w14:textId="6BD68199" w:rsidR="007E32AC" w:rsidRPr="008F6C7A" w:rsidRDefault="007E32AC" w:rsidP="00121984">
      <w:pPr>
        <w:pStyle w:val="Default"/>
        <w:numPr>
          <w:ilvl w:val="0"/>
          <w:numId w:val="19"/>
        </w:numPr>
        <w:tabs>
          <w:tab w:val="left" w:pos="567"/>
        </w:tabs>
        <w:spacing w:after="18"/>
        <w:rPr>
          <w:sz w:val="21"/>
          <w:szCs w:val="21"/>
        </w:rPr>
      </w:pPr>
      <w:r w:rsidRPr="008F6C7A">
        <w:rPr>
          <w:sz w:val="21"/>
          <w:szCs w:val="21"/>
        </w:rPr>
        <w:t xml:space="preserve">requisiti di ordine generale di cui al </w:t>
      </w:r>
      <w:r w:rsidR="00121984">
        <w:rPr>
          <w:sz w:val="22"/>
          <w:szCs w:val="22"/>
        </w:rPr>
        <w:t xml:space="preserve">Libro II, Titolo IV, Capo II </w:t>
      </w:r>
      <w:r w:rsidRPr="008F6C7A">
        <w:rPr>
          <w:sz w:val="21"/>
          <w:szCs w:val="21"/>
        </w:rPr>
        <w:t xml:space="preserve">del D.lgs. 36/2023; </w:t>
      </w:r>
    </w:p>
    <w:p w14:paraId="6202D9E6" w14:textId="2F001E04" w:rsidR="007E32AC" w:rsidRPr="008F6C7A" w:rsidRDefault="007E32AC" w:rsidP="00121984">
      <w:pPr>
        <w:pStyle w:val="Default"/>
        <w:numPr>
          <w:ilvl w:val="0"/>
          <w:numId w:val="19"/>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00466BEF">
        <w:rPr>
          <w:sz w:val="21"/>
          <w:szCs w:val="21"/>
        </w:rPr>
        <w:t>speciali di cui</w:t>
      </w:r>
      <w:r w:rsidRPr="6C4CB40E">
        <w:rPr>
          <w:sz w:val="21"/>
          <w:szCs w:val="21"/>
        </w:rPr>
        <w:t xml:space="preserve"> </w:t>
      </w:r>
      <w:r w:rsidR="00466BEF" w:rsidRPr="6C4CB40E">
        <w:rPr>
          <w:sz w:val="21"/>
          <w:szCs w:val="21"/>
        </w:rPr>
        <w:t>all’art. 100</w:t>
      </w:r>
      <w:r w:rsidR="00466BEF">
        <w:rPr>
          <w:sz w:val="21"/>
          <w:szCs w:val="21"/>
        </w:rPr>
        <w:t xml:space="preserve"> </w:t>
      </w:r>
      <w:r w:rsidR="00466BEF" w:rsidRPr="6C4CB40E">
        <w:rPr>
          <w:sz w:val="21"/>
          <w:szCs w:val="21"/>
        </w:rPr>
        <w:t>del D.lgs. n. 36/2023</w:t>
      </w:r>
      <w:r w:rsidR="00466BEF">
        <w:rPr>
          <w:sz w:val="21"/>
          <w:szCs w:val="21"/>
        </w:rPr>
        <w:t xml:space="preserve">, </w:t>
      </w:r>
      <w:r w:rsidRPr="6C4CB40E">
        <w:rPr>
          <w:sz w:val="21"/>
          <w:szCs w:val="21"/>
        </w:rPr>
        <w:t>come</w:t>
      </w:r>
      <w:r w:rsidR="00466BEF">
        <w:rPr>
          <w:sz w:val="21"/>
          <w:szCs w:val="21"/>
        </w:rPr>
        <w:t xml:space="preserve"> appresso</w:t>
      </w:r>
      <w:r w:rsidRPr="6C4CB40E">
        <w:rPr>
          <w:sz w:val="21"/>
          <w:szCs w:val="21"/>
        </w:rPr>
        <w:t xml:space="preserve"> specificat</w:t>
      </w:r>
      <w:r w:rsidR="00466BEF">
        <w:rPr>
          <w:sz w:val="21"/>
          <w:szCs w:val="21"/>
        </w:rPr>
        <w:t>i</w:t>
      </w:r>
      <w:r w:rsidRPr="6C4CB40E">
        <w:rPr>
          <w:sz w:val="21"/>
          <w:szCs w:val="21"/>
        </w:rPr>
        <w:t xml:space="preserve">: </w:t>
      </w:r>
    </w:p>
    <w:p w14:paraId="438368DF" w14:textId="01CBA51F" w:rsidR="007E32AC" w:rsidRPr="008F6C7A" w:rsidRDefault="007E32AC" w:rsidP="00121984">
      <w:pPr>
        <w:pStyle w:val="Default"/>
        <w:numPr>
          <w:ilvl w:val="1"/>
          <w:numId w:val="1"/>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545B14C2" w14:textId="488EA05C" w:rsidR="00466BEF" w:rsidRPr="00466BEF"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 altri requisiti d’idoneità)</w:t>
      </w:r>
      <w:r w:rsidR="00466BEF">
        <w:rPr>
          <w:rFonts w:eastAsia="Calibri"/>
          <w:sz w:val="21"/>
          <w:szCs w:val="21"/>
        </w:rPr>
        <w:t xml:space="preserve"> </w:t>
      </w:r>
      <w:r w:rsidR="00466BEF" w:rsidRPr="00466BEF">
        <w:rPr>
          <w:rFonts w:eastAsia="Calibri"/>
          <w:sz w:val="21"/>
          <w:szCs w:val="21"/>
          <w:highlight w:val="yellow"/>
        </w:rPr>
        <w:t>[completare];</w:t>
      </w:r>
    </w:p>
    <w:p w14:paraId="496D646E" w14:textId="2754D588" w:rsidR="007E32AC" w:rsidRPr="008F6C7A" w:rsidRDefault="00466BE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 xml:space="preserve">(eventuale, </w:t>
      </w:r>
      <w:r w:rsidR="57BDDC0F" w:rsidRPr="00466BEF">
        <w:rPr>
          <w:rFonts w:eastAsia="Calibri"/>
          <w:i/>
          <w:iCs/>
          <w:sz w:val="21"/>
          <w:szCs w:val="21"/>
        </w:rPr>
        <w:t>requisiti di capacità economico-finanziaria</w:t>
      </w:r>
      <w:r>
        <w:rPr>
          <w:rFonts w:eastAsia="Calibri"/>
          <w:sz w:val="21"/>
          <w:szCs w:val="21"/>
        </w:rPr>
        <w:t xml:space="preserve">) </w:t>
      </w:r>
      <w:r w:rsidRPr="00466BEF">
        <w:rPr>
          <w:rFonts w:eastAsia="Calibri"/>
          <w:sz w:val="21"/>
          <w:szCs w:val="21"/>
          <w:highlight w:val="yellow"/>
        </w:rPr>
        <w:t>[completare];</w:t>
      </w:r>
    </w:p>
    <w:p w14:paraId="27016F92" w14:textId="7282293F" w:rsidR="007E32AC" w:rsidRPr="008F6C7A"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w:t>
      </w:r>
      <w:r w:rsidRPr="00466BEF">
        <w:rPr>
          <w:rFonts w:eastAsia="Calibri"/>
          <w:i/>
          <w:iCs/>
          <w:sz w:val="21"/>
          <w:szCs w:val="21"/>
        </w:rPr>
        <w:t xml:space="preserve"> requisiti di capacità tecnico-organizzativa</w:t>
      </w:r>
      <w:r w:rsidR="00466BEF" w:rsidRPr="00466BEF">
        <w:rPr>
          <w:rFonts w:eastAsia="Calibri"/>
          <w:i/>
          <w:iCs/>
          <w:sz w:val="21"/>
          <w:szCs w:val="21"/>
        </w:rPr>
        <w:t>)</w:t>
      </w:r>
      <w:r w:rsidR="00466BEF">
        <w:rPr>
          <w:rFonts w:eastAsia="Calibri"/>
          <w:sz w:val="21"/>
          <w:szCs w:val="21"/>
        </w:rPr>
        <w:t xml:space="preserve"> </w:t>
      </w:r>
      <w:r w:rsidR="00466BEF" w:rsidRPr="00466BEF">
        <w:rPr>
          <w:rFonts w:eastAsia="Calibri"/>
          <w:sz w:val="21"/>
          <w:szCs w:val="21"/>
          <w:highlight w:val="yellow"/>
        </w:rPr>
        <w:t>[completare];</w:t>
      </w:r>
      <w:r w:rsidR="007E32AC" w:rsidRPr="6C4CB40E">
        <w:rPr>
          <w:sz w:val="21"/>
          <w:szCs w:val="21"/>
        </w:rPr>
        <w:t xml:space="preserve"> </w:t>
      </w:r>
    </w:p>
    <w:p w14:paraId="2EB362E6" w14:textId="4229BD62" w:rsidR="003C476F" w:rsidRPr="003C476F" w:rsidRDefault="003C476F" w:rsidP="003C476F">
      <w:pPr>
        <w:pStyle w:val="Default"/>
        <w:numPr>
          <w:ilvl w:val="0"/>
          <w:numId w:val="1"/>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5E11D7A0" w14:textId="4C63E0C9" w:rsidR="00EE3B6B" w:rsidRPr="008F6C7A" w:rsidRDefault="007E32AC" w:rsidP="00121984">
      <w:pPr>
        <w:pStyle w:val="Paragrafoelenco"/>
        <w:numPr>
          <w:ilvl w:val="0"/>
          <w:numId w:val="18"/>
        </w:numPr>
        <w:tabs>
          <w:tab w:val="left" w:pos="284"/>
          <w:tab w:val="left" w:pos="567"/>
        </w:tabs>
        <w:jc w:val="both"/>
        <w:rPr>
          <w:rFonts w:eastAsia="Times New Roman" w:cstheme="minorHAnsi"/>
          <w:sz w:val="21"/>
          <w:szCs w:val="21"/>
          <w:lang w:eastAsia="it-IT"/>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0FA3421" w14:textId="5186C3FB" w:rsidR="009C6FC8" w:rsidRPr="00466BEF" w:rsidRDefault="00121984" w:rsidP="00281B9E">
      <w:pPr>
        <w:pStyle w:val="Default"/>
        <w:numPr>
          <w:ilvl w:val="0"/>
          <w:numId w:val="18"/>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lastRenderedPageBreak/>
        <w:t>documentate esperienze pregresse idonee all’esecuzione delle prestazioni contrattuali oggetto dell’affidamento</w:t>
      </w:r>
      <w:r w:rsidR="00971CA8">
        <w:rPr>
          <w:rFonts w:asciiTheme="minorHAnsi" w:hAnsiTheme="minorHAnsi" w:cstheme="minorBidi"/>
          <w:sz w:val="21"/>
          <w:szCs w:val="21"/>
        </w:rPr>
        <w:t>.</w:t>
      </w:r>
    </w:p>
    <w:p w14:paraId="09AE9DC6" w14:textId="38537676"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sectPr w:rsidR="009F2998" w:rsidRPr="008F6C7A" w:rsidSect="003C476F">
      <w:headerReference w:type="default" r:id="rId11"/>
      <w:footerReference w:type="default" r:id="rId12"/>
      <w:pgSz w:w="11906" w:h="16838" w:code="9"/>
      <w:pgMar w:top="1934" w:right="1134" w:bottom="1134" w:left="1134"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93802" w14:textId="77777777" w:rsidR="002C32F9" w:rsidRDefault="002C32F9" w:rsidP="00A20920">
      <w:r>
        <w:separator/>
      </w:r>
    </w:p>
  </w:endnote>
  <w:endnote w:type="continuationSeparator" w:id="0">
    <w:p w14:paraId="54CA81E2" w14:textId="77777777" w:rsidR="002C32F9" w:rsidRDefault="002C32F9"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74F5" w14:textId="77777777" w:rsidR="00295B0A" w:rsidRDefault="00295B0A" w:rsidP="00295B0A">
    <w:pPr>
      <w:tabs>
        <w:tab w:val="center" w:pos="4819"/>
        <w:tab w:val="right" w:pos="9638"/>
      </w:tabs>
      <w:jc w:val="right"/>
      <w:rPr>
        <w:rFonts w:ascii="Arial" w:hAnsi="Arial" w:cs="Arial"/>
        <w:noProof/>
        <w:color w:val="365F91"/>
        <w:sz w:val="16"/>
        <w:szCs w:val="16"/>
      </w:rPr>
    </w:pPr>
    <w:r w:rsidRPr="00885659">
      <w:rPr>
        <w:b/>
        <w:i/>
        <w:noProof/>
      </w:rPr>
      <w:drawing>
        <wp:inline distT="0" distB="0" distL="0" distR="0" wp14:anchorId="52655198" wp14:editId="13F80572">
          <wp:extent cx="2118900" cy="704850"/>
          <wp:effectExtent l="0" t="0" r="0" b="0"/>
          <wp:docPr id="1675736868" name="Immagine 1675736868"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166835" cy="720796"/>
                  </a:xfrm>
                  <a:prstGeom prst="rect">
                    <a:avLst/>
                  </a:prstGeom>
                </pic:spPr>
              </pic:pic>
            </a:graphicData>
          </a:graphic>
        </wp:inline>
      </w:drawing>
    </w:r>
  </w:p>
  <w:p w14:paraId="2804B572" w14:textId="77777777" w:rsidR="00295B0A" w:rsidRPr="002B0C72" w:rsidRDefault="00295B0A" w:rsidP="00295B0A">
    <w:pPr>
      <w:tabs>
        <w:tab w:val="center" w:pos="4819"/>
        <w:tab w:val="right" w:pos="9638"/>
      </w:tabs>
      <w:jc w:val="right"/>
      <w:rPr>
        <w:rFonts w:ascii="Arial" w:hAnsi="Arial" w:cs="Arial"/>
        <w:noProof/>
        <w:color w:val="365F91"/>
        <w:sz w:val="16"/>
        <w:szCs w:val="16"/>
      </w:rPr>
    </w:pPr>
    <w:r w:rsidRPr="002B0C72">
      <w:rPr>
        <w:rFonts w:ascii="Arial" w:hAnsi="Arial" w:cs="Arial"/>
        <w:noProof/>
        <w:color w:val="365F91"/>
        <w:sz w:val="16"/>
        <w:szCs w:val="16"/>
      </w:rPr>
      <w:t>Via Pietro Castellino, 111 - 80131 Napoli, Italia</w:t>
    </w:r>
  </w:p>
  <w:p w14:paraId="57B1931B" w14:textId="77777777" w:rsidR="00295B0A" w:rsidRPr="002B0C72" w:rsidRDefault="00295B0A" w:rsidP="00295B0A">
    <w:pPr>
      <w:tabs>
        <w:tab w:val="center" w:pos="4819"/>
        <w:tab w:val="right" w:pos="9638"/>
      </w:tabs>
      <w:jc w:val="right"/>
    </w:pPr>
    <w:r w:rsidRPr="002B0C72">
      <w:rPr>
        <w:rFonts w:ascii="Arial" w:hAnsi="Arial" w:cs="Arial"/>
        <w:noProof/>
        <w:color w:val="365F91"/>
        <w:sz w:val="16"/>
        <w:szCs w:val="16"/>
      </w:rPr>
      <w:t>P.IVA 02118311006 -  Codice Fiscale: 80054330586</w:t>
    </w:r>
  </w:p>
  <w:p w14:paraId="59EF5CE8" w14:textId="3F270CA5" w:rsidR="00621515" w:rsidRPr="00E93D81" w:rsidRDefault="00E93D81" w:rsidP="00E93D81">
    <w:pPr>
      <w:jc w:val="right"/>
      <w:rPr>
        <w:rFonts w:cstheme="minorHAnsi"/>
      </w:rPr>
    </w:pPr>
    <w:r w:rsidRPr="00E93D81">
      <w:rPr>
        <w:rFonts w:eastAsia="Calibri" w:cstheme="minorHAnsi"/>
        <w:color w:val="0066CC"/>
        <w:sz w:val="16"/>
        <w:szCs w:val="16"/>
      </w:rPr>
      <w:t xml:space="preserve">Pag.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PAGE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r w:rsidRPr="00E93D81">
      <w:rPr>
        <w:rFonts w:eastAsia="Calibri" w:cstheme="minorHAnsi"/>
        <w:color w:val="0066CC"/>
        <w:sz w:val="16"/>
        <w:szCs w:val="16"/>
      </w:rPr>
      <w:t xml:space="preserve"> a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NUMPAGES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p>
  <w:p w14:paraId="2D86DB9F" w14:textId="4017FFAE" w:rsidR="007C67BF" w:rsidRDefault="007C67BF" w:rsidP="0002184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95DDEF" w14:textId="77777777" w:rsidR="002C32F9" w:rsidRDefault="002C32F9" w:rsidP="00A20920">
      <w:r>
        <w:separator/>
      </w:r>
    </w:p>
  </w:footnote>
  <w:footnote w:type="continuationSeparator" w:id="0">
    <w:p w14:paraId="13CA0A9E" w14:textId="77777777" w:rsidR="002C32F9" w:rsidRDefault="002C32F9" w:rsidP="00A20920">
      <w:r>
        <w:continuationSeparator/>
      </w:r>
    </w:p>
  </w:footnote>
  <w:footnote w:id="1">
    <w:p w14:paraId="7097950E" w14:textId="77777777" w:rsidR="005E1746" w:rsidRPr="00D23CFA" w:rsidRDefault="005E1746" w:rsidP="005E1746">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3">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0A51E6D4" w:rsidR="00621515" w:rsidRDefault="003C476F" w:rsidP="00D76A23">
    <w:pPr>
      <w:pStyle w:val="Intestazione"/>
      <w:jc w:val="center"/>
    </w:pPr>
    <w:r>
      <w:rPr>
        <w:noProof/>
        <w:lang w:eastAsia="it-IT"/>
      </w:rPr>
      <w:drawing>
        <wp:anchor distT="0" distB="0" distL="114300" distR="114300" simplePos="0" relativeHeight="251659264" behindDoc="0" locked="0" layoutInCell="1" allowOverlap="1" wp14:anchorId="0311115C" wp14:editId="245AD0FA">
          <wp:simplePos x="0" y="0"/>
          <wp:positionH relativeFrom="margin">
            <wp:posOffset>-640080</wp:posOffset>
          </wp:positionH>
          <wp:positionV relativeFrom="margin">
            <wp:posOffset>-1130300</wp:posOffset>
          </wp:positionV>
          <wp:extent cx="6948000" cy="1004930"/>
          <wp:effectExtent l="0" t="0" r="5715" b="5080"/>
          <wp:wrapNone/>
          <wp:docPr id="5" name="Immagine 5"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Carattere, Blu elettri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14:sizeRelH relativeFrom="page">
            <wp14:pctWidth>0</wp14:pctWidth>
          </wp14:sizeRelH>
          <wp14:sizeRelV relativeFrom="page">
            <wp14:pctHeight>0</wp14:pctHeight>
          </wp14:sizeRelV>
        </wp:anchor>
      </w:drawing>
    </w:r>
  </w:p>
  <w:p w14:paraId="328DE7D9" w14:textId="77777777" w:rsidR="00621515" w:rsidRDefault="00621515" w:rsidP="00D76A23">
    <w:pPr>
      <w:pStyle w:val="Intestazione"/>
      <w:jc w:val="center"/>
    </w:pP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168468">
    <w:abstractNumId w:val="0"/>
  </w:num>
  <w:num w:numId="2" w16cid:durableId="1010375498">
    <w:abstractNumId w:val="2"/>
  </w:num>
  <w:num w:numId="3" w16cid:durableId="1361667748">
    <w:abstractNumId w:val="19"/>
  </w:num>
  <w:num w:numId="4" w16cid:durableId="1898591068">
    <w:abstractNumId w:val="5"/>
  </w:num>
  <w:num w:numId="5" w16cid:durableId="2088795398">
    <w:abstractNumId w:val="7"/>
  </w:num>
  <w:num w:numId="6" w16cid:durableId="191963435">
    <w:abstractNumId w:val="15"/>
  </w:num>
  <w:num w:numId="7" w16cid:durableId="946347933">
    <w:abstractNumId w:val="14"/>
  </w:num>
  <w:num w:numId="8" w16cid:durableId="964625187">
    <w:abstractNumId w:val="9"/>
  </w:num>
  <w:num w:numId="9" w16cid:durableId="2134866468">
    <w:abstractNumId w:val="3"/>
  </w:num>
  <w:num w:numId="10" w16cid:durableId="113520094">
    <w:abstractNumId w:val="10"/>
  </w:num>
  <w:num w:numId="11" w16cid:durableId="1185947779">
    <w:abstractNumId w:val="13"/>
  </w:num>
  <w:num w:numId="12" w16cid:durableId="1271665901">
    <w:abstractNumId w:val="11"/>
  </w:num>
  <w:num w:numId="13" w16cid:durableId="369962786">
    <w:abstractNumId w:val="8"/>
  </w:num>
  <w:num w:numId="14" w16cid:durableId="491873056">
    <w:abstractNumId w:val="6"/>
  </w:num>
  <w:num w:numId="15" w16cid:durableId="36049094">
    <w:abstractNumId w:val="16"/>
  </w:num>
  <w:num w:numId="16" w16cid:durableId="322049664">
    <w:abstractNumId w:val="12"/>
  </w:num>
  <w:num w:numId="17" w16cid:durableId="2101295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487527">
    <w:abstractNumId w:val="17"/>
  </w:num>
  <w:num w:numId="19" w16cid:durableId="1838030624">
    <w:abstractNumId w:val="1"/>
  </w:num>
  <w:num w:numId="20" w16cid:durableId="123011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07D9E"/>
    <w:rsid w:val="0011398C"/>
    <w:rsid w:val="001204B8"/>
    <w:rsid w:val="00121984"/>
    <w:rsid w:val="0012517D"/>
    <w:rsid w:val="00136309"/>
    <w:rsid w:val="0013774F"/>
    <w:rsid w:val="00161C5D"/>
    <w:rsid w:val="00175C14"/>
    <w:rsid w:val="001908F4"/>
    <w:rsid w:val="00192813"/>
    <w:rsid w:val="00194089"/>
    <w:rsid w:val="00194BE7"/>
    <w:rsid w:val="001974F9"/>
    <w:rsid w:val="001A361F"/>
    <w:rsid w:val="001A5287"/>
    <w:rsid w:val="001C64E6"/>
    <w:rsid w:val="001E0883"/>
    <w:rsid w:val="001F57CD"/>
    <w:rsid w:val="001F7776"/>
    <w:rsid w:val="001F7815"/>
    <w:rsid w:val="0021431F"/>
    <w:rsid w:val="00255A12"/>
    <w:rsid w:val="002608F7"/>
    <w:rsid w:val="00261ECB"/>
    <w:rsid w:val="00281B9E"/>
    <w:rsid w:val="00295B0A"/>
    <w:rsid w:val="00296FA8"/>
    <w:rsid w:val="002B145A"/>
    <w:rsid w:val="002B695B"/>
    <w:rsid w:val="002C32F9"/>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C476F"/>
    <w:rsid w:val="003D06D0"/>
    <w:rsid w:val="003D464F"/>
    <w:rsid w:val="003E4FC5"/>
    <w:rsid w:val="003E718B"/>
    <w:rsid w:val="003F7F7A"/>
    <w:rsid w:val="00413A62"/>
    <w:rsid w:val="004166C0"/>
    <w:rsid w:val="00435330"/>
    <w:rsid w:val="004366FB"/>
    <w:rsid w:val="004468CE"/>
    <w:rsid w:val="004573C7"/>
    <w:rsid w:val="00466BEF"/>
    <w:rsid w:val="00477C48"/>
    <w:rsid w:val="00487D56"/>
    <w:rsid w:val="004B7877"/>
    <w:rsid w:val="004C04D1"/>
    <w:rsid w:val="004D1AA2"/>
    <w:rsid w:val="004D4086"/>
    <w:rsid w:val="00526C7A"/>
    <w:rsid w:val="00531D0C"/>
    <w:rsid w:val="00537F02"/>
    <w:rsid w:val="00547702"/>
    <w:rsid w:val="005553D6"/>
    <w:rsid w:val="00563302"/>
    <w:rsid w:val="00572114"/>
    <w:rsid w:val="00574637"/>
    <w:rsid w:val="005A3EC1"/>
    <w:rsid w:val="005A51D0"/>
    <w:rsid w:val="005A7057"/>
    <w:rsid w:val="005C504F"/>
    <w:rsid w:val="005D69CC"/>
    <w:rsid w:val="005E1746"/>
    <w:rsid w:val="005E4EF1"/>
    <w:rsid w:val="0060048A"/>
    <w:rsid w:val="00620251"/>
    <w:rsid w:val="00621515"/>
    <w:rsid w:val="006520D7"/>
    <w:rsid w:val="00685C0D"/>
    <w:rsid w:val="00696AC7"/>
    <w:rsid w:val="006A2168"/>
    <w:rsid w:val="006D1D52"/>
    <w:rsid w:val="006E5072"/>
    <w:rsid w:val="00723D9E"/>
    <w:rsid w:val="0074304E"/>
    <w:rsid w:val="0074461F"/>
    <w:rsid w:val="00744EB2"/>
    <w:rsid w:val="00765464"/>
    <w:rsid w:val="00767BBE"/>
    <w:rsid w:val="00770589"/>
    <w:rsid w:val="00776609"/>
    <w:rsid w:val="00780399"/>
    <w:rsid w:val="00792ACD"/>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A464A"/>
    <w:rsid w:val="008A4A8A"/>
    <w:rsid w:val="008B5C52"/>
    <w:rsid w:val="008E1BEC"/>
    <w:rsid w:val="008F6C7A"/>
    <w:rsid w:val="00904E84"/>
    <w:rsid w:val="00941F5B"/>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B14C03"/>
    <w:rsid w:val="00B4470B"/>
    <w:rsid w:val="00B750AF"/>
    <w:rsid w:val="00B826DC"/>
    <w:rsid w:val="00B96023"/>
    <w:rsid w:val="00BA5749"/>
    <w:rsid w:val="00BD7C54"/>
    <w:rsid w:val="00BE13E7"/>
    <w:rsid w:val="00BF29AE"/>
    <w:rsid w:val="00BF6CD1"/>
    <w:rsid w:val="00C22C77"/>
    <w:rsid w:val="00C303D3"/>
    <w:rsid w:val="00C306D3"/>
    <w:rsid w:val="00C32637"/>
    <w:rsid w:val="00C41FB1"/>
    <w:rsid w:val="00C45421"/>
    <w:rsid w:val="00C53C10"/>
    <w:rsid w:val="00C64AB3"/>
    <w:rsid w:val="00C65DA0"/>
    <w:rsid w:val="00C913E7"/>
    <w:rsid w:val="00C93F56"/>
    <w:rsid w:val="00CB5289"/>
    <w:rsid w:val="00CC2351"/>
    <w:rsid w:val="00CD1B84"/>
    <w:rsid w:val="00CD4BFA"/>
    <w:rsid w:val="00CD788C"/>
    <w:rsid w:val="00CE2065"/>
    <w:rsid w:val="00CE4633"/>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C7FCE"/>
    <w:rsid w:val="00ED2CBA"/>
    <w:rsid w:val="00ED7C82"/>
    <w:rsid w:val="00EE3B6B"/>
    <w:rsid w:val="00EE62F2"/>
    <w:rsid w:val="00EE76F5"/>
    <w:rsid w:val="00EF64BA"/>
    <w:rsid w:val="00EF6DBC"/>
    <w:rsid w:val="00F100E4"/>
    <w:rsid w:val="00F1181D"/>
    <w:rsid w:val="00F16DC9"/>
    <w:rsid w:val="00F17BC6"/>
    <w:rsid w:val="00F3204C"/>
    <w:rsid w:val="00F3235A"/>
    <w:rsid w:val="00F372D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iPriority w:val="99"/>
    <w:unhideWhenUsed/>
    <w:rsid w:val="00A20920"/>
    <w:pPr>
      <w:tabs>
        <w:tab w:val="center" w:pos="4819"/>
        <w:tab w:val="right" w:pos="9638"/>
      </w:tabs>
    </w:pPr>
  </w:style>
  <w:style w:type="character" w:customStyle="1" w:styleId="PidipaginaCarattere">
    <w:name w:val="Piè di pagina Carattere"/>
    <w:basedOn w:val="Carpredefinitoparagrafo"/>
    <w:link w:val="Pidipagina"/>
    <w:uiPriority w:val="99"/>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qFormat/>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 w:type="paragraph" w:styleId="Corpotesto">
    <w:name w:val="Body Text"/>
    <w:basedOn w:val="Normale"/>
    <w:link w:val="CorpotestoCarattere"/>
    <w:rsid w:val="005E1746"/>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5E1746"/>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3.xml><?xml version="1.0" encoding="utf-8"?>
<ds:datastoreItem xmlns:ds="http://schemas.openxmlformats.org/officeDocument/2006/customXml" ds:itemID="{89052CEE-272C-4A5C-A9C4-776C302D6491}">
  <ds:schemaRefs>
    <ds:schemaRef ds:uri="http://schemas.openxmlformats.org/officeDocument/2006/bibliography"/>
  </ds:schemaRefs>
</ds:datastoreItem>
</file>

<file path=customXml/itemProps4.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562</Words>
  <Characters>3209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ROMEO PREZIOSO</cp:lastModifiedBy>
  <cp:revision>17</cp:revision>
  <cp:lastPrinted>2023-05-30T17:09:00Z</cp:lastPrinted>
  <dcterms:created xsi:type="dcterms:W3CDTF">2024-03-04T08:47:00Z</dcterms:created>
  <dcterms:modified xsi:type="dcterms:W3CDTF">2025-10-02T08:50:00Z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